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7777" w14:textId="49D2CE31" w:rsidR="00340AA6" w:rsidRDefault="00340AA6" w:rsidP="00F00EC5">
      <w:pPr>
        <w:jc w:val="center"/>
        <w:rPr>
          <w:rFonts w:ascii="Arial" w:hAnsi="Arial" w:cs="Arial"/>
          <w:b/>
          <w:sz w:val="48"/>
          <w:szCs w:val="48"/>
        </w:rPr>
      </w:pPr>
    </w:p>
    <w:p w14:paraId="373D0013" w14:textId="77777777" w:rsidR="00340AA6" w:rsidRPr="00340AA6" w:rsidRDefault="00340AA6" w:rsidP="00F00EC5">
      <w:pPr>
        <w:jc w:val="center"/>
        <w:rPr>
          <w:rFonts w:ascii="Arial" w:hAnsi="Arial" w:cs="Arial"/>
          <w:b/>
          <w:sz w:val="48"/>
          <w:szCs w:val="48"/>
        </w:rPr>
      </w:pPr>
    </w:p>
    <w:p w14:paraId="58FAFC8E" w14:textId="2D4FBC8F" w:rsidR="00E043A9" w:rsidRPr="00925DFB" w:rsidRDefault="00E043A9" w:rsidP="00F00EC5">
      <w:pPr>
        <w:jc w:val="center"/>
        <w:rPr>
          <w:rFonts w:ascii="Arial" w:hAnsi="Arial" w:cs="Arial"/>
          <w:b/>
          <w:sz w:val="96"/>
          <w:szCs w:val="96"/>
        </w:rPr>
      </w:pPr>
      <w:r w:rsidRPr="00925DFB">
        <w:rPr>
          <w:rFonts w:ascii="Arial" w:hAnsi="Arial" w:cs="Arial"/>
          <w:b/>
          <w:sz w:val="96"/>
          <w:szCs w:val="96"/>
        </w:rPr>
        <w:t xml:space="preserve">TEAS </w:t>
      </w:r>
      <w:r w:rsidR="00340AA6">
        <w:rPr>
          <w:rFonts w:ascii="Arial" w:hAnsi="Arial" w:cs="Arial"/>
          <w:b/>
          <w:sz w:val="96"/>
          <w:szCs w:val="96"/>
        </w:rPr>
        <w:t xml:space="preserve">7 </w:t>
      </w:r>
      <w:r w:rsidRPr="00925DFB">
        <w:rPr>
          <w:rFonts w:ascii="Arial" w:hAnsi="Arial" w:cs="Arial"/>
          <w:b/>
          <w:sz w:val="96"/>
          <w:szCs w:val="96"/>
        </w:rPr>
        <w:t xml:space="preserve">for </w:t>
      </w:r>
      <w:r w:rsidR="00340AA6">
        <w:rPr>
          <w:rFonts w:ascii="Arial" w:hAnsi="Arial" w:cs="Arial"/>
          <w:b/>
          <w:sz w:val="96"/>
          <w:szCs w:val="96"/>
        </w:rPr>
        <w:t>LVN</w:t>
      </w:r>
    </w:p>
    <w:p w14:paraId="36B866EC" w14:textId="6FD1B75E" w:rsidR="00F00EC5" w:rsidRPr="00340AA6" w:rsidRDefault="00F00EC5" w:rsidP="00340AA6">
      <w:pPr>
        <w:jc w:val="center"/>
        <w:rPr>
          <w:rFonts w:ascii="Arial" w:hAnsi="Arial" w:cs="Arial"/>
          <w:b/>
          <w:sz w:val="48"/>
          <w:szCs w:val="48"/>
        </w:rPr>
      </w:pPr>
    </w:p>
    <w:p w14:paraId="5B514306" w14:textId="6A886134" w:rsidR="000F08D7" w:rsidRDefault="00340AA6" w:rsidP="00F00EC5">
      <w:pPr>
        <w:jc w:val="center"/>
        <w:rPr>
          <w:rFonts w:ascii="Arial" w:hAnsi="Arial" w:cs="Arial"/>
          <w:b/>
          <w:sz w:val="72"/>
          <w:szCs w:val="72"/>
        </w:rPr>
      </w:pPr>
      <w:r>
        <w:rPr>
          <w:rFonts w:ascii="Arial" w:hAnsi="Arial" w:cs="Arial"/>
          <w:b/>
          <w:noProof/>
          <w:sz w:val="120"/>
          <w:szCs w:val="96"/>
        </w:rPr>
        <w:drawing>
          <wp:inline distT="0" distB="0" distL="0" distR="0" wp14:anchorId="0D05F703" wp14:editId="38E1EFE1">
            <wp:extent cx="4876800" cy="4312920"/>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876800" cy="4312920"/>
                    </a:xfrm>
                    <a:prstGeom prst="rect">
                      <a:avLst/>
                    </a:prstGeom>
                  </pic:spPr>
                </pic:pic>
              </a:graphicData>
            </a:graphic>
          </wp:inline>
        </w:drawing>
      </w:r>
    </w:p>
    <w:p w14:paraId="3061A6FB" w14:textId="77777777" w:rsidR="00340AA6" w:rsidRPr="00340AA6" w:rsidRDefault="00340AA6" w:rsidP="00F00EC5">
      <w:pPr>
        <w:jc w:val="center"/>
        <w:rPr>
          <w:rFonts w:ascii="Arial" w:hAnsi="Arial" w:cs="Arial"/>
          <w:b/>
          <w:sz w:val="48"/>
          <w:szCs w:val="48"/>
        </w:rPr>
      </w:pPr>
    </w:p>
    <w:p w14:paraId="57852E78" w14:textId="0B3CA3B9" w:rsidR="006F4CE6" w:rsidRPr="0026116E" w:rsidRDefault="006F4CE6" w:rsidP="00F00EC5">
      <w:pPr>
        <w:jc w:val="center"/>
        <w:rPr>
          <w:rFonts w:ascii="Arial" w:hAnsi="Arial" w:cs="Arial"/>
          <w:b/>
          <w:sz w:val="72"/>
          <w:szCs w:val="72"/>
        </w:rPr>
      </w:pPr>
      <w:r>
        <w:rPr>
          <w:rFonts w:ascii="Arial" w:hAnsi="Arial" w:cs="Arial"/>
          <w:b/>
          <w:sz w:val="72"/>
          <w:szCs w:val="72"/>
        </w:rPr>
        <w:t>South Plains College</w:t>
      </w:r>
    </w:p>
    <w:p w14:paraId="2B54A403" w14:textId="77777777" w:rsidR="00C4358C" w:rsidRDefault="00C4358C" w:rsidP="00D445BA">
      <w:pPr>
        <w:jc w:val="center"/>
        <w:rPr>
          <w:sz w:val="56"/>
        </w:rPr>
      </w:pPr>
    </w:p>
    <w:p w14:paraId="6924C893" w14:textId="77777777" w:rsidR="00446525" w:rsidRPr="00446525" w:rsidRDefault="00446525" w:rsidP="00446525">
      <w:pPr>
        <w:keepNext/>
        <w:spacing w:before="240" w:after="60" w:line="240" w:lineRule="auto"/>
        <w:outlineLvl w:val="0"/>
        <w:rPr>
          <w:rFonts w:ascii="Bookman Old Style" w:eastAsia="Times New Roman" w:hAnsi="Bookman Old Style" w:cs="Times New Roman"/>
          <w:b/>
          <w:bCs/>
          <w:kern w:val="36"/>
          <w:sz w:val="32"/>
          <w:szCs w:val="32"/>
        </w:rPr>
      </w:pPr>
      <w:r w:rsidRPr="00446525">
        <w:rPr>
          <w:rFonts w:ascii="Bookman Old Style" w:eastAsia="Times New Roman" w:hAnsi="Bookman Old Style" w:cs="Times New Roman"/>
          <w:b/>
          <w:bCs/>
          <w:kern w:val="36"/>
          <w:sz w:val="32"/>
          <w:szCs w:val="32"/>
        </w:rPr>
        <w:lastRenderedPageBreak/>
        <w:t>Mission Statement</w:t>
      </w:r>
    </w:p>
    <w:p w14:paraId="432FA62A" w14:textId="0508D08D" w:rsidR="00446525" w:rsidRPr="00446525" w:rsidRDefault="00446525" w:rsidP="00446525">
      <w:p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 xml:space="preserve">The Testing Center helps support the institutional mission of South Plains College by supporting student retention and success by providing examinations and resources to assist academic and professional advancement to students and externally to the community.  The Testing Center is committed to </w:t>
      </w:r>
      <w:r w:rsidR="00F65FA5">
        <w:rPr>
          <w:rFonts w:ascii="Bookman Old Style" w:eastAsia="Calibri" w:hAnsi="Bookman Old Style" w:cs="Times New Roman"/>
          <w:sz w:val="24"/>
          <w:szCs w:val="24"/>
        </w:rPr>
        <w:t>maintaining</w:t>
      </w:r>
      <w:r w:rsidRPr="00446525">
        <w:rPr>
          <w:rFonts w:ascii="Bookman Old Style" w:eastAsia="Calibri" w:hAnsi="Bookman Old Style" w:cs="Times New Roman"/>
          <w:sz w:val="24"/>
          <w:szCs w:val="24"/>
        </w:rPr>
        <w:t xml:space="preserve"> the highest compliance with nationally recognized professional testing standards and practices, safeguarding </w:t>
      </w:r>
      <w:r w:rsidR="00F65FA5">
        <w:rPr>
          <w:rFonts w:ascii="Bookman Old Style" w:eastAsia="Calibri" w:hAnsi="Bookman Old Style" w:cs="Times New Roman"/>
          <w:sz w:val="24"/>
          <w:szCs w:val="24"/>
        </w:rPr>
        <w:t xml:space="preserve">the </w:t>
      </w:r>
      <w:r w:rsidRPr="00446525">
        <w:rPr>
          <w:rFonts w:ascii="Bookman Old Style" w:eastAsia="Calibri" w:hAnsi="Bookman Old Style" w:cs="Times New Roman"/>
          <w:sz w:val="24"/>
          <w:szCs w:val="24"/>
        </w:rPr>
        <w:t>confidentiality of student records, and creating an optimal testing environment. Within this framework, the Testing Center:</w:t>
      </w:r>
    </w:p>
    <w:p w14:paraId="16066F47" w14:textId="77777777" w:rsidR="00446525" w:rsidRPr="00446525" w:rsidRDefault="00446525" w:rsidP="00446525">
      <w:pPr>
        <w:numPr>
          <w:ilvl w:val="0"/>
          <w:numId w:val="3"/>
        </w:num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 xml:space="preserve">Provides a public service by offering computer-based and/or paper-pencil testing </w:t>
      </w:r>
      <w:proofErr w:type="gramStart"/>
      <w:r w:rsidRPr="00446525">
        <w:rPr>
          <w:rFonts w:ascii="Bookman Old Style" w:eastAsia="Calibri" w:hAnsi="Bookman Old Style" w:cs="Times New Roman"/>
          <w:sz w:val="24"/>
          <w:szCs w:val="24"/>
        </w:rPr>
        <w:t>services</w:t>
      </w:r>
      <w:proofErr w:type="gramEnd"/>
    </w:p>
    <w:p w14:paraId="0FE7BE5A" w14:textId="77777777" w:rsidR="00446525" w:rsidRPr="00446525" w:rsidRDefault="00446525" w:rsidP="00446525">
      <w:pPr>
        <w:numPr>
          <w:ilvl w:val="0"/>
          <w:numId w:val="3"/>
        </w:num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 xml:space="preserve">Provides assistance to various campus offices in helping students meet their needs for different </w:t>
      </w:r>
      <w:proofErr w:type="gramStart"/>
      <w:r w:rsidRPr="00446525">
        <w:rPr>
          <w:rFonts w:ascii="Bookman Old Style" w:eastAsia="Calibri" w:hAnsi="Bookman Old Style" w:cs="Times New Roman"/>
          <w:sz w:val="24"/>
          <w:szCs w:val="24"/>
        </w:rPr>
        <w:t>programs</w:t>
      </w:r>
      <w:proofErr w:type="gramEnd"/>
    </w:p>
    <w:p w14:paraId="487E4814" w14:textId="15FA0EB9" w:rsidR="00446525" w:rsidRPr="00446525" w:rsidRDefault="00446525" w:rsidP="00446525">
      <w:pPr>
        <w:numPr>
          <w:ilvl w:val="0"/>
          <w:numId w:val="3"/>
        </w:num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 xml:space="preserve">Administers national and professional entrance, </w:t>
      </w:r>
      <w:r w:rsidR="00F65FA5" w:rsidRPr="00446525">
        <w:rPr>
          <w:rFonts w:ascii="Bookman Old Style" w:eastAsia="Calibri" w:hAnsi="Bookman Old Style" w:cs="Times New Roman"/>
          <w:sz w:val="24"/>
          <w:szCs w:val="24"/>
        </w:rPr>
        <w:t>certification,</w:t>
      </w:r>
      <w:r w:rsidRPr="00446525">
        <w:rPr>
          <w:rFonts w:ascii="Bookman Old Style" w:eastAsia="Calibri" w:hAnsi="Bookman Old Style" w:cs="Times New Roman"/>
          <w:sz w:val="24"/>
          <w:szCs w:val="24"/>
        </w:rPr>
        <w:t xml:space="preserve"> and advanced-standing examinations available to the college and </w:t>
      </w:r>
      <w:proofErr w:type="gramStart"/>
      <w:r w:rsidRPr="00446525">
        <w:rPr>
          <w:rFonts w:ascii="Bookman Old Style" w:eastAsia="Calibri" w:hAnsi="Bookman Old Style" w:cs="Times New Roman"/>
          <w:sz w:val="24"/>
          <w:szCs w:val="24"/>
        </w:rPr>
        <w:t>community</w:t>
      </w:r>
      <w:proofErr w:type="gramEnd"/>
    </w:p>
    <w:p w14:paraId="2FA008C0" w14:textId="7A2F143C" w:rsidR="00446525" w:rsidRPr="00446525" w:rsidRDefault="00446525" w:rsidP="00446525">
      <w:pPr>
        <w:numPr>
          <w:ilvl w:val="0"/>
          <w:numId w:val="3"/>
        </w:num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 xml:space="preserve">Provides a facility conducive to a quality testing environment which will be clean, comfortable, quiet, aesthetically </w:t>
      </w:r>
      <w:r w:rsidR="00F65FA5" w:rsidRPr="00446525">
        <w:rPr>
          <w:rFonts w:ascii="Bookman Old Style" w:eastAsia="Calibri" w:hAnsi="Bookman Old Style" w:cs="Times New Roman"/>
          <w:sz w:val="24"/>
          <w:szCs w:val="24"/>
        </w:rPr>
        <w:t>pleasing,</w:t>
      </w:r>
      <w:r w:rsidRPr="00446525">
        <w:rPr>
          <w:rFonts w:ascii="Bookman Old Style" w:eastAsia="Calibri" w:hAnsi="Bookman Old Style" w:cs="Times New Roman"/>
          <w:sz w:val="24"/>
          <w:szCs w:val="24"/>
        </w:rPr>
        <w:t xml:space="preserve"> and </w:t>
      </w:r>
      <w:proofErr w:type="gramStart"/>
      <w:r w:rsidRPr="00446525">
        <w:rPr>
          <w:rFonts w:ascii="Bookman Old Style" w:eastAsia="Calibri" w:hAnsi="Bookman Old Style" w:cs="Times New Roman"/>
          <w:sz w:val="24"/>
          <w:szCs w:val="24"/>
        </w:rPr>
        <w:t>user-friendly</w:t>
      </w:r>
      <w:proofErr w:type="gramEnd"/>
    </w:p>
    <w:p w14:paraId="297C6D4A" w14:textId="77777777" w:rsidR="00446525" w:rsidRPr="00446525" w:rsidRDefault="00446525" w:rsidP="00446525">
      <w:pPr>
        <w:numPr>
          <w:ilvl w:val="0"/>
          <w:numId w:val="3"/>
        </w:num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Subscribes to the National College Testing Association’s (NCTA’s) Professional Standards and Guidelines for Post-Secondary Test Centers</w:t>
      </w:r>
    </w:p>
    <w:p w14:paraId="25798AEC" w14:textId="77777777" w:rsidR="00446525" w:rsidRPr="00446525" w:rsidRDefault="00446525" w:rsidP="00446525">
      <w:pPr>
        <w:spacing w:before="100" w:beforeAutospacing="1" w:after="100" w:afterAutospacing="1" w:line="240" w:lineRule="auto"/>
        <w:rPr>
          <w:rFonts w:ascii="Bookman Old Style" w:eastAsia="Calibri" w:hAnsi="Bookman Old Style" w:cs="Times New Roman"/>
          <w:sz w:val="24"/>
          <w:szCs w:val="24"/>
          <w:u w:val="single"/>
        </w:rPr>
      </w:pPr>
      <w:r w:rsidRPr="00446525">
        <w:rPr>
          <w:rFonts w:ascii="Bookman Old Style" w:eastAsia="Calibri" w:hAnsi="Bookman Old Style" w:cs="Times New Roman"/>
          <w:sz w:val="24"/>
          <w:szCs w:val="24"/>
          <w:u w:val="single"/>
        </w:rPr>
        <w:t>The Testing Center additionally supports student retention and success by:</w:t>
      </w:r>
    </w:p>
    <w:p w14:paraId="42D34DCF" w14:textId="77777777" w:rsidR="00446525" w:rsidRPr="00446525" w:rsidRDefault="00446525" w:rsidP="00446525">
      <w:pPr>
        <w:numPr>
          <w:ilvl w:val="0"/>
          <w:numId w:val="4"/>
        </w:num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 xml:space="preserve">Administering appropriate exams to determine initial course </w:t>
      </w:r>
      <w:proofErr w:type="gramStart"/>
      <w:r w:rsidRPr="00446525">
        <w:rPr>
          <w:rFonts w:ascii="Bookman Old Style" w:eastAsia="Calibri" w:hAnsi="Bookman Old Style" w:cs="Times New Roman"/>
          <w:sz w:val="24"/>
          <w:szCs w:val="24"/>
        </w:rPr>
        <w:t>placement</w:t>
      </w:r>
      <w:proofErr w:type="gramEnd"/>
    </w:p>
    <w:p w14:paraId="3F5CE261" w14:textId="77777777" w:rsidR="00446525" w:rsidRPr="00446525" w:rsidRDefault="00446525" w:rsidP="00446525">
      <w:pPr>
        <w:numPr>
          <w:ilvl w:val="0"/>
          <w:numId w:val="4"/>
        </w:num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Referring students to appropriate resources for test preparation and registration</w:t>
      </w:r>
    </w:p>
    <w:p w14:paraId="69657775" w14:textId="77777777" w:rsidR="00446525" w:rsidRPr="00446525" w:rsidRDefault="00446525" w:rsidP="00446525">
      <w:pPr>
        <w:spacing w:before="100" w:beforeAutospacing="1" w:after="100" w:afterAutospacing="1" w:line="240" w:lineRule="auto"/>
        <w:rPr>
          <w:rFonts w:ascii="Bookman Old Style" w:eastAsia="Calibri" w:hAnsi="Bookman Old Style" w:cs="Times New Roman"/>
          <w:b/>
          <w:bCs/>
          <w:sz w:val="32"/>
          <w:szCs w:val="32"/>
        </w:rPr>
      </w:pPr>
      <w:r w:rsidRPr="00446525">
        <w:rPr>
          <w:rFonts w:ascii="Bookman Old Style" w:eastAsia="Calibri" w:hAnsi="Bookman Old Style" w:cs="Times New Roman"/>
          <w:b/>
          <w:bCs/>
          <w:sz w:val="32"/>
          <w:szCs w:val="32"/>
        </w:rPr>
        <w:t>Privacy and Confidentiality</w:t>
      </w:r>
    </w:p>
    <w:p w14:paraId="74A4A3A2" w14:textId="6ACC15B0" w:rsidR="00446525" w:rsidRPr="00446525" w:rsidRDefault="00446525" w:rsidP="00446525">
      <w:p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 xml:space="preserve">The privacy and confidentiality of all </w:t>
      </w:r>
      <w:r w:rsidR="00F65FA5">
        <w:rPr>
          <w:rFonts w:ascii="Bookman Old Style" w:eastAsia="Calibri" w:hAnsi="Bookman Old Style" w:cs="Times New Roman"/>
          <w:sz w:val="24"/>
          <w:szCs w:val="24"/>
        </w:rPr>
        <w:t>examinees’</w:t>
      </w:r>
      <w:r w:rsidRPr="00446525">
        <w:rPr>
          <w:rFonts w:ascii="Bookman Old Style" w:eastAsia="Calibri" w:hAnsi="Bookman Old Style" w:cs="Times New Roman"/>
          <w:sz w:val="24"/>
          <w:szCs w:val="24"/>
        </w:rPr>
        <w:t xml:space="preserve"> personal information </w:t>
      </w:r>
      <w:r w:rsidR="00F65FA5">
        <w:rPr>
          <w:rFonts w:ascii="Bookman Old Style" w:eastAsia="Calibri" w:hAnsi="Bookman Old Style" w:cs="Times New Roman"/>
          <w:sz w:val="24"/>
          <w:szCs w:val="24"/>
        </w:rPr>
        <w:t>are</w:t>
      </w:r>
      <w:r w:rsidRPr="00446525">
        <w:rPr>
          <w:rFonts w:ascii="Bookman Old Style" w:eastAsia="Calibri" w:hAnsi="Bookman Old Style" w:cs="Times New Roman"/>
          <w:sz w:val="24"/>
          <w:szCs w:val="24"/>
        </w:rPr>
        <w:t xml:space="preserve"> critical.  The test center does not maintain personal files on examinees; nor is information released to any third party or agency or any client receiving services at the test center.  Communication of examinee information is restricted to the following:  the examinee and the test center; the test center and the test provider; the examinee and the test provider; and the examinee and others as the examinee permits in a written statement.</w:t>
      </w:r>
    </w:p>
    <w:p w14:paraId="6B267FC6" w14:textId="77777777" w:rsidR="00446525" w:rsidRPr="00446525" w:rsidRDefault="00446525" w:rsidP="00446525">
      <w:pPr>
        <w:spacing w:before="100" w:beforeAutospacing="1" w:after="100" w:afterAutospacing="1" w:line="240" w:lineRule="auto"/>
        <w:rPr>
          <w:rFonts w:ascii="Bookman Old Style" w:eastAsia="Calibri" w:hAnsi="Bookman Old Style" w:cs="Times New Roman"/>
          <w:b/>
          <w:bCs/>
          <w:sz w:val="32"/>
          <w:szCs w:val="32"/>
        </w:rPr>
      </w:pPr>
      <w:r w:rsidRPr="00446525">
        <w:rPr>
          <w:rFonts w:ascii="Bookman Old Style" w:eastAsia="Calibri" w:hAnsi="Bookman Old Style" w:cs="Times New Roman"/>
          <w:b/>
          <w:bCs/>
          <w:sz w:val="32"/>
          <w:szCs w:val="32"/>
        </w:rPr>
        <w:t>Security</w:t>
      </w:r>
    </w:p>
    <w:p w14:paraId="3F00CDEF" w14:textId="53C60A58" w:rsidR="00446525" w:rsidRPr="00446525" w:rsidRDefault="00446525" w:rsidP="00446525">
      <w:pPr>
        <w:spacing w:before="100" w:beforeAutospacing="1" w:after="100" w:afterAutospacing="1" w:line="240" w:lineRule="auto"/>
        <w:rPr>
          <w:rFonts w:ascii="Bookman Old Style" w:eastAsia="Calibri" w:hAnsi="Bookman Old Style" w:cs="Times New Roman"/>
          <w:sz w:val="24"/>
          <w:szCs w:val="24"/>
        </w:rPr>
      </w:pPr>
      <w:r w:rsidRPr="00446525">
        <w:rPr>
          <w:rFonts w:ascii="Bookman Old Style" w:eastAsia="Calibri" w:hAnsi="Bookman Old Style" w:cs="Times New Roman"/>
          <w:sz w:val="24"/>
          <w:szCs w:val="24"/>
        </w:rPr>
        <w:t xml:space="preserve">The Test Center at South Plains College has security measures in place intended to protect against the misuse and alteration of testing materials under our control.  Our computer network access to the infrastructure is protected by a firewall protection system.  Audio and </w:t>
      </w:r>
      <w:r w:rsidR="00F65FA5">
        <w:rPr>
          <w:rFonts w:ascii="Bookman Old Style" w:eastAsia="Calibri" w:hAnsi="Bookman Old Style" w:cs="Times New Roman"/>
          <w:sz w:val="24"/>
          <w:szCs w:val="24"/>
        </w:rPr>
        <w:t>videotaping</w:t>
      </w:r>
      <w:r w:rsidRPr="00446525">
        <w:rPr>
          <w:rFonts w:ascii="Bookman Old Style" w:eastAsia="Calibri" w:hAnsi="Bookman Old Style" w:cs="Times New Roman"/>
          <w:sz w:val="24"/>
          <w:szCs w:val="24"/>
        </w:rPr>
        <w:t xml:space="preserve"> of examinee information </w:t>
      </w:r>
      <w:r w:rsidR="00F65FA5">
        <w:rPr>
          <w:rFonts w:ascii="Bookman Old Style" w:eastAsia="Calibri" w:hAnsi="Bookman Old Style" w:cs="Times New Roman"/>
          <w:sz w:val="24"/>
          <w:szCs w:val="24"/>
        </w:rPr>
        <w:t>are</w:t>
      </w:r>
      <w:r w:rsidRPr="00446525">
        <w:rPr>
          <w:rFonts w:ascii="Bookman Old Style" w:eastAsia="Calibri" w:hAnsi="Bookman Old Style" w:cs="Times New Roman"/>
          <w:sz w:val="24"/>
          <w:szCs w:val="24"/>
        </w:rPr>
        <w:t xml:space="preserve"> regarded with confidentiality and privacy.</w:t>
      </w:r>
    </w:p>
    <w:p w14:paraId="1CE91F2C" w14:textId="77777777" w:rsidR="00446525" w:rsidRPr="00446525" w:rsidRDefault="00446525" w:rsidP="00446525">
      <w:pPr>
        <w:spacing w:before="100" w:beforeAutospacing="1" w:after="100" w:afterAutospacing="1" w:line="240" w:lineRule="auto"/>
        <w:rPr>
          <w:rFonts w:ascii="Bookman Old Style" w:eastAsia="Calibri" w:hAnsi="Bookman Old Style" w:cs="Times New Roman"/>
          <w:b/>
          <w:bCs/>
          <w:sz w:val="32"/>
          <w:szCs w:val="32"/>
        </w:rPr>
      </w:pPr>
      <w:r w:rsidRPr="00446525">
        <w:rPr>
          <w:rFonts w:ascii="Bookman Old Style" w:eastAsia="Calibri" w:hAnsi="Bookman Old Style" w:cs="Times New Roman"/>
          <w:b/>
          <w:bCs/>
          <w:sz w:val="32"/>
          <w:szCs w:val="32"/>
        </w:rPr>
        <w:t>Examinees</w:t>
      </w:r>
    </w:p>
    <w:p w14:paraId="365D8A31" w14:textId="77777777" w:rsidR="00446525" w:rsidRPr="00446525" w:rsidRDefault="00446525" w:rsidP="00446525">
      <w:pPr>
        <w:spacing w:before="100" w:beforeAutospacing="1" w:after="100" w:afterAutospacing="1" w:line="240" w:lineRule="auto"/>
        <w:rPr>
          <w:rFonts w:ascii="Times New Roman" w:eastAsia="Calibri" w:hAnsi="Times New Roman" w:cs="Times New Roman"/>
          <w:sz w:val="24"/>
          <w:szCs w:val="24"/>
        </w:rPr>
      </w:pPr>
      <w:r w:rsidRPr="00446525">
        <w:rPr>
          <w:rFonts w:ascii="Bookman Old Style" w:eastAsia="Calibri" w:hAnsi="Bookman Old Style" w:cs="Times New Roman"/>
          <w:sz w:val="24"/>
          <w:szCs w:val="24"/>
        </w:rPr>
        <w:t>No examinee is permitted access to any area of the test center that contains secure test materials or equipment.</w:t>
      </w:r>
    </w:p>
    <w:p w14:paraId="3D8B3DE9" w14:textId="28F7D9AF" w:rsidR="00901513" w:rsidRDefault="00340AA6" w:rsidP="00340AA6">
      <w:pPr>
        <w:tabs>
          <w:tab w:val="left" w:pos="336"/>
          <w:tab w:val="left" w:pos="930"/>
        </w:tabs>
        <w:spacing w:after="0" w:line="240" w:lineRule="auto"/>
        <w:rPr>
          <w:rFonts w:ascii="Arial" w:hAnsi="Arial" w:cs="Arial"/>
          <w:b/>
          <w:sz w:val="36"/>
        </w:rPr>
      </w:pPr>
      <w:r>
        <w:rPr>
          <w:rFonts w:ascii="Arial" w:hAnsi="Arial" w:cs="Arial"/>
          <w:b/>
          <w:sz w:val="36"/>
        </w:rPr>
        <w:tab/>
      </w:r>
      <w:r>
        <w:rPr>
          <w:rFonts w:ascii="Arial" w:hAnsi="Arial" w:cs="Arial"/>
          <w:b/>
          <w:sz w:val="36"/>
        </w:rPr>
        <w:tab/>
      </w:r>
    </w:p>
    <w:p w14:paraId="21D2F1C2" w14:textId="4E2B6DED" w:rsidR="00901513" w:rsidRDefault="008250AC" w:rsidP="00901513">
      <w:pPr>
        <w:tabs>
          <w:tab w:val="left" w:pos="336"/>
        </w:tabs>
        <w:spacing w:after="0" w:line="240" w:lineRule="auto"/>
        <w:jc w:val="center"/>
        <w:rPr>
          <w:rFonts w:ascii="Arial" w:hAnsi="Arial" w:cs="Arial"/>
          <w:b/>
          <w:sz w:val="36"/>
        </w:rPr>
      </w:pPr>
      <w:r>
        <w:rPr>
          <w:rFonts w:ascii="Arial" w:hAnsi="Arial" w:cs="Arial"/>
          <w:b/>
          <w:sz w:val="36"/>
        </w:rPr>
        <w:lastRenderedPageBreak/>
        <w:t xml:space="preserve">TEAS </w:t>
      </w:r>
      <w:r w:rsidR="00BE5DCE">
        <w:rPr>
          <w:rFonts w:ascii="Arial" w:hAnsi="Arial" w:cs="Arial"/>
          <w:b/>
          <w:sz w:val="36"/>
        </w:rPr>
        <w:t xml:space="preserve">7 </w:t>
      </w:r>
      <w:r>
        <w:rPr>
          <w:rFonts w:ascii="Arial" w:hAnsi="Arial" w:cs="Arial"/>
          <w:b/>
          <w:sz w:val="36"/>
        </w:rPr>
        <w:t xml:space="preserve">for </w:t>
      </w:r>
      <w:r w:rsidR="00BE5DCE">
        <w:rPr>
          <w:rFonts w:ascii="Arial" w:hAnsi="Arial" w:cs="Arial"/>
          <w:b/>
          <w:sz w:val="36"/>
        </w:rPr>
        <w:t>LVN</w:t>
      </w:r>
    </w:p>
    <w:p w14:paraId="6DE8526C" w14:textId="7249534E" w:rsidR="00596B83" w:rsidRDefault="00596B83" w:rsidP="00596B83">
      <w:pPr>
        <w:spacing w:after="0" w:line="240" w:lineRule="auto"/>
        <w:jc w:val="center"/>
        <w:rPr>
          <w:rFonts w:cstheme="minorHAnsi"/>
          <w:b/>
          <w:color w:val="00B050"/>
          <w:sz w:val="24"/>
          <w:szCs w:val="24"/>
          <w:u w:val="single"/>
        </w:rPr>
      </w:pPr>
      <w:r>
        <w:rPr>
          <w:rFonts w:cstheme="minorHAnsi"/>
          <w:b/>
          <w:color w:val="00B050"/>
          <w:sz w:val="24"/>
          <w:szCs w:val="24"/>
          <w:u w:val="single"/>
        </w:rPr>
        <w:t xml:space="preserve">Application Period: </w:t>
      </w:r>
      <w:r w:rsidR="00B409FD">
        <w:rPr>
          <w:rFonts w:cstheme="minorHAnsi"/>
          <w:b/>
          <w:color w:val="00B050"/>
          <w:sz w:val="24"/>
          <w:szCs w:val="24"/>
          <w:u w:val="single"/>
        </w:rPr>
        <w:t>January 9</w:t>
      </w:r>
      <w:r w:rsidR="0087415A">
        <w:rPr>
          <w:rFonts w:cstheme="minorHAnsi"/>
          <w:b/>
          <w:color w:val="00B050"/>
          <w:sz w:val="24"/>
          <w:szCs w:val="24"/>
          <w:u w:val="single"/>
        </w:rPr>
        <w:t xml:space="preserve">, </w:t>
      </w:r>
      <w:proofErr w:type="gramStart"/>
      <w:r w:rsidR="0087415A">
        <w:rPr>
          <w:rFonts w:cstheme="minorHAnsi"/>
          <w:b/>
          <w:color w:val="00B050"/>
          <w:sz w:val="24"/>
          <w:szCs w:val="24"/>
          <w:u w:val="single"/>
        </w:rPr>
        <w:t>2023</w:t>
      </w:r>
      <w:proofErr w:type="gramEnd"/>
      <w:r>
        <w:rPr>
          <w:rFonts w:cstheme="minorHAnsi"/>
          <w:b/>
          <w:color w:val="00B050"/>
          <w:sz w:val="24"/>
          <w:szCs w:val="24"/>
          <w:u w:val="single"/>
        </w:rPr>
        <w:t xml:space="preserve"> to </w:t>
      </w:r>
      <w:r w:rsidR="00AC7DD9">
        <w:rPr>
          <w:rFonts w:cstheme="minorHAnsi"/>
          <w:b/>
          <w:color w:val="00B050"/>
          <w:sz w:val="24"/>
          <w:szCs w:val="24"/>
          <w:u w:val="single"/>
        </w:rPr>
        <w:t>May 3</w:t>
      </w:r>
      <w:r w:rsidR="0087415A">
        <w:rPr>
          <w:rFonts w:cstheme="minorHAnsi"/>
          <w:b/>
          <w:color w:val="00B050"/>
          <w:sz w:val="24"/>
          <w:szCs w:val="24"/>
          <w:u w:val="single"/>
        </w:rPr>
        <w:t>, 2023</w:t>
      </w:r>
      <w:r>
        <w:rPr>
          <w:rFonts w:cstheme="minorHAnsi"/>
          <w:b/>
          <w:color w:val="00B050"/>
          <w:sz w:val="24"/>
          <w:szCs w:val="24"/>
          <w:u w:val="single"/>
        </w:rPr>
        <w:t xml:space="preserve"> </w:t>
      </w:r>
    </w:p>
    <w:p w14:paraId="34915859" w14:textId="1E3E31CB" w:rsidR="00901513" w:rsidRPr="00AC7DD9" w:rsidRDefault="00596B83" w:rsidP="00AC7DD9">
      <w:pPr>
        <w:spacing w:after="0" w:line="240" w:lineRule="auto"/>
        <w:jc w:val="center"/>
        <w:rPr>
          <w:rFonts w:cstheme="minorHAnsi"/>
          <w:b/>
          <w:color w:val="FF0000"/>
          <w:sz w:val="24"/>
          <w:szCs w:val="24"/>
          <w:u w:val="single"/>
        </w:rPr>
      </w:pPr>
      <w:r w:rsidRPr="00CD44A1">
        <w:rPr>
          <w:rFonts w:cstheme="minorHAnsi"/>
          <w:b/>
          <w:color w:val="FF0000"/>
          <w:sz w:val="24"/>
          <w:szCs w:val="24"/>
          <w:u w:val="single"/>
        </w:rPr>
        <w:t>A</w:t>
      </w:r>
      <w:r w:rsidR="0087415A">
        <w:rPr>
          <w:rFonts w:cstheme="minorHAnsi"/>
          <w:b/>
          <w:color w:val="FF0000"/>
          <w:sz w:val="24"/>
          <w:szCs w:val="24"/>
          <w:u w:val="single"/>
        </w:rPr>
        <w:t>ugust 2023 A</w:t>
      </w:r>
      <w:r w:rsidRPr="00CD44A1">
        <w:rPr>
          <w:rFonts w:cstheme="minorHAnsi"/>
          <w:b/>
          <w:color w:val="FF0000"/>
          <w:sz w:val="24"/>
          <w:szCs w:val="24"/>
          <w:u w:val="single"/>
        </w:rPr>
        <w:t xml:space="preserve">pplication DEADLINE: noon, </w:t>
      </w:r>
      <w:r w:rsidR="00AC7DD9">
        <w:rPr>
          <w:rFonts w:cstheme="minorHAnsi"/>
          <w:b/>
          <w:color w:val="FF0000"/>
          <w:sz w:val="24"/>
          <w:szCs w:val="24"/>
          <w:u w:val="single"/>
        </w:rPr>
        <w:t>May 3</w:t>
      </w:r>
      <w:r w:rsidR="0087415A">
        <w:rPr>
          <w:rFonts w:cstheme="minorHAnsi"/>
          <w:b/>
          <w:color w:val="FF0000"/>
          <w:sz w:val="24"/>
          <w:szCs w:val="24"/>
          <w:u w:val="single"/>
        </w:rPr>
        <w:t>, 2023</w:t>
      </w:r>
    </w:p>
    <w:p w14:paraId="46F72300" w14:textId="5C75734D" w:rsidR="006A703A" w:rsidRDefault="00BE5DCE" w:rsidP="00113CB0">
      <w:pPr>
        <w:numPr>
          <w:ilvl w:val="0"/>
          <w:numId w:val="6"/>
        </w:numPr>
        <w:spacing w:after="0" w:line="240" w:lineRule="auto"/>
        <w:rPr>
          <w:rFonts w:ascii="Arial" w:hAnsi="Arial" w:cs="Arial"/>
          <w:sz w:val="24"/>
          <w:szCs w:val="24"/>
        </w:rPr>
      </w:pPr>
      <w:r>
        <w:rPr>
          <w:rFonts w:ascii="Arial" w:hAnsi="Arial" w:cs="Arial"/>
          <w:sz w:val="24"/>
          <w:szCs w:val="24"/>
        </w:rPr>
        <w:t>All e</w:t>
      </w:r>
      <w:r w:rsidR="006A703A">
        <w:rPr>
          <w:rFonts w:ascii="Arial" w:hAnsi="Arial" w:cs="Arial"/>
          <w:sz w:val="24"/>
          <w:szCs w:val="24"/>
        </w:rPr>
        <w:t xml:space="preserve">xaminees must have an application on file with </w:t>
      </w:r>
      <w:r w:rsidR="006A703A" w:rsidRPr="006A703A">
        <w:rPr>
          <w:rFonts w:ascii="Arial" w:hAnsi="Arial" w:cs="Arial"/>
          <w:sz w:val="24"/>
          <w:szCs w:val="24"/>
        </w:rPr>
        <w:t>South Plains College</w:t>
      </w:r>
      <w:r w:rsidR="006A703A">
        <w:rPr>
          <w:rFonts w:ascii="Arial" w:hAnsi="Arial" w:cs="Arial"/>
          <w:sz w:val="24"/>
          <w:szCs w:val="24"/>
        </w:rPr>
        <w:t>.</w:t>
      </w:r>
    </w:p>
    <w:p w14:paraId="20D53CB9" w14:textId="6B2ACCAC" w:rsidR="00462EFF" w:rsidRDefault="00462EFF" w:rsidP="00462EFF">
      <w:pPr>
        <w:numPr>
          <w:ilvl w:val="1"/>
          <w:numId w:val="6"/>
        </w:numPr>
        <w:spacing w:after="0" w:line="240" w:lineRule="auto"/>
        <w:rPr>
          <w:rFonts w:ascii="Arial" w:hAnsi="Arial" w:cs="Arial"/>
          <w:sz w:val="24"/>
          <w:szCs w:val="24"/>
        </w:rPr>
      </w:pPr>
      <w:r w:rsidRPr="00462EFF">
        <w:rPr>
          <w:rFonts w:ascii="Arial" w:hAnsi="Arial" w:cs="Arial"/>
          <w:sz w:val="24"/>
          <w:szCs w:val="24"/>
        </w:rPr>
        <w:t>You must be accepted by SPC to enroll for any classes or take any admission exams!</w:t>
      </w:r>
    </w:p>
    <w:p w14:paraId="228A5C77" w14:textId="424BBBCC" w:rsidR="00513A6A" w:rsidRDefault="00513A6A" w:rsidP="00462EFF">
      <w:pPr>
        <w:numPr>
          <w:ilvl w:val="1"/>
          <w:numId w:val="6"/>
        </w:numPr>
        <w:spacing w:after="0" w:line="240" w:lineRule="auto"/>
        <w:rPr>
          <w:rFonts w:ascii="Arial" w:hAnsi="Arial" w:cs="Arial"/>
          <w:sz w:val="24"/>
          <w:szCs w:val="24"/>
        </w:rPr>
      </w:pPr>
      <w:r w:rsidRPr="00AC7DD9">
        <w:rPr>
          <w:rFonts w:ascii="Arial" w:hAnsi="Arial" w:cs="Arial"/>
          <w:sz w:val="24"/>
          <w:szCs w:val="24"/>
          <w:highlight w:val="yellow"/>
        </w:rPr>
        <w:t>Make sure you can access your SPC email.</w:t>
      </w:r>
      <w:r>
        <w:rPr>
          <w:rFonts w:ascii="Arial" w:hAnsi="Arial" w:cs="Arial"/>
          <w:sz w:val="24"/>
          <w:szCs w:val="24"/>
        </w:rPr>
        <w:t xml:space="preserve"> </w:t>
      </w:r>
    </w:p>
    <w:p w14:paraId="61D92A31" w14:textId="3AB90541" w:rsidR="00462EFF" w:rsidRDefault="00462EFF" w:rsidP="00113CB0">
      <w:pPr>
        <w:numPr>
          <w:ilvl w:val="0"/>
          <w:numId w:val="6"/>
        </w:numPr>
        <w:spacing w:after="0" w:line="240" w:lineRule="auto"/>
        <w:rPr>
          <w:rFonts w:ascii="Arial" w:hAnsi="Arial" w:cs="Arial"/>
          <w:sz w:val="24"/>
          <w:szCs w:val="24"/>
        </w:rPr>
      </w:pPr>
      <w:r w:rsidRPr="00462EFF">
        <w:rPr>
          <w:rFonts w:ascii="Arial" w:hAnsi="Arial" w:cs="Arial"/>
          <w:sz w:val="24"/>
          <w:szCs w:val="24"/>
        </w:rPr>
        <w:t>Meet SPC Admission criteria and be TSI</w:t>
      </w:r>
      <w:r w:rsidR="00AC7DD9">
        <w:rPr>
          <w:rFonts w:ascii="Arial" w:hAnsi="Arial" w:cs="Arial"/>
          <w:sz w:val="24"/>
          <w:szCs w:val="24"/>
        </w:rPr>
        <w:t>A</w:t>
      </w:r>
      <w:r w:rsidRPr="00462EFF">
        <w:rPr>
          <w:rFonts w:ascii="Arial" w:hAnsi="Arial" w:cs="Arial"/>
          <w:sz w:val="24"/>
          <w:szCs w:val="24"/>
        </w:rPr>
        <w:t xml:space="preserve"> compliant</w:t>
      </w:r>
      <w:r w:rsidR="00F24119">
        <w:rPr>
          <w:rFonts w:ascii="Arial" w:hAnsi="Arial" w:cs="Arial"/>
          <w:sz w:val="24"/>
          <w:szCs w:val="24"/>
        </w:rPr>
        <w:t xml:space="preserve"> in all areas</w:t>
      </w:r>
      <w:r w:rsidRPr="00462EFF">
        <w:rPr>
          <w:rFonts w:ascii="Arial" w:hAnsi="Arial" w:cs="Arial"/>
          <w:sz w:val="24"/>
          <w:szCs w:val="24"/>
        </w:rPr>
        <w:t xml:space="preserve">.  </w:t>
      </w:r>
    </w:p>
    <w:p w14:paraId="67AB287A" w14:textId="6DB3731A" w:rsidR="00462EFF" w:rsidRDefault="00462EFF" w:rsidP="00113CB0">
      <w:pPr>
        <w:numPr>
          <w:ilvl w:val="0"/>
          <w:numId w:val="6"/>
        </w:numPr>
        <w:spacing w:after="0" w:line="240" w:lineRule="auto"/>
        <w:rPr>
          <w:rFonts w:ascii="Arial" w:hAnsi="Arial" w:cs="Arial"/>
          <w:sz w:val="24"/>
          <w:szCs w:val="24"/>
        </w:rPr>
      </w:pPr>
      <w:r>
        <w:rPr>
          <w:rFonts w:ascii="Arial" w:hAnsi="Arial" w:cs="Arial"/>
          <w:sz w:val="24"/>
          <w:szCs w:val="24"/>
        </w:rPr>
        <w:t>Must h</w:t>
      </w:r>
      <w:r w:rsidRPr="00462EFF">
        <w:rPr>
          <w:rFonts w:ascii="Arial" w:hAnsi="Arial" w:cs="Arial"/>
          <w:sz w:val="24"/>
          <w:szCs w:val="24"/>
        </w:rPr>
        <w:t xml:space="preserve">ave a GPA or 2.0 or higher. </w:t>
      </w:r>
    </w:p>
    <w:p w14:paraId="1853A29C" w14:textId="670B515F" w:rsidR="00462EFF" w:rsidRDefault="00462EFF" w:rsidP="00113CB0">
      <w:pPr>
        <w:numPr>
          <w:ilvl w:val="0"/>
          <w:numId w:val="6"/>
        </w:numPr>
        <w:spacing w:after="0" w:line="240" w:lineRule="auto"/>
        <w:rPr>
          <w:rFonts w:ascii="Arial" w:hAnsi="Arial" w:cs="Arial"/>
          <w:sz w:val="24"/>
          <w:szCs w:val="24"/>
        </w:rPr>
      </w:pPr>
      <w:r w:rsidRPr="00462EFF">
        <w:rPr>
          <w:rFonts w:ascii="Arial" w:hAnsi="Arial" w:cs="Arial"/>
          <w:sz w:val="24"/>
          <w:szCs w:val="24"/>
        </w:rPr>
        <w:t xml:space="preserve">Take and pass the program entrance test, the </w:t>
      </w:r>
      <w:r w:rsidRPr="00462EFF">
        <w:rPr>
          <w:rFonts w:ascii="Arial" w:hAnsi="Arial" w:cs="Arial"/>
          <w:iCs/>
          <w:sz w:val="24"/>
          <w:szCs w:val="24"/>
        </w:rPr>
        <w:t>Test of Essential Academic Skills</w:t>
      </w:r>
      <w:r w:rsidRPr="00462EFF">
        <w:rPr>
          <w:rFonts w:ascii="Arial" w:hAnsi="Arial" w:cs="Arial"/>
          <w:i/>
          <w:sz w:val="24"/>
          <w:szCs w:val="24"/>
        </w:rPr>
        <w:t xml:space="preserve"> (TEAS</w:t>
      </w:r>
      <w:r w:rsidRPr="00462EFF">
        <w:rPr>
          <w:rFonts w:ascii="Arial" w:hAnsi="Arial" w:cs="Arial"/>
          <w:sz w:val="24"/>
          <w:szCs w:val="24"/>
        </w:rPr>
        <w:t>).</w:t>
      </w:r>
    </w:p>
    <w:p w14:paraId="383DA3A5" w14:textId="664A216C" w:rsidR="00AC7DD9" w:rsidRDefault="00AC7DD9" w:rsidP="00AC7DD9">
      <w:pPr>
        <w:numPr>
          <w:ilvl w:val="1"/>
          <w:numId w:val="6"/>
        </w:numPr>
        <w:spacing w:after="0" w:line="240" w:lineRule="auto"/>
        <w:rPr>
          <w:rFonts w:ascii="Arial" w:hAnsi="Arial" w:cs="Arial"/>
          <w:sz w:val="24"/>
          <w:szCs w:val="24"/>
        </w:rPr>
      </w:pPr>
      <w:r>
        <w:rPr>
          <w:rFonts w:ascii="Arial" w:hAnsi="Arial" w:cs="Arial"/>
          <w:sz w:val="24"/>
          <w:szCs w:val="24"/>
        </w:rPr>
        <w:t>No minimum science score, but points will be awarded for scores for 40 and above.</w:t>
      </w:r>
    </w:p>
    <w:p w14:paraId="3B549E2E" w14:textId="7903FEA4" w:rsidR="004C4851" w:rsidRDefault="004C4851" w:rsidP="004C4851">
      <w:pPr>
        <w:numPr>
          <w:ilvl w:val="1"/>
          <w:numId w:val="6"/>
        </w:numPr>
        <w:spacing w:after="0" w:line="240" w:lineRule="auto"/>
        <w:rPr>
          <w:rFonts w:ascii="Arial" w:hAnsi="Arial" w:cs="Arial"/>
          <w:sz w:val="24"/>
          <w:szCs w:val="24"/>
        </w:rPr>
      </w:pPr>
      <w:r w:rsidRPr="004C4851">
        <w:rPr>
          <w:rFonts w:ascii="Arial" w:hAnsi="Arial" w:cs="Arial"/>
          <w:sz w:val="24"/>
          <w:szCs w:val="24"/>
        </w:rPr>
        <w:t>Scores are good for one year.</w:t>
      </w:r>
    </w:p>
    <w:p w14:paraId="294CE2B3" w14:textId="31AEBC84" w:rsidR="004C4851" w:rsidRDefault="004C4851" w:rsidP="004C4851">
      <w:pPr>
        <w:numPr>
          <w:ilvl w:val="1"/>
          <w:numId w:val="6"/>
        </w:numPr>
        <w:spacing w:after="0" w:line="240" w:lineRule="auto"/>
        <w:rPr>
          <w:rFonts w:ascii="Arial" w:hAnsi="Arial" w:cs="Arial"/>
          <w:sz w:val="24"/>
          <w:szCs w:val="24"/>
        </w:rPr>
      </w:pPr>
      <w:r w:rsidRPr="004C4851">
        <w:rPr>
          <w:rFonts w:ascii="Arial" w:hAnsi="Arial" w:cs="Arial"/>
          <w:sz w:val="24"/>
          <w:szCs w:val="24"/>
        </w:rPr>
        <w:t>TEAS testing is limited to four (4) times per application period.</w:t>
      </w:r>
    </w:p>
    <w:p w14:paraId="1782F18B" w14:textId="36E5C47D" w:rsidR="004C4851" w:rsidRPr="004C4851" w:rsidRDefault="004C4851" w:rsidP="004C4851">
      <w:pPr>
        <w:numPr>
          <w:ilvl w:val="1"/>
          <w:numId w:val="6"/>
        </w:numPr>
        <w:spacing w:after="0" w:line="240" w:lineRule="auto"/>
        <w:rPr>
          <w:rFonts w:ascii="Arial" w:hAnsi="Arial" w:cs="Arial"/>
          <w:b/>
          <w:bCs/>
          <w:sz w:val="24"/>
          <w:szCs w:val="24"/>
          <w:highlight w:val="yellow"/>
        </w:rPr>
      </w:pPr>
      <w:r w:rsidRPr="004C4851">
        <w:rPr>
          <w:rFonts w:ascii="Arial" w:hAnsi="Arial" w:cs="Arial"/>
          <w:b/>
          <w:bCs/>
          <w:sz w:val="24"/>
          <w:szCs w:val="24"/>
          <w:highlight w:val="yellow"/>
        </w:rPr>
        <w:t>Online or remote TEAS test scores are NOT accepted.</w:t>
      </w:r>
    </w:p>
    <w:p w14:paraId="2CDDE9F6" w14:textId="1E644576" w:rsidR="00113CB0" w:rsidRPr="00901513" w:rsidRDefault="00113CB0" w:rsidP="00113CB0">
      <w:pPr>
        <w:numPr>
          <w:ilvl w:val="0"/>
          <w:numId w:val="6"/>
        </w:numPr>
        <w:spacing w:after="0" w:line="240" w:lineRule="auto"/>
        <w:rPr>
          <w:rFonts w:ascii="Arial" w:hAnsi="Arial" w:cs="Arial"/>
          <w:b/>
          <w:sz w:val="24"/>
          <w:szCs w:val="24"/>
        </w:rPr>
      </w:pPr>
      <w:r w:rsidRPr="00901513">
        <w:rPr>
          <w:rFonts w:ascii="Arial" w:hAnsi="Arial" w:cs="Arial"/>
          <w:b/>
          <w:sz w:val="24"/>
          <w:szCs w:val="24"/>
        </w:rPr>
        <w:t xml:space="preserve">YOU MUST BE </w:t>
      </w:r>
      <w:r w:rsidR="004C4851">
        <w:rPr>
          <w:rFonts w:ascii="Arial" w:hAnsi="Arial" w:cs="Arial"/>
          <w:b/>
          <w:sz w:val="24"/>
          <w:szCs w:val="24"/>
        </w:rPr>
        <w:t>READY TO CHECK IN</w:t>
      </w:r>
      <w:r w:rsidRPr="00901513">
        <w:rPr>
          <w:rFonts w:ascii="Arial" w:hAnsi="Arial" w:cs="Arial"/>
          <w:b/>
          <w:sz w:val="24"/>
          <w:szCs w:val="24"/>
        </w:rPr>
        <w:t xml:space="preserve"> 30 MINUTES PRIOR TO YOUR TES</w:t>
      </w:r>
      <w:r w:rsidR="004C4851">
        <w:rPr>
          <w:rFonts w:ascii="Arial" w:hAnsi="Arial" w:cs="Arial"/>
          <w:b/>
          <w:sz w:val="24"/>
          <w:szCs w:val="24"/>
        </w:rPr>
        <w:t>T</w:t>
      </w:r>
      <w:r w:rsidRPr="00901513">
        <w:rPr>
          <w:rFonts w:ascii="Arial" w:hAnsi="Arial" w:cs="Arial"/>
          <w:b/>
          <w:sz w:val="24"/>
          <w:szCs w:val="24"/>
        </w:rPr>
        <w:t xml:space="preserve"> TIME. </w:t>
      </w:r>
    </w:p>
    <w:p w14:paraId="58655131" w14:textId="3352D5B9" w:rsidR="00113CB0" w:rsidRDefault="00113CB0" w:rsidP="00113CB0">
      <w:pPr>
        <w:numPr>
          <w:ilvl w:val="0"/>
          <w:numId w:val="6"/>
        </w:numPr>
        <w:spacing w:after="0" w:line="240" w:lineRule="auto"/>
        <w:rPr>
          <w:rFonts w:ascii="Arial" w:hAnsi="Arial" w:cs="Arial"/>
          <w:sz w:val="24"/>
          <w:szCs w:val="24"/>
        </w:rPr>
      </w:pPr>
      <w:r w:rsidRPr="00113CB0">
        <w:rPr>
          <w:rFonts w:ascii="Arial" w:hAnsi="Arial" w:cs="Arial"/>
          <w:sz w:val="24"/>
          <w:szCs w:val="24"/>
        </w:rPr>
        <w:t>Report to the</w:t>
      </w:r>
      <w:r w:rsidR="00AC7DD9">
        <w:rPr>
          <w:rFonts w:ascii="Arial" w:hAnsi="Arial" w:cs="Arial"/>
          <w:sz w:val="24"/>
          <w:szCs w:val="24"/>
        </w:rPr>
        <w:t xml:space="preserve"> </w:t>
      </w:r>
      <w:r w:rsidRPr="00113CB0">
        <w:rPr>
          <w:rFonts w:ascii="Arial" w:hAnsi="Arial" w:cs="Arial"/>
          <w:sz w:val="24"/>
          <w:szCs w:val="24"/>
        </w:rPr>
        <w:t xml:space="preserve">Testing </w:t>
      </w:r>
      <w:r w:rsidR="00360647">
        <w:rPr>
          <w:rFonts w:ascii="Arial" w:hAnsi="Arial" w:cs="Arial"/>
          <w:sz w:val="24"/>
          <w:szCs w:val="24"/>
        </w:rPr>
        <w:t>Center located on your admission ticket</w:t>
      </w:r>
      <w:r w:rsidR="00C15B36">
        <w:rPr>
          <w:rFonts w:ascii="Arial" w:hAnsi="Arial" w:cs="Arial"/>
          <w:sz w:val="24"/>
          <w:szCs w:val="24"/>
        </w:rPr>
        <w:t xml:space="preserve"> or test registration email confirmation</w:t>
      </w:r>
      <w:r w:rsidR="00360647">
        <w:rPr>
          <w:rFonts w:ascii="Arial" w:hAnsi="Arial" w:cs="Arial"/>
          <w:sz w:val="24"/>
          <w:szCs w:val="24"/>
        </w:rPr>
        <w:t>.</w:t>
      </w:r>
      <w:r w:rsidRPr="00113CB0">
        <w:rPr>
          <w:rFonts w:ascii="Arial" w:hAnsi="Arial" w:cs="Arial"/>
          <w:sz w:val="24"/>
          <w:szCs w:val="24"/>
        </w:rPr>
        <w:t xml:space="preserve"> Plan for parking and weather delays. </w:t>
      </w:r>
    </w:p>
    <w:p w14:paraId="41E8A1F0" w14:textId="68FF10DD" w:rsidR="00901513" w:rsidRPr="004C4851" w:rsidRDefault="00901513" w:rsidP="00113CB0">
      <w:pPr>
        <w:numPr>
          <w:ilvl w:val="0"/>
          <w:numId w:val="6"/>
        </w:numPr>
        <w:spacing w:after="0" w:line="240" w:lineRule="auto"/>
        <w:rPr>
          <w:rFonts w:ascii="Arial" w:hAnsi="Arial" w:cs="Arial"/>
          <w:sz w:val="24"/>
          <w:szCs w:val="24"/>
          <w:u w:val="single"/>
        </w:rPr>
      </w:pPr>
      <w:r w:rsidRPr="004C4851">
        <w:rPr>
          <w:rFonts w:ascii="Arial" w:hAnsi="Arial" w:cs="Arial"/>
          <w:sz w:val="24"/>
          <w:szCs w:val="24"/>
          <w:u w:val="single"/>
        </w:rPr>
        <w:t xml:space="preserve">Students must pre-register </w:t>
      </w:r>
      <w:r w:rsidR="00AC7DD9">
        <w:rPr>
          <w:rFonts w:ascii="Arial" w:hAnsi="Arial" w:cs="Arial"/>
          <w:sz w:val="24"/>
          <w:szCs w:val="24"/>
          <w:u w:val="single"/>
        </w:rPr>
        <w:t xml:space="preserve">for testing </w:t>
      </w:r>
      <w:r w:rsidRPr="004C4851">
        <w:rPr>
          <w:rFonts w:ascii="Arial" w:hAnsi="Arial" w:cs="Arial"/>
          <w:bCs/>
          <w:sz w:val="24"/>
          <w:szCs w:val="24"/>
          <w:u w:val="single"/>
        </w:rPr>
        <w:t xml:space="preserve">at least 3 </w:t>
      </w:r>
      <w:r w:rsidR="004C4851" w:rsidRPr="004C4851">
        <w:rPr>
          <w:rFonts w:ascii="Arial" w:hAnsi="Arial" w:cs="Arial"/>
          <w:bCs/>
          <w:sz w:val="24"/>
          <w:szCs w:val="24"/>
          <w:u w:val="single"/>
        </w:rPr>
        <w:t>days</w:t>
      </w:r>
      <w:r w:rsidRPr="004C4851">
        <w:rPr>
          <w:rFonts w:ascii="Arial" w:hAnsi="Arial" w:cs="Arial"/>
          <w:bCs/>
          <w:sz w:val="24"/>
          <w:szCs w:val="24"/>
          <w:u w:val="single"/>
        </w:rPr>
        <w:t xml:space="preserve"> in advance.</w:t>
      </w:r>
    </w:p>
    <w:p w14:paraId="14994590" w14:textId="797A5680" w:rsidR="00113CB0" w:rsidRPr="00113CB0" w:rsidRDefault="00113CB0" w:rsidP="00113CB0">
      <w:pPr>
        <w:numPr>
          <w:ilvl w:val="0"/>
          <w:numId w:val="6"/>
        </w:numPr>
        <w:spacing w:after="0" w:line="240" w:lineRule="auto"/>
        <w:rPr>
          <w:rFonts w:ascii="Arial" w:hAnsi="Arial" w:cs="Arial"/>
          <w:sz w:val="24"/>
          <w:szCs w:val="24"/>
        </w:rPr>
      </w:pPr>
      <w:r w:rsidRPr="00AC7DD9">
        <w:rPr>
          <w:rFonts w:ascii="Arial" w:hAnsi="Arial" w:cs="Arial"/>
          <w:b/>
          <w:bCs/>
          <w:sz w:val="24"/>
          <w:szCs w:val="24"/>
        </w:rPr>
        <w:t xml:space="preserve">The </w:t>
      </w:r>
      <w:r w:rsidRPr="00AC7DD9">
        <w:rPr>
          <w:rFonts w:ascii="Arial" w:hAnsi="Arial" w:cs="Arial"/>
          <w:b/>
          <w:bCs/>
          <w:sz w:val="24"/>
          <w:szCs w:val="24"/>
          <w:highlight w:val="yellow"/>
        </w:rPr>
        <w:t xml:space="preserve">test fee of </w:t>
      </w:r>
      <w:r w:rsidR="008B44AC" w:rsidRPr="00AC7DD9">
        <w:rPr>
          <w:rFonts w:ascii="Arial" w:hAnsi="Arial" w:cs="Arial"/>
          <w:b/>
          <w:bCs/>
          <w:sz w:val="24"/>
          <w:szCs w:val="24"/>
          <w:highlight w:val="yellow"/>
        </w:rPr>
        <w:t>$</w:t>
      </w:r>
      <w:r w:rsidR="008250AC" w:rsidRPr="00AC7DD9">
        <w:rPr>
          <w:rFonts w:ascii="Arial" w:hAnsi="Arial" w:cs="Arial"/>
          <w:b/>
          <w:bCs/>
          <w:sz w:val="24"/>
          <w:szCs w:val="24"/>
          <w:highlight w:val="yellow"/>
        </w:rPr>
        <w:t>7</w:t>
      </w:r>
      <w:r w:rsidR="008B44AC" w:rsidRPr="00AC7DD9">
        <w:rPr>
          <w:rFonts w:ascii="Arial" w:hAnsi="Arial" w:cs="Arial"/>
          <w:b/>
          <w:bCs/>
          <w:sz w:val="24"/>
          <w:szCs w:val="24"/>
          <w:highlight w:val="yellow"/>
        </w:rPr>
        <w:t>5</w:t>
      </w:r>
      <w:r w:rsidRPr="00AC7DD9">
        <w:rPr>
          <w:rFonts w:ascii="Arial" w:hAnsi="Arial" w:cs="Arial"/>
          <w:b/>
          <w:bCs/>
          <w:sz w:val="24"/>
          <w:szCs w:val="24"/>
          <w:highlight w:val="yellow"/>
        </w:rPr>
        <w:t xml:space="preserve"> is</w:t>
      </w:r>
      <w:r w:rsidRPr="004C4851">
        <w:rPr>
          <w:rFonts w:ascii="Arial" w:hAnsi="Arial" w:cs="Arial"/>
          <w:sz w:val="24"/>
          <w:szCs w:val="24"/>
          <w:highlight w:val="yellow"/>
        </w:rPr>
        <w:t xml:space="preserve"> </w:t>
      </w:r>
      <w:r w:rsidRPr="004C4851">
        <w:rPr>
          <w:rFonts w:ascii="Arial" w:hAnsi="Arial" w:cs="Arial"/>
          <w:b/>
          <w:bCs/>
          <w:sz w:val="24"/>
          <w:szCs w:val="24"/>
          <w:highlight w:val="yellow"/>
        </w:rPr>
        <w:t>non-refundable and non-transferable</w:t>
      </w:r>
      <w:r w:rsidRPr="004C4851">
        <w:rPr>
          <w:rFonts w:ascii="Arial" w:hAnsi="Arial" w:cs="Arial"/>
          <w:sz w:val="24"/>
          <w:szCs w:val="24"/>
          <w:highlight w:val="yellow"/>
        </w:rPr>
        <w:t>.</w:t>
      </w:r>
      <w:r w:rsidRPr="00113CB0">
        <w:rPr>
          <w:rFonts w:ascii="Arial" w:hAnsi="Arial" w:cs="Arial"/>
          <w:sz w:val="24"/>
          <w:szCs w:val="24"/>
        </w:rPr>
        <w:t xml:space="preserve"> </w:t>
      </w:r>
    </w:p>
    <w:p w14:paraId="570E62D4" w14:textId="27B750EF" w:rsidR="00113CB0" w:rsidRPr="00113CB0" w:rsidRDefault="00113CB0" w:rsidP="00113CB0">
      <w:pPr>
        <w:numPr>
          <w:ilvl w:val="0"/>
          <w:numId w:val="6"/>
        </w:numPr>
        <w:spacing w:after="0" w:line="240" w:lineRule="auto"/>
        <w:rPr>
          <w:rFonts w:ascii="Arial" w:hAnsi="Arial" w:cs="Arial"/>
          <w:sz w:val="24"/>
          <w:szCs w:val="24"/>
        </w:rPr>
      </w:pPr>
      <w:r w:rsidRPr="00113CB0">
        <w:rPr>
          <w:rFonts w:ascii="Arial" w:hAnsi="Arial" w:cs="Arial"/>
          <w:bCs/>
          <w:sz w:val="24"/>
          <w:szCs w:val="24"/>
        </w:rPr>
        <w:t>Important</w:t>
      </w:r>
      <w:r w:rsidRPr="00113CB0">
        <w:rPr>
          <w:rFonts w:ascii="Arial" w:hAnsi="Arial" w:cs="Arial"/>
          <w:sz w:val="24"/>
          <w:szCs w:val="24"/>
        </w:rPr>
        <w:t xml:space="preserve">: Bring </w:t>
      </w:r>
      <w:r w:rsidR="008250AC">
        <w:rPr>
          <w:rFonts w:ascii="Arial" w:hAnsi="Arial" w:cs="Arial"/>
          <w:sz w:val="24"/>
          <w:szCs w:val="24"/>
        </w:rPr>
        <w:t xml:space="preserve">a </w:t>
      </w:r>
      <w:r w:rsidR="00C15B36">
        <w:rPr>
          <w:rFonts w:ascii="Arial" w:hAnsi="Arial" w:cs="Arial"/>
          <w:sz w:val="24"/>
          <w:szCs w:val="24"/>
        </w:rPr>
        <w:t>valid</w:t>
      </w:r>
      <w:r w:rsidR="008250AC">
        <w:rPr>
          <w:rFonts w:ascii="Arial" w:hAnsi="Arial" w:cs="Arial"/>
          <w:sz w:val="24"/>
          <w:szCs w:val="24"/>
        </w:rPr>
        <w:t xml:space="preserve">, </w:t>
      </w:r>
      <w:r w:rsidR="004C4851">
        <w:rPr>
          <w:rFonts w:ascii="Arial" w:hAnsi="Arial" w:cs="Arial"/>
          <w:sz w:val="24"/>
          <w:szCs w:val="24"/>
        </w:rPr>
        <w:t>unexpired</w:t>
      </w:r>
      <w:r w:rsidRPr="00113CB0">
        <w:rPr>
          <w:rFonts w:ascii="Arial" w:hAnsi="Arial" w:cs="Arial"/>
          <w:sz w:val="24"/>
          <w:szCs w:val="24"/>
        </w:rPr>
        <w:t xml:space="preserve"> form of </w:t>
      </w:r>
      <w:r w:rsidR="00901513">
        <w:rPr>
          <w:rFonts w:ascii="Arial" w:hAnsi="Arial" w:cs="Arial"/>
          <w:sz w:val="24"/>
          <w:szCs w:val="24"/>
        </w:rPr>
        <w:t xml:space="preserve">picture </w:t>
      </w:r>
      <w:r w:rsidRPr="00113CB0">
        <w:rPr>
          <w:rFonts w:ascii="Arial" w:hAnsi="Arial" w:cs="Arial"/>
          <w:sz w:val="24"/>
          <w:szCs w:val="24"/>
        </w:rPr>
        <w:t xml:space="preserve">ID </w:t>
      </w:r>
      <w:r w:rsidR="008250AC">
        <w:rPr>
          <w:rFonts w:ascii="Arial" w:hAnsi="Arial" w:cs="Arial"/>
          <w:sz w:val="24"/>
          <w:szCs w:val="24"/>
        </w:rPr>
        <w:t>(</w:t>
      </w:r>
      <w:r w:rsidR="00F65FA5">
        <w:rPr>
          <w:rFonts w:ascii="Arial" w:hAnsi="Arial" w:cs="Arial"/>
          <w:sz w:val="24"/>
          <w:szCs w:val="24"/>
        </w:rPr>
        <w:t>i.e.,</w:t>
      </w:r>
      <w:r w:rsidR="008250AC">
        <w:rPr>
          <w:rFonts w:ascii="Arial" w:hAnsi="Arial" w:cs="Arial"/>
          <w:sz w:val="24"/>
          <w:szCs w:val="24"/>
        </w:rPr>
        <w:t xml:space="preserve"> </w:t>
      </w:r>
      <w:r w:rsidRPr="00113CB0">
        <w:rPr>
          <w:rFonts w:ascii="Arial" w:hAnsi="Arial" w:cs="Arial"/>
          <w:sz w:val="24"/>
          <w:szCs w:val="24"/>
        </w:rPr>
        <w:t>your driver's license</w:t>
      </w:r>
      <w:r w:rsidR="00596B83">
        <w:rPr>
          <w:rFonts w:ascii="Arial" w:hAnsi="Arial" w:cs="Arial"/>
          <w:sz w:val="24"/>
          <w:szCs w:val="24"/>
        </w:rPr>
        <w:t xml:space="preserve">, passport, </w:t>
      </w:r>
      <w:r w:rsidR="00521989">
        <w:rPr>
          <w:rFonts w:ascii="Arial" w:hAnsi="Arial" w:cs="Arial"/>
          <w:sz w:val="24"/>
          <w:szCs w:val="24"/>
        </w:rPr>
        <w:t>military,</w:t>
      </w:r>
      <w:r w:rsidR="008250AC">
        <w:rPr>
          <w:rFonts w:ascii="Arial" w:hAnsi="Arial" w:cs="Arial"/>
          <w:sz w:val="24"/>
          <w:szCs w:val="24"/>
        </w:rPr>
        <w:t xml:space="preserve"> or </w:t>
      </w:r>
      <w:r w:rsidR="00F65FA5">
        <w:rPr>
          <w:rFonts w:ascii="Arial" w:hAnsi="Arial" w:cs="Arial"/>
          <w:sz w:val="24"/>
          <w:szCs w:val="24"/>
        </w:rPr>
        <w:t>state-issued</w:t>
      </w:r>
      <w:r w:rsidR="008250AC">
        <w:rPr>
          <w:rFonts w:ascii="Arial" w:hAnsi="Arial" w:cs="Arial"/>
          <w:sz w:val="24"/>
          <w:szCs w:val="24"/>
        </w:rPr>
        <w:t xml:space="preserve"> photo ID) and printed test receipt</w:t>
      </w:r>
      <w:r w:rsidR="00C15B36">
        <w:rPr>
          <w:rFonts w:ascii="Arial" w:hAnsi="Arial" w:cs="Arial"/>
          <w:sz w:val="24"/>
          <w:szCs w:val="24"/>
        </w:rPr>
        <w:t xml:space="preserve"> or email confirmation</w:t>
      </w:r>
      <w:r w:rsidR="008250AC">
        <w:rPr>
          <w:rFonts w:ascii="Arial" w:hAnsi="Arial" w:cs="Arial"/>
          <w:sz w:val="24"/>
          <w:szCs w:val="24"/>
        </w:rPr>
        <w:t>.</w:t>
      </w:r>
    </w:p>
    <w:p w14:paraId="5DF23DB9" w14:textId="5D176061" w:rsidR="00071B8D" w:rsidRPr="00071B8D" w:rsidRDefault="00071B8D" w:rsidP="00071B8D">
      <w:pPr>
        <w:pStyle w:val="ListParagraph"/>
        <w:numPr>
          <w:ilvl w:val="0"/>
          <w:numId w:val="6"/>
        </w:numPr>
        <w:spacing w:after="0" w:line="240" w:lineRule="auto"/>
        <w:rPr>
          <w:rFonts w:ascii="Arial" w:hAnsi="Arial" w:cs="Arial"/>
          <w:bCs/>
          <w:sz w:val="24"/>
          <w:szCs w:val="24"/>
        </w:rPr>
      </w:pPr>
      <w:r w:rsidRPr="00071B8D">
        <w:rPr>
          <w:rFonts w:ascii="Arial" w:hAnsi="Arial" w:cs="Arial"/>
          <w:b/>
          <w:bCs/>
          <w:sz w:val="24"/>
          <w:szCs w:val="24"/>
        </w:rPr>
        <w:t>You must leave all prohibited items in your vehicle or at home</w:t>
      </w:r>
      <w:r w:rsidRPr="00071B8D">
        <w:rPr>
          <w:rFonts w:ascii="Arial" w:hAnsi="Arial" w:cs="Arial"/>
          <w:bCs/>
          <w:sz w:val="24"/>
          <w:szCs w:val="24"/>
        </w:rPr>
        <w:t>. Prohibited items in the Testing Center include but are not limited to all electronic devices, cell phones, smart watches, calculators, packages, bags, hats/caps, sunglasses, drinks, food,</w:t>
      </w:r>
      <w:r w:rsidR="00521989">
        <w:rPr>
          <w:rFonts w:ascii="Arial" w:hAnsi="Arial" w:cs="Arial"/>
          <w:bCs/>
          <w:sz w:val="24"/>
          <w:szCs w:val="24"/>
        </w:rPr>
        <w:t xml:space="preserve"> vapes,</w:t>
      </w:r>
      <w:r w:rsidRPr="00071B8D">
        <w:rPr>
          <w:rFonts w:ascii="Arial" w:hAnsi="Arial" w:cs="Arial"/>
          <w:bCs/>
          <w:sz w:val="24"/>
          <w:szCs w:val="24"/>
        </w:rPr>
        <w:t xml:space="preserve"> any weapon, pen, paper</w:t>
      </w:r>
      <w:r w:rsidR="00F65FA5">
        <w:rPr>
          <w:rFonts w:ascii="Arial" w:hAnsi="Arial" w:cs="Arial"/>
          <w:bCs/>
          <w:sz w:val="24"/>
          <w:szCs w:val="24"/>
        </w:rPr>
        <w:t>,</w:t>
      </w:r>
      <w:r w:rsidRPr="00071B8D">
        <w:rPr>
          <w:rFonts w:ascii="Arial" w:hAnsi="Arial" w:cs="Arial"/>
          <w:bCs/>
          <w:sz w:val="24"/>
          <w:szCs w:val="24"/>
        </w:rPr>
        <w:t xml:space="preserve"> and any unauthorized aids. If an electronic device is activated during the test, or if a student is found with a prohibited item, scores may be </w:t>
      </w:r>
      <w:r w:rsidR="00F65FA5" w:rsidRPr="00071B8D">
        <w:rPr>
          <w:rFonts w:ascii="Arial" w:hAnsi="Arial" w:cs="Arial"/>
          <w:bCs/>
          <w:sz w:val="24"/>
          <w:szCs w:val="24"/>
        </w:rPr>
        <w:t>canceled,</w:t>
      </w:r>
      <w:r w:rsidRPr="00071B8D">
        <w:rPr>
          <w:rFonts w:ascii="Arial" w:hAnsi="Arial" w:cs="Arial"/>
          <w:bCs/>
          <w:sz w:val="24"/>
          <w:szCs w:val="24"/>
        </w:rPr>
        <w:t xml:space="preserve"> and it will affect future ability to test at South Plains College.</w:t>
      </w:r>
    </w:p>
    <w:p w14:paraId="1D20C59D" w14:textId="147DA3ED" w:rsidR="00866822" w:rsidRPr="00866822" w:rsidRDefault="00596B83" w:rsidP="00866822">
      <w:pPr>
        <w:pStyle w:val="ListParagraph"/>
        <w:numPr>
          <w:ilvl w:val="0"/>
          <w:numId w:val="6"/>
        </w:numPr>
        <w:spacing w:after="0" w:line="240" w:lineRule="auto"/>
        <w:rPr>
          <w:rFonts w:ascii="Arial" w:hAnsi="Arial" w:cs="Arial"/>
          <w:b/>
          <w:sz w:val="32"/>
          <w:szCs w:val="32"/>
        </w:rPr>
      </w:pPr>
      <w:r w:rsidRPr="00596B83">
        <w:rPr>
          <w:rFonts w:ascii="Arial" w:hAnsi="Arial" w:cs="Arial"/>
          <w:b/>
          <w:color w:val="000000"/>
          <w:sz w:val="24"/>
          <w:szCs w:val="24"/>
        </w:rPr>
        <w:t xml:space="preserve">Complete the application found online and attach your passing TEAS scores to the completed application. </w:t>
      </w:r>
      <w:r w:rsidRPr="00596B83">
        <w:rPr>
          <w:rFonts w:ascii="Arial" w:hAnsi="Arial" w:cs="Arial"/>
          <w:b/>
          <w:color w:val="000000"/>
          <w:sz w:val="24"/>
          <w:szCs w:val="24"/>
          <w:u w:val="single"/>
        </w:rPr>
        <w:t>YOU MUST TURN IN YOUR APPLICATION and all required documents (</w:t>
      </w:r>
      <w:r w:rsidR="00AC7DD9">
        <w:rPr>
          <w:rFonts w:ascii="Arial" w:hAnsi="Arial" w:cs="Arial"/>
          <w:b/>
          <w:color w:val="000000"/>
          <w:sz w:val="24"/>
          <w:szCs w:val="24"/>
          <w:u w:val="single"/>
        </w:rPr>
        <w:t xml:space="preserve">application, </w:t>
      </w:r>
      <w:r w:rsidRPr="00596B83">
        <w:rPr>
          <w:rFonts w:ascii="Arial" w:hAnsi="Arial" w:cs="Arial"/>
          <w:b/>
          <w:color w:val="000000"/>
          <w:sz w:val="24"/>
          <w:szCs w:val="24"/>
          <w:u w:val="single"/>
        </w:rPr>
        <w:t>TEAS scores,</w:t>
      </w:r>
      <w:r w:rsidR="00AC7DD9">
        <w:rPr>
          <w:rFonts w:ascii="Arial" w:hAnsi="Arial" w:cs="Arial"/>
          <w:b/>
          <w:color w:val="000000"/>
          <w:sz w:val="24"/>
          <w:szCs w:val="24"/>
          <w:u w:val="single"/>
        </w:rPr>
        <w:t xml:space="preserve"> transcripts,</w:t>
      </w:r>
      <w:r w:rsidRPr="00596B83">
        <w:rPr>
          <w:rFonts w:ascii="Arial" w:hAnsi="Arial" w:cs="Arial"/>
          <w:b/>
          <w:color w:val="000000"/>
          <w:sz w:val="24"/>
          <w:szCs w:val="24"/>
          <w:u w:val="single"/>
        </w:rPr>
        <w:t xml:space="preserve"> physical form with immunizations, CPR) BY THE DEADLINE. </w:t>
      </w:r>
      <w:r w:rsidRPr="00596B83">
        <w:rPr>
          <w:rFonts w:ascii="Arial" w:hAnsi="Arial" w:cs="Arial"/>
          <w:b/>
          <w:i/>
          <w:color w:val="000000"/>
          <w:sz w:val="24"/>
          <w:szCs w:val="24"/>
        </w:rPr>
        <w:t xml:space="preserve">The program cannot accept incomplete packets—please be sure you have all </w:t>
      </w:r>
      <w:r w:rsidR="00F65FA5">
        <w:rPr>
          <w:rFonts w:ascii="Arial" w:hAnsi="Arial" w:cs="Arial"/>
          <w:b/>
          <w:i/>
          <w:color w:val="000000"/>
          <w:sz w:val="24"/>
          <w:szCs w:val="24"/>
        </w:rPr>
        <w:t xml:space="preserve">the </w:t>
      </w:r>
      <w:r w:rsidRPr="00596B83">
        <w:rPr>
          <w:rFonts w:ascii="Arial" w:hAnsi="Arial" w:cs="Arial"/>
          <w:b/>
          <w:i/>
          <w:color w:val="000000"/>
          <w:sz w:val="24"/>
          <w:szCs w:val="24"/>
        </w:rPr>
        <w:t>required documents.</w:t>
      </w:r>
      <w:r w:rsidR="008708B1">
        <w:rPr>
          <w:rFonts w:ascii="Arial" w:hAnsi="Arial" w:cs="Arial"/>
          <w:b/>
          <w:i/>
          <w:color w:val="000000"/>
          <w:sz w:val="24"/>
          <w:szCs w:val="24"/>
        </w:rPr>
        <w:t xml:space="preserve">  </w:t>
      </w:r>
      <w:r w:rsidR="00866822" w:rsidRPr="00866822">
        <w:rPr>
          <w:rFonts w:ascii="Arial" w:hAnsi="Arial" w:cs="Arial"/>
          <w:b/>
          <w:color w:val="000000"/>
          <w:sz w:val="24"/>
          <w:szCs w:val="24"/>
        </w:rPr>
        <w:t xml:space="preserve"> </w:t>
      </w:r>
    </w:p>
    <w:p w14:paraId="08300E58" w14:textId="77777777" w:rsidR="008708B1" w:rsidRPr="00B409FD" w:rsidRDefault="008708B1" w:rsidP="008708B1">
      <w:pPr>
        <w:pStyle w:val="ListParagraph"/>
        <w:spacing w:after="0" w:line="240" w:lineRule="auto"/>
        <w:rPr>
          <w:rFonts w:ascii="Arial" w:hAnsi="Arial" w:cs="Arial"/>
          <w:b/>
          <w:i/>
          <w:color w:val="000000"/>
          <w:sz w:val="16"/>
          <w:szCs w:val="16"/>
        </w:rPr>
      </w:pPr>
    </w:p>
    <w:p w14:paraId="09CE738A" w14:textId="37DA6562" w:rsidR="00596B83" w:rsidRPr="008708B1" w:rsidRDefault="002F7D47" w:rsidP="008708B1">
      <w:pPr>
        <w:pStyle w:val="ListParagraph"/>
        <w:spacing w:after="0" w:line="240" w:lineRule="auto"/>
        <w:rPr>
          <w:rFonts w:ascii="Arial" w:hAnsi="Arial" w:cs="Arial"/>
          <w:b/>
          <w:sz w:val="32"/>
          <w:szCs w:val="32"/>
        </w:rPr>
      </w:pPr>
      <w:hyperlink r:id="rId9" w:history="1">
        <w:r w:rsidR="008708B1" w:rsidRPr="008E4D2C">
          <w:rPr>
            <w:rStyle w:val="Hyperlink"/>
            <w:rFonts w:ascii="Arial" w:hAnsi="Arial" w:cs="Arial"/>
            <w:b/>
            <w:i/>
            <w:sz w:val="24"/>
            <w:szCs w:val="24"/>
          </w:rPr>
          <w:t>http://www.southplainscollege.edu/exploreprograms/healthoccupations/nursing/vocationalnursing/reesevnentreq.php</w:t>
        </w:r>
      </w:hyperlink>
      <w:r w:rsidR="008708B1" w:rsidRPr="008708B1">
        <w:rPr>
          <w:rFonts w:ascii="Arial" w:hAnsi="Arial" w:cs="Arial"/>
          <w:b/>
          <w:i/>
          <w:color w:val="000000"/>
          <w:sz w:val="24"/>
          <w:szCs w:val="24"/>
        </w:rPr>
        <w:t xml:space="preserve"> </w:t>
      </w:r>
    </w:p>
    <w:p w14:paraId="043ED742" w14:textId="77777777" w:rsidR="00596B83" w:rsidRPr="00B409FD" w:rsidRDefault="00596B83" w:rsidP="00596B83">
      <w:pPr>
        <w:pStyle w:val="NoSpacing"/>
        <w:ind w:left="360"/>
        <w:jc w:val="center"/>
        <w:rPr>
          <w:rFonts w:cstheme="minorHAnsi"/>
          <w:sz w:val="16"/>
          <w:szCs w:val="16"/>
        </w:rPr>
      </w:pPr>
    </w:p>
    <w:p w14:paraId="4FAF9FBF" w14:textId="62BCE8E0" w:rsidR="00596B83" w:rsidRPr="00596B83" w:rsidRDefault="00596B83" w:rsidP="00596B83">
      <w:pPr>
        <w:pStyle w:val="NoSpacing"/>
        <w:ind w:left="360"/>
        <w:jc w:val="center"/>
        <w:rPr>
          <w:rFonts w:ascii="Arial" w:hAnsi="Arial" w:cs="Arial"/>
          <w:sz w:val="24"/>
          <w:szCs w:val="24"/>
        </w:rPr>
      </w:pPr>
      <w:r w:rsidRPr="00596B83">
        <w:rPr>
          <w:rFonts w:ascii="Arial" w:hAnsi="Arial" w:cs="Arial"/>
          <w:sz w:val="24"/>
          <w:szCs w:val="24"/>
        </w:rPr>
        <w:t>MINIMUM SCORES in EACH SUBJECT FOR ACCEPTANCE:</w:t>
      </w:r>
    </w:p>
    <w:tbl>
      <w:tblPr>
        <w:tblStyle w:val="TableGrid"/>
        <w:tblW w:w="10613" w:type="dxa"/>
        <w:tblInd w:w="355" w:type="dxa"/>
        <w:tblLook w:val="04A0" w:firstRow="1" w:lastRow="0" w:firstColumn="1" w:lastColumn="0" w:noHBand="0" w:noVBand="1"/>
      </w:tblPr>
      <w:tblGrid>
        <w:gridCol w:w="2964"/>
        <w:gridCol w:w="2549"/>
        <w:gridCol w:w="2550"/>
        <w:gridCol w:w="2550"/>
      </w:tblGrid>
      <w:tr w:rsidR="00596B83" w:rsidRPr="006435DD" w14:paraId="4076D38C" w14:textId="77777777" w:rsidTr="00C15B36">
        <w:trPr>
          <w:trHeight w:val="506"/>
        </w:trPr>
        <w:tc>
          <w:tcPr>
            <w:tcW w:w="2964" w:type="dxa"/>
          </w:tcPr>
          <w:p w14:paraId="7EB37411" w14:textId="77777777" w:rsidR="00596B83" w:rsidRDefault="005B0CC6" w:rsidP="007960E3">
            <w:pPr>
              <w:pStyle w:val="NoSpacing"/>
              <w:jc w:val="center"/>
              <w:rPr>
                <w:rFonts w:ascii="Arial" w:hAnsi="Arial" w:cs="Arial"/>
                <w:b/>
                <w:sz w:val="24"/>
                <w:szCs w:val="24"/>
              </w:rPr>
            </w:pPr>
            <w:r>
              <w:rPr>
                <w:rFonts w:ascii="Arial" w:hAnsi="Arial" w:cs="Arial"/>
                <w:b/>
                <w:sz w:val="24"/>
                <w:szCs w:val="24"/>
              </w:rPr>
              <w:t>Reading</w:t>
            </w:r>
          </w:p>
          <w:p w14:paraId="641EFAFE" w14:textId="4A84A24C" w:rsidR="005B0CC6" w:rsidRDefault="005B0CC6" w:rsidP="007960E3">
            <w:pPr>
              <w:pStyle w:val="NoSpacing"/>
              <w:jc w:val="center"/>
              <w:rPr>
                <w:rFonts w:ascii="Arial" w:hAnsi="Arial" w:cs="Arial"/>
                <w:b/>
                <w:sz w:val="24"/>
                <w:szCs w:val="24"/>
              </w:rPr>
            </w:pPr>
            <w:r>
              <w:rPr>
                <w:rFonts w:ascii="Arial" w:hAnsi="Arial" w:cs="Arial"/>
                <w:b/>
                <w:sz w:val="24"/>
                <w:szCs w:val="24"/>
              </w:rPr>
              <w:t>45 questions</w:t>
            </w:r>
          </w:p>
          <w:p w14:paraId="1F90315D" w14:textId="6AEE1410" w:rsidR="005B0CC6" w:rsidRPr="00596B83" w:rsidRDefault="005B0CC6" w:rsidP="007960E3">
            <w:pPr>
              <w:pStyle w:val="NoSpacing"/>
              <w:jc w:val="center"/>
              <w:rPr>
                <w:rFonts w:ascii="Arial" w:hAnsi="Arial" w:cs="Arial"/>
                <w:b/>
                <w:sz w:val="24"/>
                <w:szCs w:val="24"/>
              </w:rPr>
            </w:pPr>
            <w:r>
              <w:rPr>
                <w:rFonts w:ascii="Arial" w:hAnsi="Arial" w:cs="Arial"/>
                <w:b/>
                <w:sz w:val="24"/>
                <w:szCs w:val="24"/>
              </w:rPr>
              <w:t>55 minutes</w:t>
            </w:r>
          </w:p>
        </w:tc>
        <w:tc>
          <w:tcPr>
            <w:tcW w:w="2549" w:type="dxa"/>
          </w:tcPr>
          <w:p w14:paraId="1A9965C7" w14:textId="72126CB6" w:rsidR="00596B83" w:rsidRDefault="005B0CC6" w:rsidP="007960E3">
            <w:pPr>
              <w:pStyle w:val="NoSpacing"/>
              <w:jc w:val="center"/>
              <w:rPr>
                <w:rFonts w:ascii="Arial" w:hAnsi="Arial" w:cs="Arial"/>
                <w:b/>
                <w:sz w:val="24"/>
                <w:szCs w:val="24"/>
              </w:rPr>
            </w:pPr>
            <w:r>
              <w:rPr>
                <w:rFonts w:ascii="Arial" w:hAnsi="Arial" w:cs="Arial"/>
                <w:b/>
                <w:sz w:val="24"/>
                <w:szCs w:val="24"/>
              </w:rPr>
              <w:t>Math</w:t>
            </w:r>
          </w:p>
          <w:p w14:paraId="1F2372F0" w14:textId="77777777" w:rsidR="005B0CC6" w:rsidRDefault="005B0CC6" w:rsidP="007960E3">
            <w:pPr>
              <w:pStyle w:val="NoSpacing"/>
              <w:jc w:val="center"/>
              <w:rPr>
                <w:rFonts w:ascii="Arial" w:hAnsi="Arial" w:cs="Arial"/>
                <w:b/>
                <w:sz w:val="24"/>
                <w:szCs w:val="24"/>
              </w:rPr>
            </w:pPr>
            <w:r>
              <w:rPr>
                <w:rFonts w:ascii="Arial" w:hAnsi="Arial" w:cs="Arial"/>
                <w:b/>
                <w:sz w:val="24"/>
                <w:szCs w:val="24"/>
              </w:rPr>
              <w:t>38 questions</w:t>
            </w:r>
          </w:p>
          <w:p w14:paraId="79C2817E" w14:textId="29A9E968" w:rsidR="005B0CC6" w:rsidRPr="00596B83" w:rsidRDefault="005B0CC6" w:rsidP="007960E3">
            <w:pPr>
              <w:pStyle w:val="NoSpacing"/>
              <w:jc w:val="center"/>
              <w:rPr>
                <w:rFonts w:ascii="Arial" w:hAnsi="Arial" w:cs="Arial"/>
                <w:b/>
                <w:sz w:val="24"/>
                <w:szCs w:val="24"/>
              </w:rPr>
            </w:pPr>
            <w:r>
              <w:rPr>
                <w:rFonts w:ascii="Arial" w:hAnsi="Arial" w:cs="Arial"/>
                <w:b/>
                <w:sz w:val="24"/>
                <w:szCs w:val="24"/>
              </w:rPr>
              <w:t>57 minutes</w:t>
            </w:r>
          </w:p>
        </w:tc>
        <w:tc>
          <w:tcPr>
            <w:tcW w:w="2550" w:type="dxa"/>
          </w:tcPr>
          <w:p w14:paraId="3A0574F4" w14:textId="5CE8C1EA" w:rsidR="00596B83" w:rsidRDefault="005B0CC6" w:rsidP="007960E3">
            <w:pPr>
              <w:pStyle w:val="NoSpacing"/>
              <w:jc w:val="center"/>
              <w:rPr>
                <w:rFonts w:ascii="Arial" w:hAnsi="Arial" w:cs="Arial"/>
                <w:b/>
                <w:sz w:val="24"/>
                <w:szCs w:val="24"/>
              </w:rPr>
            </w:pPr>
            <w:r>
              <w:rPr>
                <w:rFonts w:ascii="Arial" w:hAnsi="Arial" w:cs="Arial"/>
                <w:b/>
                <w:sz w:val="24"/>
                <w:szCs w:val="24"/>
              </w:rPr>
              <w:t>Science</w:t>
            </w:r>
          </w:p>
          <w:p w14:paraId="26E0AC1B" w14:textId="5BA0B324" w:rsidR="005B0CC6" w:rsidRDefault="005B0CC6" w:rsidP="007960E3">
            <w:pPr>
              <w:pStyle w:val="NoSpacing"/>
              <w:jc w:val="center"/>
              <w:rPr>
                <w:rFonts w:ascii="Arial" w:hAnsi="Arial" w:cs="Arial"/>
                <w:b/>
                <w:sz w:val="24"/>
                <w:szCs w:val="24"/>
              </w:rPr>
            </w:pPr>
            <w:r>
              <w:rPr>
                <w:rFonts w:ascii="Arial" w:hAnsi="Arial" w:cs="Arial"/>
                <w:b/>
                <w:sz w:val="24"/>
                <w:szCs w:val="24"/>
              </w:rPr>
              <w:t>50 questions</w:t>
            </w:r>
          </w:p>
          <w:p w14:paraId="35EEAE45" w14:textId="34F5C815" w:rsidR="005B0CC6" w:rsidRPr="00596B83" w:rsidRDefault="005B0CC6" w:rsidP="007960E3">
            <w:pPr>
              <w:pStyle w:val="NoSpacing"/>
              <w:jc w:val="center"/>
              <w:rPr>
                <w:rFonts w:ascii="Arial" w:hAnsi="Arial" w:cs="Arial"/>
                <w:b/>
                <w:sz w:val="24"/>
                <w:szCs w:val="24"/>
              </w:rPr>
            </w:pPr>
            <w:r>
              <w:rPr>
                <w:rFonts w:ascii="Arial" w:hAnsi="Arial" w:cs="Arial"/>
                <w:b/>
                <w:sz w:val="24"/>
                <w:szCs w:val="24"/>
              </w:rPr>
              <w:t>60 minutes</w:t>
            </w:r>
          </w:p>
        </w:tc>
        <w:tc>
          <w:tcPr>
            <w:tcW w:w="2550" w:type="dxa"/>
          </w:tcPr>
          <w:p w14:paraId="582A6346" w14:textId="195C7256" w:rsidR="00596B83" w:rsidRDefault="005B0CC6" w:rsidP="007960E3">
            <w:pPr>
              <w:pStyle w:val="NoSpacing"/>
              <w:jc w:val="center"/>
              <w:rPr>
                <w:rFonts w:ascii="Arial" w:hAnsi="Arial" w:cs="Arial"/>
                <w:b/>
                <w:sz w:val="24"/>
                <w:szCs w:val="24"/>
              </w:rPr>
            </w:pPr>
            <w:r>
              <w:rPr>
                <w:rFonts w:ascii="Arial" w:hAnsi="Arial" w:cs="Arial"/>
                <w:b/>
                <w:sz w:val="24"/>
                <w:szCs w:val="24"/>
              </w:rPr>
              <w:t>English</w:t>
            </w:r>
          </w:p>
          <w:p w14:paraId="0CC2FEF1" w14:textId="122D57AF" w:rsidR="005B0CC6" w:rsidRDefault="005B0CC6" w:rsidP="005B0CC6">
            <w:pPr>
              <w:pStyle w:val="NoSpacing"/>
              <w:jc w:val="center"/>
              <w:rPr>
                <w:rFonts w:ascii="Arial" w:hAnsi="Arial" w:cs="Arial"/>
                <w:b/>
                <w:sz w:val="24"/>
                <w:szCs w:val="24"/>
              </w:rPr>
            </w:pPr>
            <w:r>
              <w:rPr>
                <w:rFonts w:ascii="Arial" w:hAnsi="Arial" w:cs="Arial"/>
                <w:b/>
                <w:sz w:val="24"/>
                <w:szCs w:val="24"/>
              </w:rPr>
              <w:t>37 questions</w:t>
            </w:r>
          </w:p>
          <w:p w14:paraId="20A04B56" w14:textId="4F603C13" w:rsidR="005B0CC6" w:rsidRPr="00596B83" w:rsidRDefault="005B0CC6" w:rsidP="007960E3">
            <w:pPr>
              <w:pStyle w:val="NoSpacing"/>
              <w:jc w:val="center"/>
              <w:rPr>
                <w:rFonts w:ascii="Arial" w:hAnsi="Arial" w:cs="Arial"/>
                <w:b/>
                <w:sz w:val="24"/>
                <w:szCs w:val="24"/>
              </w:rPr>
            </w:pPr>
            <w:r>
              <w:rPr>
                <w:rFonts w:ascii="Arial" w:hAnsi="Arial" w:cs="Arial"/>
                <w:b/>
                <w:sz w:val="24"/>
                <w:szCs w:val="24"/>
              </w:rPr>
              <w:t>37 minutes</w:t>
            </w:r>
          </w:p>
        </w:tc>
      </w:tr>
      <w:tr w:rsidR="00596B83" w:rsidRPr="006435DD" w14:paraId="17CD5C10" w14:textId="77777777" w:rsidTr="00C15B36">
        <w:trPr>
          <w:trHeight w:val="438"/>
        </w:trPr>
        <w:tc>
          <w:tcPr>
            <w:tcW w:w="2964" w:type="dxa"/>
          </w:tcPr>
          <w:p w14:paraId="299E6945" w14:textId="77777777" w:rsidR="00596B83" w:rsidRPr="00596B83" w:rsidRDefault="00596B83" w:rsidP="007960E3">
            <w:pPr>
              <w:pStyle w:val="NoSpacing"/>
              <w:jc w:val="center"/>
              <w:rPr>
                <w:rFonts w:ascii="Arial" w:hAnsi="Arial" w:cs="Arial"/>
                <w:sz w:val="24"/>
                <w:szCs w:val="24"/>
              </w:rPr>
            </w:pPr>
            <w:r w:rsidRPr="00596B83">
              <w:rPr>
                <w:rFonts w:ascii="Arial" w:hAnsi="Arial" w:cs="Arial"/>
                <w:sz w:val="24"/>
                <w:szCs w:val="24"/>
              </w:rPr>
              <w:t>58.7</w:t>
            </w:r>
          </w:p>
        </w:tc>
        <w:tc>
          <w:tcPr>
            <w:tcW w:w="2549" w:type="dxa"/>
          </w:tcPr>
          <w:p w14:paraId="3D393384" w14:textId="77777777" w:rsidR="00596B83" w:rsidRPr="00596B83" w:rsidRDefault="00596B83" w:rsidP="007960E3">
            <w:pPr>
              <w:pStyle w:val="NoSpacing"/>
              <w:jc w:val="center"/>
              <w:rPr>
                <w:rFonts w:ascii="Arial" w:hAnsi="Arial" w:cs="Arial"/>
                <w:sz w:val="24"/>
                <w:szCs w:val="24"/>
              </w:rPr>
            </w:pPr>
            <w:r w:rsidRPr="00596B83">
              <w:rPr>
                <w:rFonts w:ascii="Arial" w:hAnsi="Arial" w:cs="Arial"/>
                <w:sz w:val="24"/>
                <w:szCs w:val="24"/>
              </w:rPr>
              <w:t>58.7</w:t>
            </w:r>
          </w:p>
        </w:tc>
        <w:tc>
          <w:tcPr>
            <w:tcW w:w="2550" w:type="dxa"/>
          </w:tcPr>
          <w:p w14:paraId="567A1250" w14:textId="7D5107D7" w:rsidR="00596B83" w:rsidRPr="00AC7DD9" w:rsidRDefault="00AC7DD9" w:rsidP="00AC7DD9">
            <w:pPr>
              <w:pStyle w:val="NoSpacing"/>
              <w:rPr>
                <w:rFonts w:ascii="Arial" w:hAnsi="Arial" w:cs="Arial"/>
                <w:sz w:val="16"/>
                <w:szCs w:val="16"/>
              </w:rPr>
            </w:pPr>
            <w:r w:rsidRPr="00AC7DD9">
              <w:rPr>
                <w:rFonts w:ascii="Arial" w:hAnsi="Arial" w:cs="Arial"/>
                <w:sz w:val="16"/>
                <w:szCs w:val="16"/>
              </w:rPr>
              <w:t>Points awarded based on score</w:t>
            </w:r>
          </w:p>
        </w:tc>
        <w:tc>
          <w:tcPr>
            <w:tcW w:w="2550" w:type="dxa"/>
          </w:tcPr>
          <w:p w14:paraId="241D6C38" w14:textId="50041F72" w:rsidR="00596B83" w:rsidRPr="00596B83" w:rsidRDefault="005B0CC6" w:rsidP="007960E3">
            <w:pPr>
              <w:pStyle w:val="NoSpacing"/>
              <w:jc w:val="center"/>
              <w:rPr>
                <w:rFonts w:ascii="Arial" w:hAnsi="Arial" w:cs="Arial"/>
                <w:sz w:val="24"/>
                <w:szCs w:val="24"/>
              </w:rPr>
            </w:pPr>
            <w:r>
              <w:rPr>
                <w:rFonts w:ascii="Arial" w:hAnsi="Arial" w:cs="Arial"/>
                <w:sz w:val="24"/>
                <w:szCs w:val="24"/>
              </w:rPr>
              <w:t>58.7</w:t>
            </w:r>
          </w:p>
        </w:tc>
      </w:tr>
    </w:tbl>
    <w:p w14:paraId="4EEA0CFE" w14:textId="77777777" w:rsidR="00596B83" w:rsidRPr="005B0CC6" w:rsidRDefault="00596B83" w:rsidP="00596B83">
      <w:pPr>
        <w:spacing w:after="0" w:line="240" w:lineRule="auto"/>
        <w:ind w:left="360"/>
        <w:rPr>
          <w:rFonts w:ascii="Arial" w:hAnsi="Arial" w:cs="Arial"/>
          <w:b/>
          <w:sz w:val="16"/>
          <w:szCs w:val="16"/>
        </w:rPr>
      </w:pPr>
    </w:p>
    <w:p w14:paraId="07AB857B" w14:textId="39ED960B" w:rsidR="00113CB0" w:rsidRPr="005B0CC6" w:rsidRDefault="00113CB0" w:rsidP="005B0CC6">
      <w:pPr>
        <w:spacing w:after="0" w:line="240" w:lineRule="auto"/>
        <w:ind w:left="360"/>
        <w:rPr>
          <w:rFonts w:ascii="Arial" w:hAnsi="Arial" w:cs="Arial"/>
          <w:b/>
          <w:sz w:val="32"/>
          <w:szCs w:val="32"/>
        </w:rPr>
      </w:pPr>
      <w:r w:rsidRPr="00596B83">
        <w:rPr>
          <w:rFonts w:ascii="Arial" w:hAnsi="Arial" w:cs="Arial"/>
          <w:b/>
          <w:sz w:val="32"/>
          <w:szCs w:val="32"/>
        </w:rPr>
        <w:t>Campus Contacts:</w:t>
      </w:r>
    </w:p>
    <w:p w14:paraId="7CDF6FE9" w14:textId="77777777" w:rsidR="00CB76CB" w:rsidRPr="006A703A" w:rsidRDefault="00CB76CB" w:rsidP="00113CB0">
      <w:pPr>
        <w:pStyle w:val="ListParagraph"/>
        <w:spacing w:after="0" w:line="240" w:lineRule="auto"/>
        <w:rPr>
          <w:rFonts w:asciiTheme="majorHAnsi" w:hAnsiTheme="majorHAnsi"/>
          <w:b/>
          <w:sz w:val="16"/>
          <w:szCs w:val="16"/>
        </w:rPr>
      </w:pPr>
    </w:p>
    <w:p w14:paraId="24688881" w14:textId="77777777" w:rsidR="008708B1" w:rsidRDefault="008708B1" w:rsidP="00113CB0">
      <w:pPr>
        <w:pStyle w:val="ListParagraph"/>
        <w:spacing w:after="0" w:line="240" w:lineRule="auto"/>
        <w:rPr>
          <w:rFonts w:asciiTheme="majorHAnsi" w:hAnsiTheme="majorHAnsi"/>
          <w:b/>
          <w:sz w:val="24"/>
          <w:szCs w:val="24"/>
        </w:rPr>
      </w:pPr>
      <w:r>
        <w:rPr>
          <w:rFonts w:asciiTheme="majorHAnsi" w:hAnsiTheme="majorHAnsi"/>
          <w:b/>
          <w:sz w:val="24"/>
          <w:szCs w:val="24"/>
        </w:rPr>
        <w:t>Jennifer Steffey</w:t>
      </w:r>
      <w:r>
        <w:rPr>
          <w:rFonts w:asciiTheme="majorHAnsi" w:hAnsiTheme="majorHAnsi"/>
          <w:b/>
          <w:sz w:val="24"/>
          <w:szCs w:val="24"/>
        </w:rPr>
        <w:tab/>
      </w:r>
      <w:r>
        <w:rPr>
          <w:rFonts w:asciiTheme="majorHAnsi" w:hAnsiTheme="majorHAnsi"/>
          <w:b/>
          <w:sz w:val="24"/>
          <w:szCs w:val="24"/>
        </w:rPr>
        <w:tab/>
        <w:t>LVN Program Director</w:t>
      </w:r>
    </w:p>
    <w:p w14:paraId="0E447583" w14:textId="77777777" w:rsidR="008708B1" w:rsidRDefault="002F7D47" w:rsidP="008708B1">
      <w:pPr>
        <w:pStyle w:val="ListParagraph"/>
        <w:spacing w:after="0" w:line="240" w:lineRule="auto"/>
        <w:ind w:firstLine="720"/>
        <w:rPr>
          <w:rFonts w:asciiTheme="majorHAnsi" w:hAnsiTheme="majorHAnsi"/>
          <w:b/>
          <w:sz w:val="24"/>
          <w:szCs w:val="24"/>
        </w:rPr>
      </w:pPr>
      <w:hyperlink r:id="rId10" w:history="1">
        <w:r w:rsidR="008708B1" w:rsidRPr="008E4D2C">
          <w:rPr>
            <w:rStyle w:val="Hyperlink"/>
            <w:rFonts w:asciiTheme="majorHAnsi" w:hAnsiTheme="majorHAnsi"/>
            <w:b/>
            <w:sz w:val="24"/>
            <w:szCs w:val="24"/>
          </w:rPr>
          <w:t>jsteffey@southplainscollege.edu</w:t>
        </w:r>
      </w:hyperlink>
      <w:r w:rsidR="008708B1">
        <w:rPr>
          <w:rFonts w:asciiTheme="majorHAnsi" w:hAnsiTheme="majorHAnsi"/>
          <w:b/>
          <w:sz w:val="24"/>
          <w:szCs w:val="24"/>
        </w:rPr>
        <w:tab/>
      </w:r>
      <w:r w:rsidR="008708B1">
        <w:rPr>
          <w:rFonts w:asciiTheme="majorHAnsi" w:hAnsiTheme="majorHAnsi"/>
          <w:b/>
          <w:sz w:val="24"/>
          <w:szCs w:val="24"/>
        </w:rPr>
        <w:tab/>
        <w:t>806-716-4623</w:t>
      </w:r>
    </w:p>
    <w:p w14:paraId="23016F87" w14:textId="77777777" w:rsidR="008708B1" w:rsidRPr="00B409FD" w:rsidRDefault="008708B1" w:rsidP="008708B1">
      <w:pPr>
        <w:spacing w:after="0" w:line="240" w:lineRule="auto"/>
        <w:ind w:firstLine="720"/>
        <w:rPr>
          <w:rFonts w:asciiTheme="majorHAnsi" w:hAnsiTheme="majorHAnsi"/>
          <w:b/>
          <w:sz w:val="16"/>
          <w:szCs w:val="16"/>
        </w:rPr>
      </w:pPr>
    </w:p>
    <w:p w14:paraId="22D54917" w14:textId="1213F743" w:rsidR="0002798C" w:rsidRPr="008708B1" w:rsidRDefault="00DB5FE5" w:rsidP="008708B1">
      <w:pPr>
        <w:spacing w:after="0" w:line="240" w:lineRule="auto"/>
        <w:ind w:firstLine="720"/>
        <w:rPr>
          <w:rFonts w:asciiTheme="majorHAnsi" w:hAnsiTheme="majorHAnsi"/>
          <w:b/>
          <w:sz w:val="24"/>
          <w:szCs w:val="24"/>
        </w:rPr>
      </w:pPr>
      <w:r w:rsidRPr="008708B1">
        <w:rPr>
          <w:rFonts w:asciiTheme="majorHAnsi" w:hAnsiTheme="majorHAnsi"/>
          <w:b/>
          <w:sz w:val="24"/>
          <w:szCs w:val="24"/>
        </w:rPr>
        <w:t>Jennifer Trusty</w:t>
      </w:r>
      <w:r w:rsidRPr="008708B1">
        <w:rPr>
          <w:rFonts w:asciiTheme="majorHAnsi" w:hAnsiTheme="majorHAnsi"/>
          <w:b/>
          <w:sz w:val="24"/>
          <w:szCs w:val="24"/>
        </w:rPr>
        <w:tab/>
      </w:r>
      <w:r w:rsidRPr="008708B1">
        <w:rPr>
          <w:rFonts w:asciiTheme="majorHAnsi" w:hAnsiTheme="majorHAnsi"/>
          <w:b/>
          <w:sz w:val="24"/>
          <w:szCs w:val="24"/>
        </w:rPr>
        <w:tab/>
        <w:t>Testing Assistant</w:t>
      </w:r>
    </w:p>
    <w:p w14:paraId="6B61AC2D" w14:textId="77777777" w:rsidR="0002798C" w:rsidRPr="006A703A" w:rsidRDefault="00DB5FE5" w:rsidP="00113CB0">
      <w:pPr>
        <w:pStyle w:val="ListParagraph"/>
        <w:spacing w:after="0" w:line="240" w:lineRule="auto"/>
        <w:rPr>
          <w:rFonts w:asciiTheme="majorHAnsi" w:hAnsiTheme="majorHAnsi"/>
          <w:b/>
          <w:sz w:val="24"/>
          <w:szCs w:val="24"/>
        </w:rPr>
      </w:pPr>
      <w:r>
        <w:rPr>
          <w:rFonts w:asciiTheme="majorHAnsi" w:hAnsiTheme="majorHAnsi"/>
          <w:b/>
          <w:sz w:val="24"/>
          <w:szCs w:val="24"/>
        </w:rPr>
        <w:tab/>
      </w:r>
      <w:hyperlink r:id="rId11" w:history="1">
        <w:r w:rsidR="00901513" w:rsidRPr="006A703A">
          <w:rPr>
            <w:rStyle w:val="Hyperlink"/>
            <w:rFonts w:asciiTheme="majorHAnsi" w:hAnsiTheme="majorHAnsi"/>
            <w:b/>
            <w:sz w:val="24"/>
            <w:szCs w:val="24"/>
          </w:rPr>
          <w:t>testing@southplainscollege.edu</w:t>
        </w:r>
      </w:hyperlink>
      <w:r w:rsidR="00901513" w:rsidRPr="006A703A">
        <w:rPr>
          <w:rFonts w:asciiTheme="majorHAnsi" w:hAnsiTheme="majorHAnsi"/>
          <w:b/>
          <w:sz w:val="24"/>
          <w:szCs w:val="24"/>
        </w:rPr>
        <w:t xml:space="preserve"> </w:t>
      </w:r>
      <w:r>
        <w:rPr>
          <w:rFonts w:asciiTheme="majorHAnsi" w:hAnsiTheme="majorHAnsi"/>
          <w:b/>
          <w:sz w:val="24"/>
          <w:szCs w:val="24"/>
        </w:rPr>
        <w:tab/>
      </w:r>
      <w:r>
        <w:rPr>
          <w:rFonts w:asciiTheme="majorHAnsi" w:hAnsiTheme="majorHAnsi"/>
          <w:b/>
          <w:sz w:val="24"/>
          <w:szCs w:val="24"/>
        </w:rPr>
        <w:tab/>
      </w:r>
      <w:r w:rsidRPr="006A703A">
        <w:rPr>
          <w:rFonts w:asciiTheme="majorHAnsi" w:hAnsiTheme="majorHAnsi"/>
          <w:b/>
          <w:sz w:val="24"/>
          <w:szCs w:val="24"/>
        </w:rPr>
        <w:t>806-716-4689</w:t>
      </w:r>
    </w:p>
    <w:p w14:paraId="1D173CBA" w14:textId="77777777" w:rsidR="00E91776" w:rsidRPr="006A703A" w:rsidRDefault="00E91776" w:rsidP="00113CB0">
      <w:pPr>
        <w:pStyle w:val="ListParagraph"/>
        <w:spacing w:after="0" w:line="240" w:lineRule="auto"/>
        <w:rPr>
          <w:rFonts w:asciiTheme="majorHAnsi" w:hAnsiTheme="majorHAnsi"/>
          <w:b/>
          <w:sz w:val="16"/>
          <w:szCs w:val="24"/>
        </w:rPr>
      </w:pPr>
    </w:p>
    <w:p w14:paraId="1F816125" w14:textId="77777777" w:rsidR="00E91776" w:rsidRPr="006A703A" w:rsidRDefault="00DB5FE5" w:rsidP="00E91776">
      <w:pPr>
        <w:pStyle w:val="ListParagraph"/>
        <w:spacing w:after="0" w:line="240" w:lineRule="auto"/>
        <w:rPr>
          <w:rFonts w:asciiTheme="majorHAnsi" w:hAnsiTheme="majorHAnsi"/>
          <w:b/>
          <w:sz w:val="24"/>
          <w:szCs w:val="24"/>
        </w:rPr>
      </w:pPr>
      <w:r>
        <w:rPr>
          <w:rFonts w:asciiTheme="majorHAnsi" w:hAnsiTheme="majorHAnsi"/>
          <w:b/>
          <w:sz w:val="24"/>
          <w:szCs w:val="24"/>
        </w:rPr>
        <w:t xml:space="preserve">Latha Tucker   </w:t>
      </w:r>
      <w:r>
        <w:rPr>
          <w:rFonts w:asciiTheme="majorHAnsi" w:hAnsiTheme="majorHAnsi"/>
          <w:b/>
          <w:sz w:val="24"/>
          <w:szCs w:val="24"/>
        </w:rPr>
        <w:tab/>
      </w:r>
      <w:r>
        <w:rPr>
          <w:rFonts w:asciiTheme="majorHAnsi" w:hAnsiTheme="majorHAnsi"/>
          <w:b/>
          <w:sz w:val="24"/>
          <w:szCs w:val="24"/>
        </w:rPr>
        <w:tab/>
      </w:r>
      <w:r w:rsidRPr="006A703A">
        <w:rPr>
          <w:rFonts w:asciiTheme="majorHAnsi" w:hAnsiTheme="majorHAnsi"/>
          <w:b/>
          <w:sz w:val="24"/>
          <w:szCs w:val="24"/>
        </w:rPr>
        <w:t xml:space="preserve">Testing Assistant        </w:t>
      </w:r>
    </w:p>
    <w:p w14:paraId="41789D69" w14:textId="3F58EF22" w:rsidR="00E91776" w:rsidRPr="00DB5FE5" w:rsidRDefault="00DB5FE5" w:rsidP="00DB5FE5">
      <w:pPr>
        <w:pStyle w:val="ListParagraph"/>
        <w:spacing w:after="0" w:line="240" w:lineRule="auto"/>
        <w:rPr>
          <w:rFonts w:asciiTheme="majorHAnsi" w:hAnsiTheme="majorHAnsi"/>
          <w:b/>
          <w:sz w:val="24"/>
          <w:szCs w:val="24"/>
        </w:rPr>
      </w:pPr>
      <w:r>
        <w:rPr>
          <w:rFonts w:asciiTheme="majorHAnsi" w:hAnsiTheme="majorHAnsi"/>
          <w:b/>
          <w:sz w:val="24"/>
          <w:szCs w:val="24"/>
        </w:rPr>
        <w:tab/>
      </w:r>
      <w:hyperlink r:id="rId12" w:history="1">
        <w:r w:rsidR="00C15B36" w:rsidRPr="00F363CE">
          <w:rPr>
            <w:rStyle w:val="Hyperlink"/>
            <w:rFonts w:asciiTheme="majorHAnsi" w:hAnsiTheme="majorHAnsi"/>
            <w:b/>
            <w:sz w:val="24"/>
            <w:szCs w:val="24"/>
          </w:rPr>
          <w:t>testing@southplainscollege.edu</w:t>
        </w:r>
      </w:hyperlink>
      <w:r>
        <w:rPr>
          <w:rStyle w:val="Hyperlink"/>
          <w:rFonts w:asciiTheme="majorHAnsi" w:hAnsiTheme="majorHAnsi"/>
          <w:b/>
          <w:sz w:val="24"/>
          <w:szCs w:val="24"/>
        </w:rPr>
        <w:t xml:space="preserve"> </w:t>
      </w:r>
      <w:r>
        <w:rPr>
          <w:rStyle w:val="Hyperlink"/>
          <w:rFonts w:asciiTheme="majorHAnsi" w:hAnsiTheme="majorHAnsi"/>
          <w:b/>
          <w:sz w:val="24"/>
          <w:szCs w:val="24"/>
          <w:u w:val="none"/>
        </w:rPr>
        <w:tab/>
      </w:r>
      <w:r w:rsidR="00517777">
        <w:rPr>
          <w:rStyle w:val="Hyperlink"/>
          <w:rFonts w:asciiTheme="majorHAnsi" w:hAnsiTheme="majorHAnsi"/>
          <w:b/>
          <w:sz w:val="24"/>
          <w:szCs w:val="24"/>
          <w:u w:val="none"/>
        </w:rPr>
        <w:tab/>
      </w:r>
      <w:r w:rsidRPr="006A703A">
        <w:rPr>
          <w:rFonts w:asciiTheme="majorHAnsi" w:hAnsiTheme="majorHAnsi"/>
          <w:b/>
          <w:sz w:val="24"/>
          <w:szCs w:val="24"/>
        </w:rPr>
        <w:t>806-716-4631</w:t>
      </w:r>
    </w:p>
    <w:p w14:paraId="443014BE" w14:textId="101F3EBE" w:rsidR="00CB76CB" w:rsidRDefault="00CB76CB" w:rsidP="00CB76CB">
      <w:pPr>
        <w:spacing w:after="0" w:line="240" w:lineRule="auto"/>
        <w:jc w:val="center"/>
        <w:rPr>
          <w:rFonts w:ascii="Arial" w:hAnsi="Arial" w:cs="Arial"/>
          <w:b/>
          <w:sz w:val="24"/>
        </w:rPr>
      </w:pPr>
      <w:r>
        <w:rPr>
          <w:rFonts w:ascii="Arial" w:hAnsi="Arial" w:cs="Arial"/>
          <w:b/>
          <w:sz w:val="24"/>
        </w:rPr>
        <w:lastRenderedPageBreak/>
        <w:t>HOW TO REGISTER FOR TE</w:t>
      </w:r>
      <w:r w:rsidR="00E22847">
        <w:rPr>
          <w:rFonts w:ascii="Arial" w:hAnsi="Arial" w:cs="Arial"/>
          <w:b/>
          <w:sz w:val="24"/>
        </w:rPr>
        <w:t>AS</w:t>
      </w:r>
      <w:r w:rsidR="00C15B36">
        <w:rPr>
          <w:rFonts w:ascii="Arial" w:hAnsi="Arial" w:cs="Arial"/>
          <w:b/>
          <w:sz w:val="24"/>
        </w:rPr>
        <w:t xml:space="preserve"> – LVN</w:t>
      </w:r>
    </w:p>
    <w:p w14:paraId="0398973E" w14:textId="77777777" w:rsidR="00CB76CB" w:rsidRPr="009D1450" w:rsidRDefault="00CB76CB" w:rsidP="00CB76CB">
      <w:pPr>
        <w:spacing w:after="0" w:line="240" w:lineRule="auto"/>
        <w:rPr>
          <w:rFonts w:ascii="Arial" w:hAnsi="Arial" w:cs="Arial"/>
          <w:sz w:val="16"/>
          <w:szCs w:val="16"/>
        </w:rPr>
      </w:pPr>
    </w:p>
    <w:p w14:paraId="57473AD8" w14:textId="020B5371" w:rsidR="00CB76CB" w:rsidRDefault="008708B1" w:rsidP="00CB76CB">
      <w:pPr>
        <w:spacing w:after="0" w:line="240" w:lineRule="auto"/>
        <w:rPr>
          <w:rFonts w:ascii="Arial" w:hAnsi="Arial" w:cs="Arial"/>
          <w:sz w:val="24"/>
        </w:rPr>
      </w:pPr>
      <w:r w:rsidRPr="00C15B36">
        <w:rPr>
          <w:rFonts w:ascii="Arial" w:hAnsi="Arial" w:cs="Arial"/>
          <w:sz w:val="24"/>
          <w:highlight w:val="yellow"/>
        </w:rPr>
        <w:t xml:space="preserve">Remote </w:t>
      </w:r>
      <w:r w:rsidR="00E22847" w:rsidRPr="00C15B36">
        <w:rPr>
          <w:rFonts w:ascii="Arial" w:hAnsi="Arial" w:cs="Arial"/>
          <w:sz w:val="24"/>
          <w:highlight w:val="yellow"/>
        </w:rPr>
        <w:t xml:space="preserve">or online testing will not be accepted by the </w:t>
      </w:r>
      <w:r w:rsidR="00AC7DD9">
        <w:rPr>
          <w:rFonts w:ascii="Arial" w:hAnsi="Arial" w:cs="Arial"/>
          <w:sz w:val="24"/>
          <w:highlight w:val="yellow"/>
        </w:rPr>
        <w:t xml:space="preserve">Reese </w:t>
      </w:r>
      <w:r w:rsidR="00E22847" w:rsidRPr="00C15B36">
        <w:rPr>
          <w:rFonts w:ascii="Arial" w:hAnsi="Arial" w:cs="Arial"/>
          <w:sz w:val="24"/>
          <w:highlight w:val="yellow"/>
        </w:rPr>
        <w:t>LVN program.</w:t>
      </w:r>
      <w:r w:rsidR="00E22847">
        <w:rPr>
          <w:rFonts w:ascii="Arial" w:hAnsi="Arial" w:cs="Arial"/>
          <w:sz w:val="24"/>
        </w:rPr>
        <w:t xml:space="preserve"> </w:t>
      </w:r>
    </w:p>
    <w:p w14:paraId="078CB945" w14:textId="77777777" w:rsidR="00AC7DD9" w:rsidRPr="00C15B36" w:rsidRDefault="00AC7DD9" w:rsidP="00CB76CB">
      <w:pPr>
        <w:spacing w:after="0" w:line="240" w:lineRule="auto"/>
        <w:rPr>
          <w:rFonts w:ascii="Arial" w:hAnsi="Arial" w:cs="Arial"/>
          <w:sz w:val="24"/>
        </w:rPr>
      </w:pPr>
    </w:p>
    <w:p w14:paraId="519F3A22" w14:textId="3CE2E1A5" w:rsidR="008250AC" w:rsidRPr="009D1450" w:rsidRDefault="008250AC" w:rsidP="009D1450">
      <w:pPr>
        <w:spacing w:after="0" w:line="240" w:lineRule="auto"/>
        <w:rPr>
          <w:rFonts w:ascii="Arial" w:hAnsi="Arial" w:cs="Arial"/>
          <w:sz w:val="24"/>
        </w:rPr>
      </w:pPr>
      <w:r>
        <w:rPr>
          <w:rFonts w:ascii="Arial" w:hAnsi="Arial" w:cs="Arial"/>
          <w:sz w:val="24"/>
        </w:rPr>
        <w:t>All examinees must have an application with South Plains College on file to register</w:t>
      </w:r>
      <w:r w:rsidR="009D1450">
        <w:rPr>
          <w:rFonts w:ascii="Arial" w:hAnsi="Arial" w:cs="Arial"/>
          <w:sz w:val="24"/>
        </w:rPr>
        <w:t xml:space="preserve"> </w:t>
      </w:r>
      <w:r w:rsidR="009878C8">
        <w:rPr>
          <w:rFonts w:ascii="Arial" w:hAnsi="Arial" w:cs="Arial"/>
          <w:sz w:val="24"/>
        </w:rPr>
        <w:t xml:space="preserve">for TEAS </w:t>
      </w:r>
      <w:r w:rsidR="009D1450">
        <w:rPr>
          <w:rFonts w:ascii="Arial" w:hAnsi="Arial" w:cs="Arial"/>
          <w:sz w:val="24"/>
        </w:rPr>
        <w:t>and a current, unexpired ID (</w:t>
      </w:r>
      <w:proofErr w:type="gramStart"/>
      <w:r w:rsidR="009D1450">
        <w:rPr>
          <w:rFonts w:ascii="Arial" w:hAnsi="Arial" w:cs="Arial"/>
          <w:sz w:val="24"/>
        </w:rPr>
        <w:t>i.e.</w:t>
      </w:r>
      <w:proofErr w:type="gramEnd"/>
      <w:r w:rsidR="009D1450">
        <w:rPr>
          <w:rFonts w:ascii="Arial" w:hAnsi="Arial" w:cs="Arial"/>
          <w:sz w:val="24"/>
        </w:rPr>
        <w:t xml:space="preserve"> driver’s license, state or military ID, passport)</w:t>
      </w:r>
      <w:r w:rsidRPr="009D1450">
        <w:rPr>
          <w:rFonts w:ascii="Arial" w:hAnsi="Arial" w:cs="Arial"/>
          <w:sz w:val="24"/>
        </w:rPr>
        <w:t>.</w:t>
      </w:r>
    </w:p>
    <w:p w14:paraId="64861499" w14:textId="77777777" w:rsidR="008250AC" w:rsidRPr="009D1450" w:rsidRDefault="008250AC" w:rsidP="008250AC">
      <w:pPr>
        <w:pStyle w:val="ListParagraph"/>
        <w:spacing w:line="240" w:lineRule="auto"/>
        <w:ind w:left="450"/>
        <w:rPr>
          <w:rFonts w:ascii="Arial" w:hAnsi="Arial" w:cs="Arial"/>
          <w:sz w:val="16"/>
          <w:szCs w:val="16"/>
        </w:rPr>
      </w:pPr>
    </w:p>
    <w:p w14:paraId="12BD34F7" w14:textId="2B8C5E53" w:rsidR="00CB76CB" w:rsidRPr="009878C8" w:rsidRDefault="00CB76CB" w:rsidP="00E22847">
      <w:pPr>
        <w:pStyle w:val="ListParagraph"/>
        <w:numPr>
          <w:ilvl w:val="0"/>
          <w:numId w:val="1"/>
        </w:numPr>
        <w:spacing w:line="240" w:lineRule="auto"/>
        <w:rPr>
          <w:rFonts w:ascii="Arial" w:hAnsi="Arial" w:cs="Arial"/>
        </w:rPr>
      </w:pPr>
      <w:r w:rsidRPr="009878C8">
        <w:rPr>
          <w:rFonts w:ascii="Arial" w:hAnsi="Arial" w:cs="Arial"/>
          <w:b/>
        </w:rPr>
        <w:t xml:space="preserve">Go to </w:t>
      </w:r>
      <w:r w:rsidR="00F65FA5" w:rsidRPr="009878C8">
        <w:rPr>
          <w:rFonts w:ascii="Arial" w:hAnsi="Arial" w:cs="Arial"/>
          <w:b/>
        </w:rPr>
        <w:t xml:space="preserve">the </w:t>
      </w:r>
      <w:r w:rsidRPr="009878C8">
        <w:rPr>
          <w:rFonts w:ascii="Arial" w:hAnsi="Arial" w:cs="Arial"/>
          <w:b/>
        </w:rPr>
        <w:t>website:</w:t>
      </w:r>
      <w:r w:rsidR="00E22847" w:rsidRPr="009878C8">
        <w:rPr>
          <w:rFonts w:ascii="Arial" w:hAnsi="Arial" w:cs="Arial"/>
          <w:b/>
        </w:rPr>
        <w:t xml:space="preserve">  </w:t>
      </w:r>
      <w:hyperlink r:id="rId13" w:history="1">
        <w:r w:rsidRPr="009878C8">
          <w:rPr>
            <w:rStyle w:val="Hyperlink"/>
            <w:rFonts w:ascii="Arial" w:hAnsi="Arial" w:cs="Arial"/>
          </w:rPr>
          <w:t>http://www.registerblast.com/reese</w:t>
        </w:r>
      </w:hyperlink>
      <w:r w:rsidRPr="009878C8">
        <w:rPr>
          <w:rFonts w:ascii="Arial" w:hAnsi="Arial" w:cs="Arial"/>
        </w:rPr>
        <w:t xml:space="preserve"> </w:t>
      </w:r>
    </w:p>
    <w:p w14:paraId="7FA5AF82" w14:textId="77777777" w:rsidR="00CB76CB" w:rsidRPr="009878C8" w:rsidRDefault="00CB76CB" w:rsidP="00CB76CB">
      <w:pPr>
        <w:pStyle w:val="ListParagraph"/>
        <w:spacing w:line="240" w:lineRule="auto"/>
        <w:rPr>
          <w:rFonts w:ascii="Arial" w:hAnsi="Arial" w:cs="Arial"/>
          <w:sz w:val="16"/>
          <w:szCs w:val="16"/>
        </w:rPr>
      </w:pPr>
    </w:p>
    <w:p w14:paraId="124B0EE2" w14:textId="3CEE08A5" w:rsidR="008250AC" w:rsidRPr="009878C8" w:rsidRDefault="008250AC" w:rsidP="008250AC">
      <w:pPr>
        <w:pStyle w:val="ListParagraph"/>
        <w:numPr>
          <w:ilvl w:val="0"/>
          <w:numId w:val="1"/>
        </w:numPr>
        <w:spacing w:after="0" w:line="240" w:lineRule="auto"/>
        <w:rPr>
          <w:rFonts w:ascii="Arial" w:hAnsi="Arial" w:cs="Arial"/>
        </w:rPr>
      </w:pPr>
      <w:r w:rsidRPr="009878C8">
        <w:rPr>
          <w:rFonts w:ascii="Arial" w:hAnsi="Arial" w:cs="Arial"/>
        </w:rPr>
        <w:t>On the </w:t>
      </w:r>
      <w:r w:rsidRPr="009878C8">
        <w:rPr>
          <w:rFonts w:ascii="Arial" w:hAnsi="Arial" w:cs="Arial"/>
          <w:b/>
          <w:bCs/>
        </w:rPr>
        <w:t>Exam Registration</w:t>
      </w:r>
      <w:r w:rsidRPr="009878C8">
        <w:rPr>
          <w:rFonts w:ascii="Arial" w:hAnsi="Arial" w:cs="Arial"/>
        </w:rPr>
        <w:t> page, choose “</w:t>
      </w:r>
      <w:r w:rsidR="006B5643" w:rsidRPr="009878C8">
        <w:rPr>
          <w:rFonts w:ascii="Arial" w:hAnsi="Arial" w:cs="Arial"/>
        </w:rPr>
        <w:t xml:space="preserve">TEAS </w:t>
      </w:r>
      <w:r w:rsidR="00901513" w:rsidRPr="009878C8">
        <w:rPr>
          <w:rFonts w:ascii="Arial" w:hAnsi="Arial" w:cs="Arial"/>
        </w:rPr>
        <w:t xml:space="preserve">- </w:t>
      </w:r>
      <w:r w:rsidR="00E22847" w:rsidRPr="009878C8">
        <w:rPr>
          <w:rFonts w:ascii="Arial" w:hAnsi="Arial" w:cs="Arial"/>
        </w:rPr>
        <w:t>LVN</w:t>
      </w:r>
      <w:r w:rsidRPr="009878C8">
        <w:rPr>
          <w:rFonts w:ascii="Arial" w:hAnsi="Arial" w:cs="Arial"/>
        </w:rPr>
        <w:t>” from the </w:t>
      </w:r>
      <w:r w:rsidRPr="009878C8">
        <w:rPr>
          <w:rFonts w:ascii="Arial" w:hAnsi="Arial" w:cs="Arial"/>
          <w:b/>
          <w:bCs/>
        </w:rPr>
        <w:t>group</w:t>
      </w:r>
      <w:r w:rsidRPr="009878C8">
        <w:rPr>
          <w:rFonts w:ascii="Arial" w:hAnsi="Arial" w:cs="Arial"/>
        </w:rPr>
        <w:t> listed.</w:t>
      </w:r>
    </w:p>
    <w:p w14:paraId="6486A2EE" w14:textId="77777777" w:rsidR="008250AC" w:rsidRPr="009878C8" w:rsidRDefault="008250AC" w:rsidP="008250AC">
      <w:pPr>
        <w:pStyle w:val="ListParagraph"/>
        <w:spacing w:after="0" w:line="240" w:lineRule="auto"/>
        <w:rPr>
          <w:rFonts w:ascii="Arial" w:hAnsi="Arial" w:cs="Arial"/>
          <w:sz w:val="16"/>
          <w:szCs w:val="16"/>
        </w:rPr>
      </w:pPr>
    </w:p>
    <w:p w14:paraId="1C257275" w14:textId="2B558DE8" w:rsidR="008250AC" w:rsidRPr="009878C8" w:rsidRDefault="008250AC" w:rsidP="008250AC">
      <w:pPr>
        <w:pStyle w:val="ListParagraph"/>
        <w:numPr>
          <w:ilvl w:val="0"/>
          <w:numId w:val="1"/>
        </w:numPr>
        <w:spacing w:after="0" w:line="240" w:lineRule="auto"/>
        <w:rPr>
          <w:rFonts w:ascii="Arial" w:hAnsi="Arial" w:cs="Arial"/>
        </w:rPr>
      </w:pPr>
      <w:r w:rsidRPr="009878C8">
        <w:rPr>
          <w:rFonts w:ascii="Arial" w:hAnsi="Arial" w:cs="Arial"/>
        </w:rPr>
        <w:t>Choose “</w:t>
      </w:r>
      <w:r w:rsidR="006B5643" w:rsidRPr="009878C8">
        <w:rPr>
          <w:rFonts w:ascii="Arial" w:hAnsi="Arial" w:cs="Arial"/>
        </w:rPr>
        <w:t>TEAS –</w:t>
      </w:r>
      <w:r w:rsidR="00277732" w:rsidRPr="009878C8">
        <w:rPr>
          <w:rFonts w:ascii="Arial" w:hAnsi="Arial" w:cs="Arial"/>
        </w:rPr>
        <w:t xml:space="preserve"> LVN </w:t>
      </w:r>
      <w:r w:rsidR="006B5643" w:rsidRPr="009878C8">
        <w:rPr>
          <w:rFonts w:ascii="Arial" w:hAnsi="Arial" w:cs="Arial"/>
        </w:rPr>
        <w:t>($75.00)</w:t>
      </w:r>
      <w:r w:rsidRPr="009878C8">
        <w:rPr>
          <w:rFonts w:ascii="Arial" w:hAnsi="Arial" w:cs="Arial"/>
        </w:rPr>
        <w:t xml:space="preserve">” from the </w:t>
      </w:r>
      <w:r w:rsidRPr="009878C8">
        <w:rPr>
          <w:rFonts w:ascii="Arial" w:hAnsi="Arial" w:cs="Arial"/>
          <w:b/>
        </w:rPr>
        <w:t>exam</w:t>
      </w:r>
      <w:r w:rsidRPr="009878C8">
        <w:rPr>
          <w:rFonts w:ascii="Arial" w:hAnsi="Arial" w:cs="Arial"/>
        </w:rPr>
        <w:t xml:space="preserve"> </w:t>
      </w:r>
      <w:r w:rsidR="00F65FA5" w:rsidRPr="009878C8">
        <w:rPr>
          <w:rFonts w:ascii="Arial" w:hAnsi="Arial" w:cs="Arial"/>
        </w:rPr>
        <w:t>drop-down</w:t>
      </w:r>
      <w:r w:rsidRPr="009878C8">
        <w:rPr>
          <w:rFonts w:ascii="Arial" w:hAnsi="Arial" w:cs="Arial"/>
        </w:rPr>
        <w:t xml:space="preserve"> menu.</w:t>
      </w:r>
    </w:p>
    <w:p w14:paraId="63A4BEDB" w14:textId="77777777" w:rsidR="008250AC" w:rsidRPr="009878C8" w:rsidRDefault="008250AC" w:rsidP="008250AC">
      <w:pPr>
        <w:pStyle w:val="ListParagraph"/>
        <w:spacing w:after="0" w:line="240" w:lineRule="auto"/>
        <w:rPr>
          <w:rFonts w:ascii="Arial" w:hAnsi="Arial" w:cs="Arial"/>
          <w:sz w:val="16"/>
          <w:szCs w:val="16"/>
        </w:rPr>
      </w:pPr>
    </w:p>
    <w:p w14:paraId="423AB4EB" w14:textId="6B75C0B3" w:rsidR="008250AC" w:rsidRPr="009878C8" w:rsidRDefault="008250AC" w:rsidP="008250AC">
      <w:pPr>
        <w:pStyle w:val="ListParagraph"/>
        <w:numPr>
          <w:ilvl w:val="0"/>
          <w:numId w:val="1"/>
        </w:numPr>
        <w:spacing w:after="0" w:line="240" w:lineRule="auto"/>
        <w:rPr>
          <w:rFonts w:ascii="Arial" w:hAnsi="Arial" w:cs="Arial"/>
        </w:rPr>
      </w:pPr>
      <w:r w:rsidRPr="009878C8">
        <w:rPr>
          <w:rFonts w:ascii="Arial" w:hAnsi="Arial" w:cs="Arial"/>
        </w:rPr>
        <w:t xml:space="preserve">Select a test date from the </w:t>
      </w:r>
      <w:r w:rsidR="00F65FA5" w:rsidRPr="009878C8">
        <w:rPr>
          <w:rFonts w:ascii="Arial" w:hAnsi="Arial" w:cs="Arial"/>
        </w:rPr>
        <w:t>drop-down</w:t>
      </w:r>
      <w:r w:rsidRPr="009878C8">
        <w:rPr>
          <w:rFonts w:ascii="Arial" w:hAnsi="Arial" w:cs="Arial"/>
        </w:rPr>
        <w:t xml:space="preserve"> menu. All available test dates will be displayed in </w:t>
      </w:r>
      <w:r w:rsidR="007A16EC" w:rsidRPr="009878C8">
        <w:rPr>
          <w:rFonts w:ascii="Arial" w:hAnsi="Arial" w:cs="Arial"/>
          <w:b/>
        </w:rPr>
        <w:t>bold</w:t>
      </w:r>
      <w:r w:rsidRPr="009878C8">
        <w:rPr>
          <w:rFonts w:ascii="Arial" w:hAnsi="Arial" w:cs="Arial"/>
        </w:rPr>
        <w:t xml:space="preserve">. Test dates will </w:t>
      </w:r>
      <w:r w:rsidR="009878C8">
        <w:rPr>
          <w:rFonts w:ascii="Arial" w:hAnsi="Arial" w:cs="Arial"/>
        </w:rPr>
        <w:t xml:space="preserve">either </w:t>
      </w:r>
      <w:r w:rsidRPr="009878C8">
        <w:rPr>
          <w:rFonts w:ascii="Arial" w:hAnsi="Arial" w:cs="Arial"/>
        </w:rPr>
        <w:t xml:space="preserve">close three (3) days </w:t>
      </w:r>
      <w:r w:rsidR="00941DB2" w:rsidRPr="009878C8">
        <w:rPr>
          <w:rFonts w:ascii="Arial" w:hAnsi="Arial" w:cs="Arial"/>
        </w:rPr>
        <w:t>before</w:t>
      </w:r>
      <w:r w:rsidR="00277732" w:rsidRPr="009878C8">
        <w:rPr>
          <w:rFonts w:ascii="Arial" w:hAnsi="Arial" w:cs="Arial"/>
        </w:rPr>
        <w:t xml:space="preserve"> the test date</w:t>
      </w:r>
      <w:r w:rsidRPr="009878C8">
        <w:rPr>
          <w:rFonts w:ascii="Arial" w:hAnsi="Arial" w:cs="Arial"/>
        </w:rPr>
        <w:t xml:space="preserve"> or if seating capacity is reached. </w:t>
      </w:r>
      <w:r w:rsidR="00277732" w:rsidRPr="009878C8">
        <w:rPr>
          <w:rFonts w:ascii="Arial" w:hAnsi="Arial" w:cs="Arial"/>
        </w:rPr>
        <w:t>C</w:t>
      </w:r>
      <w:r w:rsidRPr="009878C8">
        <w:rPr>
          <w:rFonts w:ascii="Arial" w:hAnsi="Arial" w:cs="Arial"/>
        </w:rPr>
        <w:t>lick the left/right arrows to move to a different month.</w:t>
      </w:r>
    </w:p>
    <w:p w14:paraId="613B81A6" w14:textId="77777777" w:rsidR="008250AC" w:rsidRPr="009878C8" w:rsidRDefault="008250AC" w:rsidP="008250AC">
      <w:pPr>
        <w:spacing w:after="0" w:line="240" w:lineRule="auto"/>
        <w:rPr>
          <w:rFonts w:ascii="Arial" w:hAnsi="Arial" w:cs="Arial"/>
          <w:sz w:val="16"/>
          <w:szCs w:val="16"/>
        </w:rPr>
      </w:pPr>
    </w:p>
    <w:p w14:paraId="42E994D2" w14:textId="438A1CB9" w:rsidR="008250AC" w:rsidRPr="009878C8" w:rsidRDefault="008250AC" w:rsidP="008250AC">
      <w:pPr>
        <w:pStyle w:val="ListParagraph"/>
        <w:numPr>
          <w:ilvl w:val="0"/>
          <w:numId w:val="1"/>
        </w:numPr>
        <w:tabs>
          <w:tab w:val="left" w:pos="630"/>
          <w:tab w:val="left" w:pos="810"/>
        </w:tabs>
        <w:spacing w:after="0" w:line="240" w:lineRule="auto"/>
        <w:rPr>
          <w:rFonts w:ascii="Arial" w:hAnsi="Arial" w:cs="Arial"/>
          <w:sz w:val="24"/>
        </w:rPr>
      </w:pPr>
      <w:r w:rsidRPr="009878C8">
        <w:rPr>
          <w:rFonts w:ascii="Arial" w:hAnsi="Arial" w:cs="Arial"/>
        </w:rPr>
        <w:t>Select the </w:t>
      </w:r>
      <w:r w:rsidRPr="009878C8">
        <w:rPr>
          <w:rFonts w:ascii="Arial" w:hAnsi="Arial" w:cs="Arial"/>
          <w:b/>
          <w:bCs/>
        </w:rPr>
        <w:t>time</w:t>
      </w:r>
      <w:r w:rsidRPr="009878C8">
        <w:rPr>
          <w:rFonts w:ascii="Arial" w:hAnsi="Arial" w:cs="Arial"/>
        </w:rPr>
        <w:t> from the drop-down box</w:t>
      </w:r>
      <w:r w:rsidRPr="009878C8">
        <w:rPr>
          <w:rFonts w:ascii="Arial" w:hAnsi="Arial" w:cs="Arial"/>
          <w:sz w:val="24"/>
        </w:rPr>
        <w:t>.</w:t>
      </w:r>
    </w:p>
    <w:p w14:paraId="15FF1C20" w14:textId="77777777" w:rsidR="008250AC" w:rsidRPr="009878C8" w:rsidRDefault="008250AC" w:rsidP="008250AC">
      <w:pPr>
        <w:pStyle w:val="ListParagraph"/>
        <w:spacing w:after="0" w:line="240" w:lineRule="auto"/>
        <w:rPr>
          <w:rFonts w:ascii="Arial" w:hAnsi="Arial" w:cs="Arial"/>
          <w:sz w:val="16"/>
          <w:szCs w:val="16"/>
          <w:u w:val="single"/>
        </w:rPr>
      </w:pPr>
    </w:p>
    <w:p w14:paraId="76E6B750" w14:textId="77777777" w:rsidR="008250AC" w:rsidRPr="009878C8" w:rsidRDefault="008250AC" w:rsidP="008250AC">
      <w:pPr>
        <w:pStyle w:val="ListParagraph"/>
        <w:numPr>
          <w:ilvl w:val="0"/>
          <w:numId w:val="1"/>
        </w:numPr>
        <w:tabs>
          <w:tab w:val="left" w:pos="630"/>
          <w:tab w:val="left" w:pos="810"/>
        </w:tabs>
        <w:spacing w:after="0" w:line="240" w:lineRule="auto"/>
        <w:rPr>
          <w:rFonts w:ascii="Arial" w:hAnsi="Arial" w:cs="Arial"/>
          <w:b/>
        </w:rPr>
      </w:pPr>
      <w:r w:rsidRPr="009878C8">
        <w:rPr>
          <w:rFonts w:ascii="Arial" w:hAnsi="Arial" w:cs="Arial"/>
          <w:b/>
          <w:highlight w:val="yellow"/>
        </w:rPr>
        <w:t>Enter the test taker's information</w:t>
      </w:r>
      <w:r w:rsidRPr="009878C8">
        <w:rPr>
          <w:rFonts w:ascii="Arial" w:hAnsi="Arial" w:cs="Arial"/>
          <w:b/>
        </w:rPr>
        <w:t>.</w:t>
      </w:r>
    </w:p>
    <w:p w14:paraId="0C13610A" w14:textId="77777777" w:rsidR="008250AC" w:rsidRPr="009878C8" w:rsidRDefault="008250AC" w:rsidP="008250AC">
      <w:pPr>
        <w:pStyle w:val="ListParagraph"/>
        <w:rPr>
          <w:rFonts w:ascii="Arial" w:hAnsi="Arial" w:cs="Arial"/>
          <w:sz w:val="16"/>
          <w:szCs w:val="16"/>
        </w:rPr>
      </w:pPr>
    </w:p>
    <w:p w14:paraId="5E7E828A" w14:textId="23EB461A" w:rsidR="008250AC" w:rsidRPr="009878C8" w:rsidRDefault="008250AC" w:rsidP="008250AC">
      <w:pPr>
        <w:pStyle w:val="ListParagraph"/>
        <w:numPr>
          <w:ilvl w:val="0"/>
          <w:numId w:val="1"/>
        </w:numPr>
        <w:tabs>
          <w:tab w:val="left" w:pos="630"/>
          <w:tab w:val="left" w:pos="810"/>
        </w:tabs>
        <w:spacing w:after="0" w:line="240" w:lineRule="auto"/>
        <w:rPr>
          <w:rFonts w:ascii="Arial" w:hAnsi="Arial" w:cs="Arial"/>
        </w:rPr>
      </w:pPr>
      <w:r w:rsidRPr="009878C8">
        <w:rPr>
          <w:rFonts w:ascii="Arial" w:hAnsi="Arial" w:cs="Arial"/>
        </w:rPr>
        <w:t>Read the </w:t>
      </w:r>
      <w:r w:rsidRPr="009878C8">
        <w:rPr>
          <w:rFonts w:ascii="Arial" w:hAnsi="Arial" w:cs="Arial"/>
          <w:b/>
          <w:bCs/>
        </w:rPr>
        <w:t>Exam guideline </w:t>
      </w:r>
      <w:r w:rsidR="00F65FA5" w:rsidRPr="009878C8">
        <w:rPr>
          <w:rFonts w:ascii="Arial" w:hAnsi="Arial" w:cs="Arial"/>
          <w:b/>
          <w:bCs/>
        </w:rPr>
        <w:t>acknowledgment</w:t>
      </w:r>
      <w:r w:rsidRPr="009878C8">
        <w:rPr>
          <w:rFonts w:ascii="Arial" w:hAnsi="Arial" w:cs="Arial"/>
        </w:rPr>
        <w:t> in the scroll box. Acknowledge the information </w:t>
      </w:r>
      <w:r w:rsidRPr="009878C8">
        <w:rPr>
          <w:rFonts w:ascii="Arial" w:hAnsi="Arial" w:cs="Arial"/>
          <w:b/>
          <w:bCs/>
        </w:rPr>
        <w:t>by clicking the check box underneath the scroll box.</w:t>
      </w:r>
    </w:p>
    <w:p w14:paraId="3662D408" w14:textId="77777777" w:rsidR="008250AC" w:rsidRPr="009878C8" w:rsidRDefault="008250AC" w:rsidP="008250AC">
      <w:pPr>
        <w:pStyle w:val="ListParagraph"/>
        <w:rPr>
          <w:rFonts w:ascii="Arial" w:hAnsi="Arial" w:cs="Arial"/>
          <w:sz w:val="16"/>
          <w:szCs w:val="16"/>
        </w:rPr>
      </w:pPr>
    </w:p>
    <w:p w14:paraId="086CFFF7" w14:textId="5E8630E1" w:rsidR="008250AC" w:rsidRPr="009878C8" w:rsidRDefault="00C70916" w:rsidP="008250AC">
      <w:pPr>
        <w:pStyle w:val="ListParagraph"/>
        <w:numPr>
          <w:ilvl w:val="0"/>
          <w:numId w:val="1"/>
        </w:numPr>
        <w:tabs>
          <w:tab w:val="left" w:pos="630"/>
          <w:tab w:val="left" w:pos="810"/>
        </w:tabs>
        <w:spacing w:after="0" w:line="240" w:lineRule="auto"/>
        <w:rPr>
          <w:rFonts w:ascii="Arial" w:hAnsi="Arial" w:cs="Arial"/>
        </w:rPr>
      </w:pPr>
      <w:r w:rsidRPr="009878C8">
        <w:rPr>
          <w:rFonts w:ascii="Arial" w:hAnsi="Arial" w:cs="Arial"/>
        </w:rPr>
        <w:t xml:space="preserve">Complete the registration with the test taker’s information. </w:t>
      </w:r>
      <w:r w:rsidR="008250AC" w:rsidRPr="009878C8">
        <w:rPr>
          <w:rFonts w:ascii="Arial" w:hAnsi="Arial" w:cs="Arial"/>
        </w:rPr>
        <w:t>The SPC student ID number can be located</w:t>
      </w:r>
      <w:r w:rsidRPr="009878C8">
        <w:rPr>
          <w:rFonts w:ascii="Arial" w:hAnsi="Arial" w:cs="Arial"/>
        </w:rPr>
        <w:t xml:space="preserve"> on the SPC acceptance letter or</w:t>
      </w:r>
      <w:r w:rsidR="008250AC" w:rsidRPr="009878C8">
        <w:rPr>
          <w:rFonts w:ascii="Arial" w:hAnsi="Arial" w:cs="Arial"/>
        </w:rPr>
        <w:t xml:space="preserve"> when you log onto M</w:t>
      </w:r>
      <w:r w:rsidR="00901513" w:rsidRPr="009878C8">
        <w:rPr>
          <w:rFonts w:ascii="Arial" w:hAnsi="Arial" w:cs="Arial"/>
        </w:rPr>
        <w:t>ySPC.</w:t>
      </w:r>
    </w:p>
    <w:p w14:paraId="58A45E07" w14:textId="77777777" w:rsidR="008250AC" w:rsidRPr="009878C8" w:rsidRDefault="008250AC" w:rsidP="008250AC">
      <w:pPr>
        <w:pStyle w:val="ListParagraph"/>
        <w:rPr>
          <w:rFonts w:ascii="Arial" w:hAnsi="Arial" w:cs="Arial"/>
          <w:sz w:val="16"/>
          <w:szCs w:val="16"/>
        </w:rPr>
      </w:pPr>
    </w:p>
    <w:p w14:paraId="34B80E55" w14:textId="77777777" w:rsidR="008250AC" w:rsidRPr="009878C8" w:rsidRDefault="008250AC" w:rsidP="008250AC">
      <w:pPr>
        <w:pStyle w:val="ListParagraph"/>
        <w:numPr>
          <w:ilvl w:val="0"/>
          <w:numId w:val="1"/>
        </w:numPr>
        <w:tabs>
          <w:tab w:val="left" w:pos="630"/>
          <w:tab w:val="left" w:pos="810"/>
        </w:tabs>
        <w:spacing w:after="0" w:line="240" w:lineRule="auto"/>
        <w:rPr>
          <w:rFonts w:ascii="Arial" w:hAnsi="Arial" w:cs="Arial"/>
        </w:rPr>
      </w:pPr>
      <w:r w:rsidRPr="009878C8">
        <w:rPr>
          <w:rFonts w:ascii="Arial" w:hAnsi="Arial" w:cs="Arial"/>
        </w:rPr>
        <w:t>Select </w:t>
      </w:r>
      <w:r w:rsidRPr="009878C8">
        <w:rPr>
          <w:rFonts w:ascii="Arial" w:hAnsi="Arial" w:cs="Arial"/>
          <w:b/>
          <w:bCs/>
        </w:rPr>
        <w:t>ADD TO CART</w:t>
      </w:r>
      <w:r w:rsidR="00901513" w:rsidRPr="009878C8">
        <w:rPr>
          <w:rFonts w:ascii="Arial" w:hAnsi="Arial" w:cs="Arial"/>
          <w:b/>
          <w:bCs/>
        </w:rPr>
        <w:t>.</w:t>
      </w:r>
    </w:p>
    <w:p w14:paraId="140A99EA" w14:textId="77777777" w:rsidR="008250AC" w:rsidRPr="009878C8" w:rsidRDefault="008250AC" w:rsidP="008250AC">
      <w:pPr>
        <w:pStyle w:val="ListParagraph"/>
        <w:rPr>
          <w:rFonts w:ascii="Arial" w:hAnsi="Arial" w:cs="Arial"/>
          <w:sz w:val="16"/>
          <w:szCs w:val="16"/>
        </w:rPr>
      </w:pPr>
    </w:p>
    <w:p w14:paraId="75BF60F9" w14:textId="438021D0" w:rsidR="008250AC" w:rsidRPr="009878C8" w:rsidRDefault="008250AC" w:rsidP="008250AC">
      <w:pPr>
        <w:pStyle w:val="ListParagraph"/>
        <w:numPr>
          <w:ilvl w:val="0"/>
          <w:numId w:val="1"/>
        </w:numPr>
        <w:tabs>
          <w:tab w:val="left" w:pos="630"/>
          <w:tab w:val="left" w:pos="810"/>
        </w:tabs>
        <w:spacing w:after="0" w:line="240" w:lineRule="auto"/>
        <w:rPr>
          <w:rFonts w:ascii="Arial" w:hAnsi="Arial" w:cs="Arial"/>
        </w:rPr>
      </w:pPr>
      <w:r w:rsidRPr="009878C8">
        <w:rPr>
          <w:rFonts w:ascii="Arial" w:hAnsi="Arial" w:cs="Arial"/>
        </w:rPr>
        <w:t xml:space="preserve">The next page will show the cart. </w:t>
      </w:r>
      <w:r w:rsidR="006B0C2D">
        <w:rPr>
          <w:rFonts w:ascii="Arial" w:hAnsi="Arial" w:cs="Arial"/>
        </w:rPr>
        <w:t>C</w:t>
      </w:r>
      <w:r w:rsidRPr="009878C8">
        <w:rPr>
          <w:rFonts w:ascii="Arial" w:hAnsi="Arial" w:cs="Arial"/>
        </w:rPr>
        <w:t xml:space="preserve">heck to make sure the test, date, </w:t>
      </w:r>
      <w:r w:rsidR="00F65FA5" w:rsidRPr="009878C8">
        <w:rPr>
          <w:rFonts w:ascii="Arial" w:hAnsi="Arial" w:cs="Arial"/>
        </w:rPr>
        <w:t>time,</w:t>
      </w:r>
      <w:r w:rsidRPr="009878C8">
        <w:rPr>
          <w:rFonts w:ascii="Arial" w:hAnsi="Arial" w:cs="Arial"/>
        </w:rPr>
        <w:t xml:space="preserve"> and location are correct. </w:t>
      </w:r>
      <w:r w:rsidR="00F65FA5" w:rsidRPr="009878C8">
        <w:rPr>
          <w:rFonts w:ascii="Arial" w:hAnsi="Arial" w:cs="Arial"/>
        </w:rPr>
        <w:t>The test</w:t>
      </w:r>
      <w:r w:rsidRPr="009878C8">
        <w:rPr>
          <w:rFonts w:ascii="Arial" w:hAnsi="Arial" w:cs="Arial"/>
        </w:rPr>
        <w:t xml:space="preserve"> taker has the option of adding another exam or checking out.</w:t>
      </w:r>
      <w:r w:rsidR="006B0C2D">
        <w:rPr>
          <w:rFonts w:ascii="Arial" w:hAnsi="Arial" w:cs="Arial"/>
        </w:rPr>
        <w:t xml:space="preserve"> Ignore promo/voucher code. </w:t>
      </w:r>
    </w:p>
    <w:p w14:paraId="49F82EC9" w14:textId="77777777" w:rsidR="008250AC" w:rsidRPr="009878C8" w:rsidRDefault="008250AC" w:rsidP="008250AC">
      <w:pPr>
        <w:pStyle w:val="ListParagraph"/>
        <w:rPr>
          <w:rFonts w:ascii="Arial" w:hAnsi="Arial" w:cs="Arial"/>
          <w:sz w:val="16"/>
          <w:szCs w:val="16"/>
        </w:rPr>
      </w:pPr>
    </w:p>
    <w:p w14:paraId="03026236" w14:textId="77777777" w:rsidR="006B0C2D" w:rsidRDefault="00C70916" w:rsidP="006B0C2D">
      <w:pPr>
        <w:pStyle w:val="ListParagraph"/>
        <w:numPr>
          <w:ilvl w:val="0"/>
          <w:numId w:val="1"/>
        </w:numPr>
        <w:tabs>
          <w:tab w:val="left" w:pos="630"/>
          <w:tab w:val="left" w:pos="810"/>
        </w:tabs>
        <w:spacing w:after="0" w:line="240" w:lineRule="auto"/>
        <w:rPr>
          <w:rFonts w:ascii="Arial" w:hAnsi="Arial" w:cs="Arial"/>
        </w:rPr>
      </w:pPr>
      <w:r w:rsidRPr="009878C8">
        <w:rPr>
          <w:rFonts w:ascii="Arial" w:hAnsi="Arial" w:cs="Arial"/>
        </w:rPr>
        <w:t>When</w:t>
      </w:r>
      <w:r w:rsidR="008250AC" w:rsidRPr="009878C8">
        <w:rPr>
          <w:rFonts w:ascii="Arial" w:hAnsi="Arial" w:cs="Arial"/>
        </w:rPr>
        <w:t xml:space="preserve"> checking out, </w:t>
      </w:r>
      <w:r w:rsidR="008250AC" w:rsidRPr="009878C8">
        <w:rPr>
          <w:rFonts w:ascii="Arial" w:hAnsi="Arial" w:cs="Arial"/>
          <w:b/>
          <w:bCs/>
        </w:rPr>
        <w:t>complete the billing information</w:t>
      </w:r>
      <w:r w:rsidR="008250AC" w:rsidRPr="009878C8">
        <w:rPr>
          <w:rFonts w:ascii="Arial" w:hAnsi="Arial" w:cs="Arial"/>
        </w:rPr>
        <w:t> and click </w:t>
      </w:r>
      <w:r w:rsidR="008250AC" w:rsidRPr="009878C8">
        <w:rPr>
          <w:rFonts w:ascii="Arial" w:hAnsi="Arial" w:cs="Arial"/>
          <w:b/>
          <w:bCs/>
        </w:rPr>
        <w:t>Purchase Exams</w:t>
      </w:r>
      <w:r w:rsidR="008250AC" w:rsidRPr="009878C8">
        <w:rPr>
          <w:rFonts w:ascii="Arial" w:hAnsi="Arial" w:cs="Arial"/>
        </w:rPr>
        <w:t>.</w:t>
      </w:r>
    </w:p>
    <w:p w14:paraId="0D7E689E" w14:textId="77777777" w:rsidR="006B0C2D" w:rsidRPr="006B0C2D" w:rsidRDefault="006B0C2D" w:rsidP="006B0C2D">
      <w:pPr>
        <w:pStyle w:val="ListParagraph"/>
        <w:rPr>
          <w:rFonts w:ascii="Arial" w:hAnsi="Arial" w:cs="Arial"/>
        </w:rPr>
      </w:pPr>
    </w:p>
    <w:p w14:paraId="3F6E359D" w14:textId="36E17997" w:rsidR="008250AC" w:rsidRPr="006B0C2D" w:rsidRDefault="008250AC" w:rsidP="006B0C2D">
      <w:pPr>
        <w:pStyle w:val="ListParagraph"/>
        <w:numPr>
          <w:ilvl w:val="0"/>
          <w:numId w:val="1"/>
        </w:numPr>
        <w:tabs>
          <w:tab w:val="left" w:pos="630"/>
          <w:tab w:val="left" w:pos="810"/>
        </w:tabs>
        <w:spacing w:after="0" w:line="240" w:lineRule="auto"/>
        <w:rPr>
          <w:rFonts w:ascii="Arial" w:hAnsi="Arial" w:cs="Arial"/>
        </w:rPr>
      </w:pPr>
      <w:r w:rsidRPr="006B0C2D">
        <w:rPr>
          <w:rFonts w:ascii="Arial" w:hAnsi="Arial" w:cs="Arial"/>
        </w:rPr>
        <w:t>Once you click </w:t>
      </w:r>
      <w:r w:rsidRPr="006B0C2D">
        <w:rPr>
          <w:rFonts w:ascii="Arial" w:hAnsi="Arial" w:cs="Arial"/>
          <w:b/>
          <w:bCs/>
        </w:rPr>
        <w:t>Register</w:t>
      </w:r>
      <w:r w:rsidRPr="006B0C2D">
        <w:rPr>
          <w:rFonts w:ascii="Arial" w:hAnsi="Arial" w:cs="Arial"/>
        </w:rPr>
        <w:t>, and your transaction is completed</w:t>
      </w:r>
      <w:r w:rsidR="00C15B36" w:rsidRPr="006B0C2D">
        <w:rPr>
          <w:rFonts w:ascii="Arial" w:hAnsi="Arial" w:cs="Arial"/>
        </w:rPr>
        <w:t>, a</w:t>
      </w:r>
      <w:r w:rsidRPr="006B0C2D">
        <w:rPr>
          <w:rFonts w:ascii="Arial" w:hAnsi="Arial" w:cs="Arial"/>
        </w:rPr>
        <w:t xml:space="preserve"> confirmation of your registration will appear on the next page. When you receive the email confirmation of your registration, please print it. </w:t>
      </w:r>
      <w:r w:rsidRPr="006B0C2D">
        <w:rPr>
          <w:rFonts w:ascii="Arial" w:hAnsi="Arial" w:cs="Arial"/>
          <w:b/>
          <w:bCs/>
          <w:highlight w:val="yellow"/>
        </w:rPr>
        <w:t>You must present the printed email on the day of the test. </w:t>
      </w:r>
    </w:p>
    <w:p w14:paraId="020B9FEE" w14:textId="77777777" w:rsidR="008250AC" w:rsidRPr="009878C8" w:rsidRDefault="008250AC" w:rsidP="008250AC">
      <w:pPr>
        <w:tabs>
          <w:tab w:val="left" w:pos="630"/>
          <w:tab w:val="left" w:pos="810"/>
        </w:tabs>
        <w:spacing w:after="0" w:line="240" w:lineRule="auto"/>
        <w:rPr>
          <w:rFonts w:ascii="Arial" w:hAnsi="Arial" w:cs="Arial"/>
          <w:sz w:val="16"/>
          <w:szCs w:val="16"/>
        </w:rPr>
      </w:pPr>
    </w:p>
    <w:p w14:paraId="1303236A" w14:textId="7E1B3E9C" w:rsidR="00901513" w:rsidRPr="006B0C2D" w:rsidRDefault="00F65FA5" w:rsidP="008250AC">
      <w:pPr>
        <w:pStyle w:val="ListParagraph"/>
        <w:numPr>
          <w:ilvl w:val="0"/>
          <w:numId w:val="1"/>
        </w:numPr>
        <w:tabs>
          <w:tab w:val="left" w:pos="630"/>
          <w:tab w:val="left" w:pos="810"/>
        </w:tabs>
        <w:spacing w:after="0" w:line="240" w:lineRule="auto"/>
        <w:rPr>
          <w:rFonts w:ascii="Arial" w:hAnsi="Arial" w:cs="Arial"/>
          <w:b/>
          <w:highlight w:val="yellow"/>
        </w:rPr>
      </w:pPr>
      <w:r w:rsidRPr="006B0C2D">
        <w:rPr>
          <w:rFonts w:ascii="Arial" w:hAnsi="Arial" w:cs="Arial"/>
          <w:b/>
          <w:highlight w:val="yellow"/>
        </w:rPr>
        <w:t>Check-in</w:t>
      </w:r>
      <w:r w:rsidR="008250AC" w:rsidRPr="006B0C2D">
        <w:rPr>
          <w:rFonts w:ascii="Arial" w:hAnsi="Arial" w:cs="Arial"/>
          <w:b/>
          <w:highlight w:val="yellow"/>
        </w:rPr>
        <w:t xml:space="preserve"> time </w:t>
      </w:r>
      <w:r w:rsidR="00C15B36" w:rsidRPr="006B0C2D">
        <w:rPr>
          <w:rFonts w:ascii="Arial" w:hAnsi="Arial" w:cs="Arial"/>
          <w:b/>
          <w:highlight w:val="yellow"/>
        </w:rPr>
        <w:t>is</w:t>
      </w:r>
      <w:r w:rsidR="008250AC" w:rsidRPr="006B0C2D">
        <w:rPr>
          <w:rFonts w:ascii="Arial" w:hAnsi="Arial" w:cs="Arial"/>
          <w:b/>
          <w:highlight w:val="yellow"/>
        </w:rPr>
        <w:t xml:space="preserve"> 30 minutes before </w:t>
      </w:r>
      <w:r w:rsidR="00C70916" w:rsidRPr="006B0C2D">
        <w:rPr>
          <w:rFonts w:ascii="Arial" w:hAnsi="Arial" w:cs="Arial"/>
          <w:b/>
          <w:highlight w:val="yellow"/>
        </w:rPr>
        <w:t>test</w:t>
      </w:r>
      <w:r w:rsidR="008250AC" w:rsidRPr="006B0C2D">
        <w:rPr>
          <w:rFonts w:ascii="Arial" w:hAnsi="Arial" w:cs="Arial"/>
          <w:b/>
          <w:highlight w:val="yellow"/>
        </w:rPr>
        <w:t xml:space="preserve"> time. </w:t>
      </w:r>
    </w:p>
    <w:p w14:paraId="7A724497" w14:textId="77777777" w:rsidR="00901513" w:rsidRPr="006B0C2D" w:rsidRDefault="00901513" w:rsidP="00901513">
      <w:pPr>
        <w:pStyle w:val="ListParagraph"/>
        <w:rPr>
          <w:rFonts w:ascii="Arial" w:hAnsi="Arial" w:cs="Arial"/>
          <w:b/>
          <w:sz w:val="16"/>
          <w:szCs w:val="16"/>
          <w:highlight w:val="yellow"/>
        </w:rPr>
      </w:pPr>
    </w:p>
    <w:p w14:paraId="0CBE56B6" w14:textId="77777777" w:rsidR="00901513" w:rsidRPr="009878C8" w:rsidRDefault="008250AC" w:rsidP="008250AC">
      <w:pPr>
        <w:pStyle w:val="ListParagraph"/>
        <w:numPr>
          <w:ilvl w:val="0"/>
          <w:numId w:val="1"/>
        </w:numPr>
        <w:tabs>
          <w:tab w:val="left" w:pos="630"/>
          <w:tab w:val="left" w:pos="810"/>
        </w:tabs>
        <w:spacing w:after="0" w:line="240" w:lineRule="auto"/>
        <w:rPr>
          <w:rFonts w:ascii="Arial" w:hAnsi="Arial" w:cs="Arial"/>
          <w:b/>
        </w:rPr>
      </w:pPr>
      <w:r w:rsidRPr="006B0C2D">
        <w:rPr>
          <w:rFonts w:ascii="Arial" w:hAnsi="Arial" w:cs="Arial"/>
          <w:b/>
          <w:highlight w:val="yellow"/>
        </w:rPr>
        <w:t>Late examinees will not be admitted into the testing room</w:t>
      </w:r>
      <w:r w:rsidRPr="009878C8">
        <w:rPr>
          <w:rFonts w:ascii="Arial" w:hAnsi="Arial" w:cs="Arial"/>
          <w:b/>
        </w:rPr>
        <w:t xml:space="preserve">. </w:t>
      </w:r>
    </w:p>
    <w:p w14:paraId="7D112F59" w14:textId="77777777" w:rsidR="00901513" w:rsidRPr="009878C8" w:rsidRDefault="00901513" w:rsidP="00901513">
      <w:pPr>
        <w:pStyle w:val="ListParagraph"/>
        <w:rPr>
          <w:rFonts w:ascii="Arial" w:hAnsi="Arial" w:cs="Arial"/>
          <w:b/>
          <w:sz w:val="16"/>
          <w:szCs w:val="16"/>
        </w:rPr>
      </w:pPr>
    </w:p>
    <w:p w14:paraId="01194381" w14:textId="4480A50E" w:rsidR="001C7753" w:rsidRPr="009878C8" w:rsidRDefault="008250AC" w:rsidP="001C7753">
      <w:pPr>
        <w:pStyle w:val="ListParagraph"/>
        <w:numPr>
          <w:ilvl w:val="0"/>
          <w:numId w:val="1"/>
        </w:numPr>
        <w:tabs>
          <w:tab w:val="left" w:pos="630"/>
          <w:tab w:val="left" w:pos="810"/>
        </w:tabs>
        <w:spacing w:after="0" w:line="240" w:lineRule="auto"/>
        <w:rPr>
          <w:rFonts w:ascii="Arial" w:hAnsi="Arial" w:cs="Arial"/>
          <w:b/>
          <w:highlight w:val="yellow"/>
        </w:rPr>
      </w:pPr>
      <w:r w:rsidRPr="009878C8">
        <w:rPr>
          <w:rFonts w:ascii="Arial" w:hAnsi="Arial" w:cs="Arial"/>
          <w:b/>
          <w:highlight w:val="yellow"/>
        </w:rPr>
        <w:t xml:space="preserve">All test fees are non-refundable and </w:t>
      </w:r>
      <w:r w:rsidR="00F65FA5" w:rsidRPr="009878C8">
        <w:rPr>
          <w:rFonts w:ascii="Arial" w:hAnsi="Arial" w:cs="Arial"/>
          <w:b/>
          <w:highlight w:val="yellow"/>
        </w:rPr>
        <w:t>non-transferable</w:t>
      </w:r>
      <w:r w:rsidRPr="009878C8">
        <w:rPr>
          <w:rFonts w:ascii="Arial" w:hAnsi="Arial" w:cs="Arial"/>
          <w:b/>
          <w:highlight w:val="yellow"/>
        </w:rPr>
        <w:t xml:space="preserve">. </w:t>
      </w:r>
    </w:p>
    <w:p w14:paraId="061D641C" w14:textId="77777777" w:rsidR="001C7753" w:rsidRPr="009878C8" w:rsidRDefault="001C7753" w:rsidP="001C7753">
      <w:pPr>
        <w:pStyle w:val="ListParagraph"/>
        <w:rPr>
          <w:rFonts w:ascii="Arial" w:hAnsi="Arial" w:cs="Arial"/>
          <w:b/>
          <w:highlight w:val="yellow"/>
        </w:rPr>
      </w:pPr>
    </w:p>
    <w:p w14:paraId="330B0975" w14:textId="77777777" w:rsidR="001C7753" w:rsidRPr="009878C8" w:rsidRDefault="001C7753" w:rsidP="001C7753">
      <w:pPr>
        <w:pStyle w:val="ListParagraph"/>
        <w:numPr>
          <w:ilvl w:val="0"/>
          <w:numId w:val="1"/>
        </w:numPr>
        <w:tabs>
          <w:tab w:val="left" w:pos="630"/>
          <w:tab w:val="left" w:pos="810"/>
        </w:tabs>
        <w:spacing w:after="0" w:line="240" w:lineRule="auto"/>
        <w:rPr>
          <w:rFonts w:ascii="Arial" w:hAnsi="Arial" w:cs="Arial"/>
          <w:b/>
          <w:sz w:val="24"/>
        </w:rPr>
      </w:pPr>
      <w:bookmarkStart w:id="0" w:name="_Hlk116906421"/>
      <w:r w:rsidRPr="009878C8">
        <w:rPr>
          <w:rFonts w:ascii="Arial" w:hAnsi="Arial" w:cs="Arial"/>
          <w:b/>
          <w:sz w:val="24"/>
        </w:rPr>
        <w:t xml:space="preserve">You must leave all prohibited items in your vehicle or at home. Prohibited items in the Testing Center include, but are not limited </w:t>
      </w:r>
      <w:proofErr w:type="gramStart"/>
      <w:r w:rsidRPr="009878C8">
        <w:rPr>
          <w:rFonts w:ascii="Arial" w:hAnsi="Arial" w:cs="Arial"/>
          <w:b/>
          <w:sz w:val="24"/>
        </w:rPr>
        <w:t>to:</w:t>
      </w:r>
      <w:proofErr w:type="gramEnd"/>
      <w:r w:rsidRPr="009878C8">
        <w:rPr>
          <w:rFonts w:ascii="Arial" w:hAnsi="Arial" w:cs="Arial"/>
          <w:b/>
          <w:sz w:val="24"/>
        </w:rPr>
        <w:t xml:space="preserve"> all electronic devices, cell phones, smart watches, calculators, packages, bags, hats/caps, sunglasses, drinks, food, any weapon, pen, paper and any unauthorized aids. If an electronic device is activated during the test, or if a student is found with a prohibited item, scores may be canceled, and it will affect future ability to test at South Plains College.</w:t>
      </w:r>
    </w:p>
    <w:bookmarkEnd w:id="0"/>
    <w:p w14:paraId="2243AAD5" w14:textId="77777777" w:rsidR="00B778E1" w:rsidRPr="009D1450" w:rsidRDefault="00B778E1" w:rsidP="006B0C2D">
      <w:pPr>
        <w:spacing w:after="0" w:line="240" w:lineRule="auto"/>
        <w:contextualSpacing/>
        <w:rPr>
          <w:rFonts w:ascii="Times New Roman" w:eastAsia="Calibri" w:hAnsi="Times New Roman" w:cs="Times New Roman"/>
          <w:sz w:val="16"/>
          <w:szCs w:val="16"/>
        </w:rPr>
      </w:pPr>
    </w:p>
    <w:p w14:paraId="77DCCD35" w14:textId="0F5A0E70" w:rsidR="001C7753" w:rsidRDefault="001C7753" w:rsidP="00B409FD">
      <w:pPr>
        <w:spacing w:after="0" w:line="240" w:lineRule="auto"/>
        <w:contextualSpacing/>
        <w:jc w:val="center"/>
        <w:rPr>
          <w:rFonts w:ascii="Times New Roman" w:eastAsia="Calibri" w:hAnsi="Times New Roman" w:cs="Times New Roman"/>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CE88534" w14:textId="77777777" w:rsidR="00B409FD" w:rsidRDefault="00B409FD" w:rsidP="00B409FD">
      <w:pPr>
        <w:spacing w:after="0" w:line="240" w:lineRule="auto"/>
        <w:contextualSpacing/>
        <w:jc w:val="center"/>
        <w:rPr>
          <w:rFonts w:ascii="Times New Roman" w:eastAsia="Calibri" w:hAnsi="Times New Roman" w:cs="Times New Roman"/>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CD4A341" w14:textId="77777777" w:rsidR="001C7753" w:rsidRDefault="001C7753" w:rsidP="00B409FD">
      <w:pPr>
        <w:spacing w:after="0" w:line="240" w:lineRule="auto"/>
        <w:contextualSpacing/>
        <w:jc w:val="center"/>
        <w:rPr>
          <w:rFonts w:ascii="Times New Roman" w:eastAsia="Calibri" w:hAnsi="Times New Roman" w:cs="Times New Roman"/>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73C1E82" w14:textId="5E101E46" w:rsidR="001C7753" w:rsidRDefault="001C7753" w:rsidP="00B409FD">
      <w:pPr>
        <w:spacing w:after="0" w:line="240" w:lineRule="auto"/>
        <w:contextualSpacing/>
        <w:jc w:val="center"/>
        <w:rPr>
          <w:rFonts w:ascii="Times New Roman" w:eastAsia="Calibri" w:hAnsi="Times New Roman" w:cs="Times New Roman"/>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FD16A41" w14:textId="77777777" w:rsidR="00B409FD" w:rsidRDefault="00B409FD" w:rsidP="00B409FD">
      <w:pPr>
        <w:spacing w:after="0" w:line="240" w:lineRule="auto"/>
        <w:jc w:val="center"/>
        <w:rPr>
          <w:b/>
        </w:rPr>
      </w:pPr>
    </w:p>
    <w:p w14:paraId="5B3DEC5C" w14:textId="5FE61D92" w:rsidR="001C7753" w:rsidRDefault="001C7753" w:rsidP="00B409FD">
      <w:pPr>
        <w:spacing w:after="0" w:line="240" w:lineRule="auto"/>
        <w:jc w:val="center"/>
        <w:rPr>
          <w:b/>
        </w:rPr>
      </w:pPr>
      <w:r w:rsidRPr="00707338">
        <w:rPr>
          <w:b/>
        </w:rPr>
        <w:lastRenderedPageBreak/>
        <w:t xml:space="preserve">TEAS 7 Study </w:t>
      </w:r>
      <w:r>
        <w:rPr>
          <w:b/>
        </w:rPr>
        <w:t>Resource Page</w:t>
      </w:r>
    </w:p>
    <w:p w14:paraId="1A0961B4" w14:textId="77777777" w:rsidR="00B409FD" w:rsidRPr="00707338" w:rsidRDefault="00B409FD" w:rsidP="00B409FD">
      <w:pPr>
        <w:spacing w:after="0" w:line="240" w:lineRule="auto"/>
        <w:jc w:val="center"/>
        <w:rPr>
          <w:b/>
        </w:rPr>
      </w:pPr>
    </w:p>
    <w:p w14:paraId="71A1755D" w14:textId="188F31B6" w:rsidR="001C7753" w:rsidRPr="00563634" w:rsidRDefault="001C7753" w:rsidP="001C7753">
      <w:r>
        <w:t xml:space="preserve">The nursing programs of South Plains College require passing the TEAS 7 exam as one of the program admission requirements. </w:t>
      </w:r>
      <w:r w:rsidRPr="005B2CD0">
        <w:rPr>
          <w:rFonts w:cstheme="minorHAnsi"/>
          <w:bdr w:val="none" w:sz="0" w:space="0" w:color="auto" w:frame="1"/>
          <w:shd w:val="clear" w:color="auto" w:fill="FFFFFF"/>
        </w:rPr>
        <w:t xml:space="preserve">The Test of Essential Academic Skills (TEAS) is a multiple-choice assessment of basic academic knowledge in reading, mathematics, science, and English/Language </w:t>
      </w:r>
      <w:r w:rsidR="008842C9" w:rsidRPr="005B2CD0">
        <w:rPr>
          <w:rFonts w:cstheme="minorHAnsi"/>
          <w:bdr w:val="none" w:sz="0" w:space="0" w:color="auto" w:frame="1"/>
          <w:shd w:val="clear" w:color="auto" w:fill="FFFFFF"/>
        </w:rPr>
        <w:t>Usage.</w:t>
      </w:r>
      <w:r w:rsidR="008842C9">
        <w:rPr>
          <w:rFonts w:cstheme="minorHAnsi"/>
          <w:bdr w:val="none" w:sz="0" w:space="0" w:color="auto" w:frame="1"/>
          <w:shd w:val="clear" w:color="auto" w:fill="FFFFFF"/>
        </w:rPr>
        <w:t xml:space="preserve"> </w:t>
      </w:r>
      <w:r w:rsidRPr="005B2CD0">
        <w:rPr>
          <w:rFonts w:cstheme="minorHAnsi"/>
          <w:sz w:val="16"/>
          <w:szCs w:val="16"/>
          <w:bdr w:val="none" w:sz="0" w:space="0" w:color="auto" w:frame="1"/>
          <w:shd w:val="clear" w:color="auto" w:fill="FFFFFF"/>
        </w:rPr>
        <w:t xml:space="preserve">(atitesting.com) </w:t>
      </w:r>
    </w:p>
    <w:p w14:paraId="5A2058DC" w14:textId="77777777" w:rsidR="001C7753" w:rsidRDefault="001C7753" w:rsidP="001C7753">
      <w:pPr>
        <w:spacing w:line="232" w:lineRule="auto"/>
        <w:rPr>
          <w:rFonts w:cstheme="minorHAnsi"/>
          <w:bdr w:val="none" w:sz="0" w:space="0" w:color="auto" w:frame="1"/>
          <w:shd w:val="clear" w:color="auto" w:fill="FFFFFF"/>
        </w:rPr>
      </w:pPr>
      <w:r>
        <w:rPr>
          <w:rFonts w:cstheme="minorHAnsi"/>
          <w:bdr w:val="none" w:sz="0" w:space="0" w:color="auto" w:frame="1"/>
          <w:shd w:val="clear" w:color="auto" w:fill="FFFFFF"/>
        </w:rPr>
        <w:t xml:space="preserve">To be successful as with any examination, </w:t>
      </w:r>
      <w:r w:rsidRPr="00707338">
        <w:rPr>
          <w:rFonts w:cstheme="minorHAnsi"/>
          <w:b/>
          <w:bdr w:val="none" w:sz="0" w:space="0" w:color="auto" w:frame="1"/>
          <w:shd w:val="clear" w:color="auto" w:fill="FFFFFF"/>
        </w:rPr>
        <w:t>adequate preparation is essential</w:t>
      </w:r>
      <w:r>
        <w:rPr>
          <w:rFonts w:cstheme="minorHAnsi"/>
          <w:bdr w:val="none" w:sz="0" w:space="0" w:color="auto" w:frame="1"/>
          <w:shd w:val="clear" w:color="auto" w:fill="FFFFFF"/>
        </w:rPr>
        <w:t xml:space="preserve">. There are many websites that offer preparation assistance to the candidate, including free online practice tests and for-fee tutorials. This Resource Page lists online sites that offer study assistance. They are listed in no </w:t>
      </w:r>
      <w:proofErr w:type="gramStart"/>
      <w:r>
        <w:rPr>
          <w:rFonts w:cstheme="minorHAnsi"/>
          <w:bdr w:val="none" w:sz="0" w:space="0" w:color="auto" w:frame="1"/>
          <w:shd w:val="clear" w:color="auto" w:fill="FFFFFF"/>
        </w:rPr>
        <w:t>particular order</w:t>
      </w:r>
      <w:proofErr w:type="gramEnd"/>
      <w:r>
        <w:rPr>
          <w:rFonts w:cstheme="minorHAnsi"/>
          <w:bdr w:val="none" w:sz="0" w:space="0" w:color="auto" w:frame="1"/>
          <w:shd w:val="clear" w:color="auto" w:fill="FFFFFF"/>
        </w:rPr>
        <w:t xml:space="preserve"> and the student should determine the best review/study materials for each individual. Many of these may offer a money-back guarantee if you do not pass the TEAS. This list is not </w:t>
      </w:r>
      <w:proofErr w:type="gramStart"/>
      <w:r>
        <w:rPr>
          <w:rFonts w:cstheme="minorHAnsi"/>
          <w:bdr w:val="none" w:sz="0" w:space="0" w:color="auto" w:frame="1"/>
          <w:shd w:val="clear" w:color="auto" w:fill="FFFFFF"/>
        </w:rPr>
        <w:t>exhaustive</w:t>
      </w:r>
      <w:proofErr w:type="gramEnd"/>
      <w:r>
        <w:rPr>
          <w:rFonts w:cstheme="minorHAnsi"/>
          <w:bdr w:val="none" w:sz="0" w:space="0" w:color="auto" w:frame="1"/>
          <w:shd w:val="clear" w:color="auto" w:fill="FFFFFF"/>
        </w:rPr>
        <w:t xml:space="preserve"> and the student may find other resources that are effective.</w:t>
      </w:r>
    </w:p>
    <w:p w14:paraId="25FDD54D" w14:textId="77777777" w:rsidR="001C7753" w:rsidRPr="00707338" w:rsidRDefault="001C7753" w:rsidP="001C7753">
      <w:pPr>
        <w:pStyle w:val="ListParagraph"/>
        <w:numPr>
          <w:ilvl w:val="0"/>
          <w:numId w:val="11"/>
        </w:numPr>
        <w:spacing w:after="160" w:line="232" w:lineRule="auto"/>
        <w:rPr>
          <w:rFonts w:cstheme="minorHAnsi"/>
          <w:bdr w:val="none" w:sz="0" w:space="0" w:color="auto" w:frame="1"/>
          <w:shd w:val="clear" w:color="auto" w:fill="FFFFFF"/>
        </w:rPr>
      </w:pPr>
      <w:r w:rsidRPr="00707338">
        <w:rPr>
          <w:rFonts w:cstheme="minorHAnsi"/>
          <w:bdr w:val="none" w:sz="0" w:space="0" w:color="auto" w:frame="1"/>
          <w:shd w:val="clear" w:color="auto" w:fill="FFFFFF"/>
        </w:rPr>
        <w:t xml:space="preserve">Assessment Technologies Incorporated (ATI), who developed the TEAS exam, offers numerous ways to prepare for the examination ranging in price from $25 to $225, depending on the type of preparation the student desires. To explore these opportunities and find the one that is right for you, visit </w:t>
      </w:r>
      <w:hyperlink r:id="rId14" w:history="1">
        <w:r w:rsidRPr="00707338">
          <w:rPr>
            <w:rStyle w:val="Hyperlink"/>
            <w:rFonts w:cstheme="minorHAnsi"/>
            <w:bdr w:val="none" w:sz="0" w:space="0" w:color="auto" w:frame="1"/>
            <w:shd w:val="clear" w:color="auto" w:fill="FFFFFF"/>
          </w:rPr>
          <w:t>https://www.atitesting.com/solutions</w:t>
        </w:r>
      </w:hyperlink>
      <w:r w:rsidRPr="00707338">
        <w:rPr>
          <w:rFonts w:cstheme="minorHAnsi"/>
          <w:bdr w:val="none" w:sz="0" w:space="0" w:color="auto" w:frame="1"/>
          <w:shd w:val="clear" w:color="auto" w:fill="FFFFFF"/>
        </w:rPr>
        <w:t xml:space="preserve"> </w:t>
      </w:r>
    </w:p>
    <w:p w14:paraId="15ECBB99" w14:textId="77777777" w:rsidR="001C7753" w:rsidRPr="00707338" w:rsidRDefault="001C7753" w:rsidP="001C7753">
      <w:pPr>
        <w:pStyle w:val="ListParagraph"/>
        <w:numPr>
          <w:ilvl w:val="0"/>
          <w:numId w:val="11"/>
        </w:numPr>
        <w:spacing w:after="160" w:line="232" w:lineRule="auto"/>
        <w:rPr>
          <w:rFonts w:cstheme="minorHAnsi"/>
          <w:bdr w:val="none" w:sz="0" w:space="0" w:color="auto" w:frame="1"/>
          <w:shd w:val="clear" w:color="auto" w:fill="FFFFFF"/>
        </w:rPr>
      </w:pPr>
      <w:r w:rsidRPr="00707338">
        <w:rPr>
          <w:rFonts w:cstheme="minorHAnsi"/>
          <w:bdr w:val="none" w:sz="0" w:space="0" w:color="auto" w:frame="1"/>
          <w:shd w:val="clear" w:color="auto" w:fill="FFFFFF"/>
        </w:rPr>
        <w:t xml:space="preserve">Online Prep Test offers practice tests and individual subject study guides. Some tests are free and study materials range from $29 to $99 dollars. Visit </w:t>
      </w:r>
      <w:hyperlink r:id="rId15" w:history="1">
        <w:r w:rsidRPr="00707338">
          <w:rPr>
            <w:rStyle w:val="Hyperlink"/>
            <w:rFonts w:cstheme="minorHAnsi"/>
            <w:bdr w:val="none" w:sz="0" w:space="0" w:color="auto" w:frame="1"/>
            <w:shd w:val="clear" w:color="auto" w:fill="FFFFFF"/>
          </w:rPr>
          <w:t>https://www.prenursingsmarter.com/prep/</w:t>
        </w:r>
      </w:hyperlink>
      <w:r w:rsidRPr="00707338">
        <w:rPr>
          <w:rFonts w:cstheme="minorHAnsi"/>
          <w:bdr w:val="none" w:sz="0" w:space="0" w:color="auto" w:frame="1"/>
          <w:shd w:val="clear" w:color="auto" w:fill="FFFFFF"/>
        </w:rPr>
        <w:t xml:space="preserve"> for more </w:t>
      </w:r>
      <w:proofErr w:type="gramStart"/>
      <w:r w:rsidRPr="00707338">
        <w:rPr>
          <w:rFonts w:cstheme="minorHAnsi"/>
          <w:bdr w:val="none" w:sz="0" w:space="0" w:color="auto" w:frame="1"/>
          <w:shd w:val="clear" w:color="auto" w:fill="FFFFFF"/>
        </w:rPr>
        <w:t>information</w:t>
      </w:r>
      <w:proofErr w:type="gramEnd"/>
    </w:p>
    <w:p w14:paraId="35E5A124" w14:textId="77777777" w:rsidR="001C7753" w:rsidRPr="00707338" w:rsidRDefault="001C7753" w:rsidP="001C7753">
      <w:pPr>
        <w:pStyle w:val="ListParagraph"/>
        <w:numPr>
          <w:ilvl w:val="0"/>
          <w:numId w:val="11"/>
        </w:numPr>
        <w:spacing w:after="160" w:line="232" w:lineRule="auto"/>
        <w:rPr>
          <w:rFonts w:cstheme="minorHAnsi"/>
          <w:bdr w:val="none" w:sz="0" w:space="0" w:color="auto" w:frame="1"/>
          <w:shd w:val="clear" w:color="auto" w:fill="FFFFFF"/>
        </w:rPr>
      </w:pPr>
      <w:r w:rsidRPr="00707338">
        <w:rPr>
          <w:rFonts w:cstheme="minorHAnsi"/>
          <w:bdr w:val="none" w:sz="0" w:space="0" w:color="auto" w:frame="1"/>
          <w:shd w:val="clear" w:color="auto" w:fill="FFFFFF"/>
        </w:rPr>
        <w:t xml:space="preserve">Kaplan Nursing offers online tutorials and practice tests for $49. Visit </w:t>
      </w:r>
      <w:hyperlink r:id="rId16" w:history="1">
        <w:r w:rsidRPr="00707338">
          <w:rPr>
            <w:rStyle w:val="Hyperlink"/>
            <w:rFonts w:cstheme="minorHAnsi"/>
            <w:bdr w:val="none" w:sz="0" w:space="0" w:color="auto" w:frame="1"/>
            <w:shd w:val="clear" w:color="auto" w:fill="FFFFFF"/>
          </w:rPr>
          <w:t>https://www.kaptest.com/teas/practice/teas-qbank</w:t>
        </w:r>
      </w:hyperlink>
      <w:r w:rsidRPr="00707338">
        <w:rPr>
          <w:rFonts w:cstheme="minorHAnsi"/>
          <w:bdr w:val="none" w:sz="0" w:space="0" w:color="auto" w:frame="1"/>
          <w:shd w:val="clear" w:color="auto" w:fill="FFFFFF"/>
        </w:rPr>
        <w:t xml:space="preserve"> for more information</w:t>
      </w:r>
    </w:p>
    <w:p w14:paraId="4563C3A2" w14:textId="77777777" w:rsidR="001C7753" w:rsidRPr="00707338" w:rsidRDefault="001C7753" w:rsidP="001C7753">
      <w:pPr>
        <w:pStyle w:val="ListParagraph"/>
        <w:numPr>
          <w:ilvl w:val="0"/>
          <w:numId w:val="11"/>
        </w:numPr>
        <w:spacing w:after="160" w:line="232" w:lineRule="auto"/>
        <w:rPr>
          <w:rFonts w:cstheme="minorHAnsi"/>
          <w:bdr w:val="none" w:sz="0" w:space="0" w:color="auto" w:frame="1"/>
          <w:shd w:val="clear" w:color="auto" w:fill="FFFFFF"/>
        </w:rPr>
      </w:pPr>
      <w:r w:rsidRPr="00707338">
        <w:rPr>
          <w:rFonts w:cstheme="minorHAnsi"/>
          <w:bdr w:val="none" w:sz="0" w:space="0" w:color="auto" w:frame="1"/>
          <w:shd w:val="clear" w:color="auto" w:fill="FFFFFF"/>
        </w:rPr>
        <w:t xml:space="preserve">Mometrix University offers online prep work, instructional videos, flash cards and practice tests for $69.99/month. For more information, visit </w:t>
      </w:r>
      <w:hyperlink r:id="rId17" w:anchor="Mometrix" w:history="1">
        <w:r w:rsidRPr="00707338">
          <w:rPr>
            <w:rStyle w:val="Hyperlink"/>
            <w:rFonts w:cstheme="minorHAnsi"/>
            <w:bdr w:val="none" w:sz="0" w:space="0" w:color="auto" w:frame="1"/>
            <w:shd w:val="clear" w:color="auto" w:fill="FFFFFF"/>
          </w:rPr>
          <w:t>https://www.intelligent.com/best-teas-prep-courses-and-classes/#Mometrix</w:t>
        </w:r>
      </w:hyperlink>
      <w:r w:rsidRPr="00707338">
        <w:rPr>
          <w:rFonts w:cstheme="minorHAnsi"/>
          <w:bdr w:val="none" w:sz="0" w:space="0" w:color="auto" w:frame="1"/>
          <w:shd w:val="clear" w:color="auto" w:fill="FFFFFF"/>
        </w:rPr>
        <w:t xml:space="preserve">  </w:t>
      </w:r>
    </w:p>
    <w:p w14:paraId="1F550ABA" w14:textId="77777777" w:rsidR="001C7753" w:rsidRPr="00707338" w:rsidRDefault="001C7753" w:rsidP="001C7753">
      <w:pPr>
        <w:pStyle w:val="ListParagraph"/>
        <w:numPr>
          <w:ilvl w:val="0"/>
          <w:numId w:val="11"/>
        </w:numPr>
        <w:spacing w:after="160" w:line="232" w:lineRule="auto"/>
        <w:rPr>
          <w:rFonts w:cstheme="minorHAnsi"/>
          <w:bdr w:val="none" w:sz="0" w:space="0" w:color="auto" w:frame="1"/>
          <w:shd w:val="clear" w:color="auto" w:fill="FFFFFF"/>
        </w:rPr>
      </w:pPr>
      <w:r w:rsidRPr="00707338">
        <w:rPr>
          <w:rFonts w:cstheme="minorHAnsi"/>
          <w:bdr w:val="none" w:sz="0" w:space="0" w:color="auto" w:frame="1"/>
          <w:shd w:val="clear" w:color="auto" w:fill="FFFFFF"/>
        </w:rPr>
        <w:t xml:space="preserve">Pocket Prep offers many practice test options and is smart-phone friendly for only $14.99/month. They do guarantee a pass or you have free access for three months. See </w:t>
      </w:r>
      <w:hyperlink r:id="rId18" w:anchor="PocketPrep" w:history="1">
        <w:r w:rsidRPr="00707338">
          <w:rPr>
            <w:rStyle w:val="Hyperlink"/>
            <w:rFonts w:cstheme="minorHAnsi"/>
            <w:bdr w:val="none" w:sz="0" w:space="0" w:color="auto" w:frame="1"/>
            <w:shd w:val="clear" w:color="auto" w:fill="FFFFFF"/>
          </w:rPr>
          <w:t>https://www.intelligent.com/best-teas-prep-courses-and-classes/#PocketPrep</w:t>
        </w:r>
      </w:hyperlink>
      <w:r w:rsidRPr="00707338">
        <w:rPr>
          <w:rFonts w:cstheme="minorHAnsi"/>
          <w:bdr w:val="none" w:sz="0" w:space="0" w:color="auto" w:frame="1"/>
          <w:shd w:val="clear" w:color="auto" w:fill="FFFFFF"/>
        </w:rPr>
        <w:t xml:space="preserve"> for more information.</w:t>
      </w:r>
    </w:p>
    <w:p w14:paraId="1C893220" w14:textId="77777777" w:rsidR="001C7753" w:rsidRPr="00707338" w:rsidRDefault="001C7753" w:rsidP="001C7753">
      <w:pPr>
        <w:pStyle w:val="ListParagraph"/>
        <w:numPr>
          <w:ilvl w:val="0"/>
          <w:numId w:val="11"/>
        </w:numPr>
        <w:spacing w:after="160" w:line="232" w:lineRule="auto"/>
        <w:rPr>
          <w:rFonts w:cstheme="minorHAnsi"/>
          <w:bdr w:val="none" w:sz="0" w:space="0" w:color="auto" w:frame="1"/>
          <w:shd w:val="clear" w:color="auto" w:fill="FFFFFF"/>
        </w:rPr>
      </w:pPr>
      <w:r w:rsidRPr="00707338">
        <w:rPr>
          <w:rFonts w:cstheme="minorHAnsi"/>
          <w:bdr w:val="none" w:sz="0" w:space="0" w:color="auto" w:frame="1"/>
          <w:shd w:val="clear" w:color="auto" w:fill="FFFFFF"/>
        </w:rPr>
        <w:t xml:space="preserve">Study.com offers a free 30-day trial that includes lessons and practice questions. After the free trial, students pay $59.99/ month and a student can obtain individual tutoring for an additional cost. This company also offers a money-back guarantee. See </w:t>
      </w:r>
      <w:hyperlink r:id="rId19" w:anchor="Studycom" w:history="1">
        <w:r w:rsidRPr="00707338">
          <w:rPr>
            <w:rStyle w:val="Hyperlink"/>
            <w:rFonts w:cstheme="minorHAnsi"/>
            <w:bdr w:val="none" w:sz="0" w:space="0" w:color="auto" w:frame="1"/>
            <w:shd w:val="clear" w:color="auto" w:fill="FFFFFF"/>
          </w:rPr>
          <w:t>https://www.intelligent.com/best-teas-prep-courses-and-classes/#Studycom</w:t>
        </w:r>
      </w:hyperlink>
      <w:r w:rsidRPr="00707338">
        <w:rPr>
          <w:rFonts w:cstheme="minorHAnsi"/>
          <w:bdr w:val="none" w:sz="0" w:space="0" w:color="auto" w:frame="1"/>
          <w:shd w:val="clear" w:color="auto" w:fill="FFFFFF"/>
        </w:rPr>
        <w:t xml:space="preserve"> for more information</w:t>
      </w:r>
    </w:p>
    <w:p w14:paraId="5654C413" w14:textId="77777777" w:rsidR="001C7753" w:rsidRPr="00AD6B5F" w:rsidRDefault="001C7753" w:rsidP="001C7753">
      <w:pPr>
        <w:spacing w:line="232" w:lineRule="auto"/>
        <w:rPr>
          <w:rFonts w:cstheme="minorHAnsi"/>
          <w:bdr w:val="none" w:sz="0" w:space="0" w:color="auto" w:frame="1"/>
          <w:shd w:val="clear" w:color="auto" w:fill="FFFFFF"/>
        </w:rPr>
      </w:pPr>
      <w:r>
        <w:rPr>
          <w:rFonts w:cstheme="minorHAnsi"/>
          <w:bdr w:val="none" w:sz="0" w:space="0" w:color="auto" w:frame="1"/>
          <w:shd w:val="clear" w:color="auto" w:fill="FFFFFF"/>
        </w:rPr>
        <w:t xml:space="preserve">The following websites offer “free” practice tests and also offer additional study materials/lessons for a fee:   </w:t>
      </w:r>
    </w:p>
    <w:p w14:paraId="0CF2ED90" w14:textId="77777777" w:rsidR="001C7753" w:rsidRDefault="002F7D47" w:rsidP="001C7753">
      <w:hyperlink r:id="rId20" w:history="1">
        <w:r w:rsidR="001C7753" w:rsidRPr="0002435B">
          <w:rPr>
            <w:rStyle w:val="Hyperlink"/>
          </w:rPr>
          <w:t>https://nursehub.com/free-ati-teas-vi-practice-test/</w:t>
        </w:r>
      </w:hyperlink>
      <w:r w:rsidR="001C7753">
        <w:t xml:space="preserve"> </w:t>
      </w:r>
    </w:p>
    <w:p w14:paraId="5E906CED" w14:textId="77777777" w:rsidR="001C7753" w:rsidRDefault="002F7D47" w:rsidP="001C7753">
      <w:hyperlink r:id="rId21" w:history="1">
        <w:r w:rsidR="001C7753" w:rsidRPr="0002435B">
          <w:rPr>
            <w:rStyle w:val="Hyperlink"/>
          </w:rPr>
          <w:t>https://quizlet.com/264286353/ati-teas-practice-tests-flash-cards/</w:t>
        </w:r>
      </w:hyperlink>
      <w:r w:rsidR="001C7753">
        <w:t xml:space="preserve"> </w:t>
      </w:r>
    </w:p>
    <w:p w14:paraId="65AFA21A" w14:textId="77777777" w:rsidR="001C7753" w:rsidRDefault="002F7D47" w:rsidP="001C7753">
      <w:hyperlink r:id="rId22" w:history="1">
        <w:r w:rsidR="001C7753" w:rsidRPr="0002435B">
          <w:rPr>
            <w:rStyle w:val="Hyperlink"/>
          </w:rPr>
          <w:t>https://www.kaptest.com/teas/free/teas-practice</w:t>
        </w:r>
      </w:hyperlink>
      <w:r w:rsidR="001C7753">
        <w:t xml:space="preserve"> </w:t>
      </w:r>
    </w:p>
    <w:p w14:paraId="1DEAAFC4" w14:textId="77777777" w:rsidR="001C7753" w:rsidRDefault="002F7D47" w:rsidP="001C7753">
      <w:hyperlink r:id="rId23" w:history="1">
        <w:r w:rsidR="001C7753" w:rsidRPr="0002435B">
          <w:rPr>
            <w:rStyle w:val="Hyperlink"/>
          </w:rPr>
          <w:t>https://study.com/academy/exam/course/teas-test-study-guide.html</w:t>
        </w:r>
      </w:hyperlink>
      <w:r w:rsidR="001C7753">
        <w:t xml:space="preserve"> </w:t>
      </w:r>
    </w:p>
    <w:p w14:paraId="4F65B065" w14:textId="77777777" w:rsidR="001C7753" w:rsidRDefault="002F7D47" w:rsidP="001C7753">
      <w:hyperlink r:id="rId24" w:history="1">
        <w:r w:rsidR="001C7753" w:rsidRPr="0002435B">
          <w:rPr>
            <w:rStyle w:val="Hyperlink"/>
          </w:rPr>
          <w:t>https://www.mometrix.com/academy/teas-practice-test/</w:t>
        </w:r>
      </w:hyperlink>
      <w:r w:rsidR="001C7753">
        <w:t xml:space="preserve"> </w:t>
      </w:r>
    </w:p>
    <w:p w14:paraId="0B2CE365" w14:textId="77777777" w:rsidR="001C7753" w:rsidRDefault="002F7D47" w:rsidP="001C7753">
      <w:hyperlink r:id="rId25" w:history="1">
        <w:r w:rsidR="001C7753" w:rsidRPr="0002435B">
          <w:rPr>
            <w:rStyle w:val="Hyperlink"/>
          </w:rPr>
          <w:t>https://www.test-guide.com/free-teas-practice-tests.html</w:t>
        </w:r>
      </w:hyperlink>
      <w:r w:rsidR="001C7753">
        <w:t xml:space="preserve"> </w:t>
      </w:r>
    </w:p>
    <w:p w14:paraId="541C3EDB" w14:textId="77777777" w:rsidR="001C7753" w:rsidRDefault="002F7D47" w:rsidP="001C7753">
      <w:hyperlink r:id="rId26" w:history="1">
        <w:r w:rsidR="001C7753" w:rsidRPr="0002435B">
          <w:rPr>
            <w:rStyle w:val="Hyperlink"/>
          </w:rPr>
          <w:t>https://uniontestprep.com/teas/practice-test</w:t>
        </w:r>
      </w:hyperlink>
      <w:r w:rsidR="001C7753">
        <w:t xml:space="preserve"> </w:t>
      </w:r>
    </w:p>
    <w:p w14:paraId="5AA434FE" w14:textId="77777777" w:rsidR="001C7753" w:rsidRDefault="002F7D47" w:rsidP="001C7753">
      <w:hyperlink r:id="rId27" w:history="1">
        <w:r w:rsidR="001C7753" w:rsidRPr="0002435B">
          <w:rPr>
            <w:rStyle w:val="Hyperlink"/>
          </w:rPr>
          <w:t>https://www.smarteditionacademy.com/free-teas-practice-test/</w:t>
        </w:r>
      </w:hyperlink>
      <w:r w:rsidR="001C7753">
        <w:t xml:space="preserve"> </w:t>
      </w:r>
    </w:p>
    <w:p w14:paraId="6891E184" w14:textId="77777777" w:rsidR="001C7753" w:rsidRDefault="001C7753" w:rsidP="001C7753">
      <w:r>
        <w:t xml:space="preserve">Here are websites that offer individual tutors, starting at $40 </w:t>
      </w:r>
    </w:p>
    <w:p w14:paraId="3F857EB6" w14:textId="77777777" w:rsidR="001C7753" w:rsidRDefault="002F7D47" w:rsidP="001C7753">
      <w:hyperlink r:id="rId28" w:history="1">
        <w:r w:rsidR="001C7753" w:rsidRPr="0002435B">
          <w:rPr>
            <w:rStyle w:val="Hyperlink"/>
          </w:rPr>
          <w:t>https://www.wyzant.com/getstarted?urlName=TEAS&amp;g=GoogleAdwords&amp;awcampaignid=2039589000&amp;awadgroupid=72328393336&amp;awaceid=&amp;awcid=48</w:t>
        </w:r>
      </w:hyperlink>
      <w:r w:rsidR="001C7753">
        <w:t xml:space="preserve"> </w:t>
      </w:r>
    </w:p>
    <w:p w14:paraId="7F5AEC52" w14:textId="77777777" w:rsidR="001C7753" w:rsidRDefault="002F7D47" w:rsidP="001C7753">
      <w:hyperlink r:id="rId29" w:history="1">
        <w:r w:rsidR="001C7753" w:rsidRPr="0002435B">
          <w:rPr>
            <w:rStyle w:val="Hyperlink"/>
          </w:rPr>
          <w:t>https://www.varsitytutors.com/us/texas-teas-tutoring?ad_test=ma_ex-tests-122&amp;geoid=&amp;network=g&amp;matchtype=p&amp;keyword=teas%20tutors&amp;creative=289</w:t>
        </w:r>
      </w:hyperlink>
      <w:r w:rsidR="001C7753">
        <w:t xml:space="preserve"> </w:t>
      </w:r>
    </w:p>
    <w:p w14:paraId="5E290EAE" w14:textId="77777777" w:rsidR="001C7753" w:rsidRDefault="002F7D47" w:rsidP="001C7753">
      <w:hyperlink r:id="rId30" w:history="1">
        <w:r w:rsidR="001C7753" w:rsidRPr="0002435B">
          <w:rPr>
            <w:rStyle w:val="Hyperlink"/>
          </w:rPr>
          <w:t>https://www.teastutors.com/?gclid=Cj0KCQjw8O-VBhCpARIsACMvVLNCQfCFMPYZMPyCE0y1wTuJmlVP_pOxDNZcoj-URyEd7awff1q2BKsaAmleEALw_wcB</w:t>
        </w:r>
      </w:hyperlink>
      <w:r w:rsidR="001C7753">
        <w:t xml:space="preserve"> </w:t>
      </w:r>
    </w:p>
    <w:p w14:paraId="175FE8D1" w14:textId="61296B2F" w:rsidR="00C15B36" w:rsidRDefault="00C15B36" w:rsidP="00C15B36">
      <w:pPr>
        <w:pStyle w:val="NormalWeb"/>
        <w:shd w:val="clear" w:color="auto" w:fill="FFFFFF"/>
        <w:spacing w:before="0" w:beforeAutospacing="0" w:after="150" w:afterAutospacing="0"/>
        <w:jc w:val="center"/>
        <w:rPr>
          <w:rFonts w:ascii="Open Sans" w:hAnsi="Open Sans" w:cs="Open Sans"/>
          <w:b/>
          <w:color w:val="C00000"/>
        </w:rPr>
      </w:pPr>
      <w:r w:rsidRPr="008A024B">
        <w:rPr>
          <w:rFonts w:ascii="Open Sans" w:hAnsi="Open Sans" w:cs="Open Sans"/>
          <w:b/>
          <w:color w:val="C00000"/>
          <w:highlight w:val="yellow"/>
        </w:rPr>
        <w:t>Make sure study material was published after June 3, 2022</w:t>
      </w:r>
      <w:r>
        <w:rPr>
          <w:rFonts w:ascii="Open Sans" w:hAnsi="Open Sans" w:cs="Open Sans"/>
          <w:b/>
          <w:color w:val="C00000"/>
        </w:rPr>
        <w:t>.</w:t>
      </w:r>
    </w:p>
    <w:p w14:paraId="1BA28D32" w14:textId="77777777" w:rsidR="001C7753" w:rsidRPr="00942C8A" w:rsidRDefault="001C7753" w:rsidP="001C7753">
      <w:pPr>
        <w:spacing w:after="0" w:line="240" w:lineRule="auto"/>
        <w:rPr>
          <w:rFonts w:ascii="Franklin Gothic Book" w:eastAsia="Times New Roman" w:hAnsi="Franklin Gothic Book" w:cstheme="minorHAnsi"/>
          <w:sz w:val="28"/>
          <w:szCs w:val="28"/>
        </w:rPr>
      </w:pPr>
      <w:r>
        <w:rPr>
          <w:rFonts w:ascii="Franklin Gothic Book" w:eastAsia="Times New Roman" w:hAnsi="Franklin Gothic Book" w:cstheme="minorHAnsi"/>
          <w:b/>
          <w:bCs/>
          <w:color w:val="000000"/>
          <w:sz w:val="28"/>
          <w:szCs w:val="28"/>
        </w:rPr>
        <w:t>G</w:t>
      </w:r>
      <w:r w:rsidRPr="00942C8A">
        <w:rPr>
          <w:rFonts w:ascii="Franklin Gothic Book" w:eastAsia="Times New Roman" w:hAnsi="Franklin Gothic Book" w:cstheme="minorHAnsi"/>
          <w:b/>
          <w:bCs/>
          <w:color w:val="000000"/>
          <w:sz w:val="28"/>
          <w:szCs w:val="28"/>
        </w:rPr>
        <w:t>eneral Test Taking Tips:</w:t>
      </w:r>
      <w:r w:rsidRPr="00942C8A">
        <w:rPr>
          <w:rFonts w:ascii="Franklin Gothic Book" w:eastAsia="Times New Roman" w:hAnsi="Franklin Gothic Book" w:cstheme="minorHAnsi"/>
          <w:color w:val="000000"/>
          <w:sz w:val="28"/>
          <w:szCs w:val="28"/>
        </w:rPr>
        <w:br/>
      </w:r>
    </w:p>
    <w:p w14:paraId="460F6BFD" w14:textId="77777777" w:rsidR="001C7753" w:rsidRPr="00942C8A" w:rsidRDefault="001C7753" w:rsidP="001C7753">
      <w:pPr>
        <w:numPr>
          <w:ilvl w:val="0"/>
          <w:numId w:val="12"/>
        </w:numPr>
        <w:spacing w:after="0" w:line="240" w:lineRule="auto"/>
        <w:rPr>
          <w:rFonts w:ascii="Franklin Gothic Book" w:eastAsia="Times New Roman" w:hAnsi="Franklin Gothic Book" w:cstheme="minorHAnsi"/>
          <w:color w:val="000000"/>
          <w:sz w:val="28"/>
          <w:szCs w:val="28"/>
        </w:rPr>
      </w:pPr>
      <w:r w:rsidRPr="00942C8A">
        <w:rPr>
          <w:rFonts w:ascii="Franklin Gothic Book" w:eastAsia="Times New Roman" w:hAnsi="Franklin Gothic Book" w:cstheme="minorHAnsi"/>
          <w:color w:val="000000"/>
          <w:sz w:val="28"/>
          <w:szCs w:val="28"/>
        </w:rPr>
        <w:t>Get plenty of sleep the night before. Lack of adequate rest the night before will affect your efficiency.</w:t>
      </w:r>
    </w:p>
    <w:p w14:paraId="58AEA4EC" w14:textId="77777777" w:rsidR="001C7753" w:rsidRPr="00942C8A" w:rsidRDefault="001C7753" w:rsidP="001C7753">
      <w:pPr>
        <w:numPr>
          <w:ilvl w:val="0"/>
          <w:numId w:val="12"/>
        </w:numPr>
        <w:spacing w:after="0" w:line="240" w:lineRule="auto"/>
        <w:rPr>
          <w:rFonts w:ascii="Franklin Gothic Book" w:eastAsia="Times New Roman" w:hAnsi="Franklin Gothic Book" w:cstheme="minorHAnsi"/>
          <w:color w:val="000000"/>
          <w:sz w:val="28"/>
          <w:szCs w:val="28"/>
        </w:rPr>
      </w:pPr>
      <w:r>
        <w:rPr>
          <w:rFonts w:ascii="Franklin Gothic Book" w:eastAsia="Times New Roman" w:hAnsi="Franklin Gothic Book" w:cstheme="minorHAnsi"/>
          <w:color w:val="000000"/>
          <w:sz w:val="28"/>
          <w:szCs w:val="28"/>
        </w:rPr>
        <w:t>Relax. T</w:t>
      </w:r>
      <w:r w:rsidRPr="00942C8A">
        <w:rPr>
          <w:rFonts w:ascii="Franklin Gothic Book" w:eastAsia="Times New Roman" w:hAnsi="Franklin Gothic Book" w:cstheme="minorHAnsi"/>
          <w:color w:val="000000"/>
          <w:sz w:val="28"/>
          <w:szCs w:val="28"/>
        </w:rPr>
        <w:t>oo much worry and anxiety are neither necessary nor helpful.</w:t>
      </w:r>
    </w:p>
    <w:p w14:paraId="3EF9CDAC" w14:textId="77777777" w:rsidR="001C7753" w:rsidRPr="00942C8A" w:rsidRDefault="001C7753" w:rsidP="001C7753">
      <w:pPr>
        <w:numPr>
          <w:ilvl w:val="0"/>
          <w:numId w:val="12"/>
        </w:numPr>
        <w:spacing w:after="0" w:line="240" w:lineRule="auto"/>
        <w:rPr>
          <w:rFonts w:ascii="Franklin Gothic Book" w:eastAsia="Times New Roman" w:hAnsi="Franklin Gothic Book" w:cstheme="minorHAnsi"/>
          <w:color w:val="000000"/>
          <w:sz w:val="28"/>
          <w:szCs w:val="28"/>
        </w:rPr>
      </w:pPr>
      <w:r w:rsidRPr="00942C8A">
        <w:rPr>
          <w:rFonts w:ascii="Franklin Gothic Book" w:eastAsia="Times New Roman" w:hAnsi="Franklin Gothic Book" w:cstheme="minorHAnsi"/>
          <w:color w:val="000000"/>
          <w:sz w:val="28"/>
          <w:szCs w:val="28"/>
        </w:rPr>
        <w:t>Mobilize your self-confidence; be positive, your attitude is important!</w:t>
      </w:r>
    </w:p>
    <w:p w14:paraId="10541475" w14:textId="77777777" w:rsidR="001C7753" w:rsidRPr="00942C8A" w:rsidRDefault="001C7753" w:rsidP="001C7753">
      <w:pPr>
        <w:numPr>
          <w:ilvl w:val="0"/>
          <w:numId w:val="12"/>
        </w:numPr>
        <w:spacing w:after="0" w:line="240" w:lineRule="auto"/>
        <w:rPr>
          <w:rFonts w:ascii="Franklin Gothic Book" w:eastAsia="Times New Roman" w:hAnsi="Franklin Gothic Book" w:cstheme="minorHAnsi"/>
          <w:color w:val="000000"/>
          <w:sz w:val="28"/>
          <w:szCs w:val="28"/>
        </w:rPr>
      </w:pPr>
      <w:r w:rsidRPr="00942C8A">
        <w:rPr>
          <w:rFonts w:ascii="Franklin Gothic Book" w:eastAsia="Times New Roman" w:hAnsi="Franklin Gothic Book" w:cstheme="minorHAnsi"/>
          <w:color w:val="000000"/>
          <w:sz w:val="28"/>
          <w:szCs w:val="28"/>
        </w:rPr>
        <w:t>Report illness, excessive fatigue, or other conditions that would be a hindrance, prior to beginning the test.</w:t>
      </w:r>
    </w:p>
    <w:p w14:paraId="04A17F3C" w14:textId="77777777" w:rsidR="001C7753" w:rsidRDefault="001C7753" w:rsidP="001C7753">
      <w:pPr>
        <w:numPr>
          <w:ilvl w:val="0"/>
          <w:numId w:val="12"/>
        </w:numPr>
        <w:spacing w:after="0" w:line="240" w:lineRule="auto"/>
        <w:rPr>
          <w:rFonts w:ascii="Franklin Gothic Book" w:eastAsia="Times New Roman" w:hAnsi="Franklin Gothic Book" w:cstheme="minorHAnsi"/>
          <w:color w:val="000000"/>
          <w:sz w:val="28"/>
          <w:szCs w:val="28"/>
        </w:rPr>
      </w:pPr>
      <w:r w:rsidRPr="00942C8A">
        <w:rPr>
          <w:rFonts w:ascii="Franklin Gothic Book" w:eastAsia="Times New Roman" w:hAnsi="Franklin Gothic Book" w:cstheme="minorHAnsi"/>
          <w:color w:val="000000"/>
          <w:sz w:val="28"/>
          <w:szCs w:val="28"/>
        </w:rPr>
        <w:t>Take care of any personal needs before the testing begins.</w:t>
      </w:r>
    </w:p>
    <w:p w14:paraId="429AD326" w14:textId="77777777" w:rsidR="001C7753" w:rsidRDefault="001C7753" w:rsidP="001C7753">
      <w:pPr>
        <w:numPr>
          <w:ilvl w:val="0"/>
          <w:numId w:val="12"/>
        </w:numPr>
        <w:spacing w:after="0" w:line="240" w:lineRule="auto"/>
        <w:rPr>
          <w:rFonts w:ascii="Franklin Gothic Book" w:eastAsia="Times New Roman" w:hAnsi="Franklin Gothic Book" w:cstheme="minorHAnsi"/>
          <w:color w:val="000000"/>
          <w:sz w:val="28"/>
          <w:szCs w:val="28"/>
        </w:rPr>
      </w:pPr>
      <w:r>
        <w:rPr>
          <w:rFonts w:ascii="Franklin Gothic Book" w:eastAsia="Times New Roman" w:hAnsi="Franklin Gothic Book" w:cstheme="minorHAnsi"/>
          <w:color w:val="000000"/>
          <w:sz w:val="28"/>
          <w:szCs w:val="28"/>
        </w:rPr>
        <w:t xml:space="preserve">You are allowed restroom breaks during the exam. Inform your proctor before leaving the testing room. </w:t>
      </w:r>
    </w:p>
    <w:p w14:paraId="48A3350B" w14:textId="77777777" w:rsidR="001C7753" w:rsidRPr="00942C8A" w:rsidRDefault="001C7753" w:rsidP="001C7753">
      <w:pPr>
        <w:spacing w:after="0" w:line="240" w:lineRule="auto"/>
        <w:rPr>
          <w:rFonts w:ascii="Franklin Gothic Book" w:eastAsia="Times New Roman" w:hAnsi="Franklin Gothic Book" w:cstheme="minorHAnsi"/>
          <w:color w:val="000000"/>
          <w:sz w:val="28"/>
          <w:szCs w:val="28"/>
        </w:rPr>
      </w:pPr>
    </w:p>
    <w:p w14:paraId="3836B17A" w14:textId="77777777" w:rsidR="001C7753" w:rsidRPr="00942C8A" w:rsidRDefault="001C7753" w:rsidP="001C7753">
      <w:pPr>
        <w:spacing w:after="0" w:line="240" w:lineRule="auto"/>
        <w:rPr>
          <w:rFonts w:ascii="Franklin Gothic Book" w:eastAsia="Times New Roman" w:hAnsi="Franklin Gothic Book" w:cstheme="minorHAnsi"/>
          <w:sz w:val="28"/>
          <w:szCs w:val="28"/>
        </w:rPr>
      </w:pPr>
      <w:r w:rsidRPr="00942C8A">
        <w:rPr>
          <w:rFonts w:ascii="Franklin Gothic Book" w:eastAsia="Times New Roman" w:hAnsi="Franklin Gothic Book" w:cstheme="minorHAnsi"/>
          <w:b/>
          <w:bCs/>
          <w:color w:val="000000"/>
          <w:sz w:val="28"/>
          <w:szCs w:val="28"/>
        </w:rPr>
        <w:t>Specific Tips:</w:t>
      </w:r>
      <w:r w:rsidRPr="00942C8A">
        <w:rPr>
          <w:rFonts w:ascii="Franklin Gothic Book" w:eastAsia="Times New Roman" w:hAnsi="Franklin Gothic Book" w:cstheme="minorHAnsi"/>
          <w:color w:val="000000"/>
          <w:sz w:val="28"/>
          <w:szCs w:val="28"/>
        </w:rPr>
        <w:br/>
      </w:r>
    </w:p>
    <w:p w14:paraId="25435DEE" w14:textId="77777777" w:rsidR="001C7753" w:rsidRPr="00942C8A" w:rsidRDefault="001C7753" w:rsidP="001C7753">
      <w:pPr>
        <w:numPr>
          <w:ilvl w:val="0"/>
          <w:numId w:val="13"/>
        </w:numPr>
        <w:spacing w:after="0" w:line="240" w:lineRule="auto"/>
        <w:rPr>
          <w:rFonts w:ascii="Franklin Gothic Book" w:eastAsia="Times New Roman" w:hAnsi="Franklin Gothic Book" w:cstheme="minorHAnsi"/>
          <w:color w:val="000000"/>
          <w:sz w:val="28"/>
          <w:szCs w:val="28"/>
        </w:rPr>
      </w:pPr>
      <w:r w:rsidRPr="00942C8A">
        <w:rPr>
          <w:rFonts w:ascii="Franklin Gothic Book" w:eastAsia="Times New Roman" w:hAnsi="Franklin Gothic Book" w:cstheme="minorHAnsi"/>
          <w:color w:val="000000"/>
          <w:sz w:val="28"/>
          <w:szCs w:val="28"/>
        </w:rPr>
        <w:t>Listen carefully to the oral directions that are given to you.</w:t>
      </w:r>
    </w:p>
    <w:p w14:paraId="24772750" w14:textId="77777777" w:rsidR="001C7753" w:rsidRPr="00942C8A" w:rsidRDefault="001C7753" w:rsidP="001C7753">
      <w:pPr>
        <w:numPr>
          <w:ilvl w:val="0"/>
          <w:numId w:val="13"/>
        </w:numPr>
        <w:spacing w:after="0" w:line="240" w:lineRule="auto"/>
        <w:rPr>
          <w:rFonts w:ascii="Franklin Gothic Book" w:eastAsia="Times New Roman" w:hAnsi="Franklin Gothic Book" w:cstheme="minorHAnsi"/>
          <w:color w:val="000000"/>
          <w:sz w:val="28"/>
          <w:szCs w:val="28"/>
        </w:rPr>
      </w:pPr>
      <w:r w:rsidRPr="00942C8A">
        <w:rPr>
          <w:rFonts w:ascii="Franklin Gothic Book" w:eastAsia="Times New Roman" w:hAnsi="Franklin Gothic Book" w:cstheme="minorHAnsi"/>
          <w:color w:val="000000"/>
          <w:sz w:val="28"/>
          <w:szCs w:val="28"/>
        </w:rPr>
        <w:t>Read the General Instructions carefully and follow them exactly.</w:t>
      </w:r>
    </w:p>
    <w:p w14:paraId="0A2BF637" w14:textId="77777777" w:rsidR="001C7753" w:rsidRDefault="001C7753" w:rsidP="001C7753">
      <w:pPr>
        <w:numPr>
          <w:ilvl w:val="0"/>
          <w:numId w:val="13"/>
        </w:numPr>
        <w:spacing w:after="0" w:line="240" w:lineRule="auto"/>
        <w:rPr>
          <w:rFonts w:ascii="Franklin Gothic Book" w:eastAsia="Times New Roman" w:hAnsi="Franklin Gothic Book" w:cstheme="minorHAnsi"/>
          <w:color w:val="000000"/>
          <w:sz w:val="28"/>
          <w:szCs w:val="28"/>
        </w:rPr>
      </w:pPr>
      <w:r w:rsidRPr="00942C8A">
        <w:rPr>
          <w:rFonts w:ascii="Franklin Gothic Book" w:eastAsia="Times New Roman" w:hAnsi="Franklin Gothic Book" w:cstheme="minorHAnsi"/>
          <w:color w:val="000000"/>
          <w:sz w:val="28"/>
          <w:szCs w:val="28"/>
        </w:rPr>
        <w:t>Plan for maximum use of the time allotted for each part of the examination.</w:t>
      </w:r>
    </w:p>
    <w:p w14:paraId="539160C4" w14:textId="77777777" w:rsidR="001C7753" w:rsidRPr="00942C8A" w:rsidRDefault="001C7753" w:rsidP="001C7753">
      <w:pPr>
        <w:numPr>
          <w:ilvl w:val="0"/>
          <w:numId w:val="13"/>
        </w:numPr>
        <w:spacing w:after="0" w:line="240" w:lineRule="auto"/>
        <w:rPr>
          <w:rFonts w:ascii="Franklin Gothic Book" w:eastAsia="Times New Roman" w:hAnsi="Franklin Gothic Book" w:cstheme="minorHAnsi"/>
          <w:color w:val="000000"/>
          <w:sz w:val="28"/>
          <w:szCs w:val="28"/>
        </w:rPr>
      </w:pPr>
      <w:r w:rsidRPr="00942C8A">
        <w:rPr>
          <w:rFonts w:ascii="Franklin Gothic Book" w:eastAsia="Times New Roman" w:hAnsi="Franklin Gothic Book" w:cstheme="minorHAnsi"/>
          <w:color w:val="000000"/>
          <w:sz w:val="28"/>
          <w:szCs w:val="28"/>
        </w:rPr>
        <w:t>Instructions for each part of the examination must be read and interpreted within given time limits.</w:t>
      </w:r>
    </w:p>
    <w:p w14:paraId="0B3A0F4E" w14:textId="77777777" w:rsidR="001C7753" w:rsidRPr="002E7BBC" w:rsidRDefault="001C7753" w:rsidP="001C7753">
      <w:pPr>
        <w:numPr>
          <w:ilvl w:val="0"/>
          <w:numId w:val="13"/>
        </w:numPr>
        <w:spacing w:after="0" w:line="240" w:lineRule="auto"/>
        <w:rPr>
          <w:rFonts w:ascii="Franklin Gothic Book" w:eastAsia="Times New Roman" w:hAnsi="Franklin Gothic Book" w:cstheme="minorHAnsi"/>
          <w:color w:val="000000"/>
          <w:sz w:val="28"/>
          <w:szCs w:val="28"/>
        </w:rPr>
      </w:pPr>
      <w:r w:rsidRPr="00942C8A">
        <w:rPr>
          <w:rFonts w:ascii="Franklin Gothic Book" w:eastAsia="Times New Roman" w:hAnsi="Franklin Gothic Book" w:cstheme="minorHAnsi"/>
          <w:color w:val="000000"/>
          <w:sz w:val="28"/>
          <w:szCs w:val="28"/>
        </w:rPr>
        <w:t xml:space="preserve">The directions are simple and should be read quickly but be sure you understand how to proceed within the </w:t>
      </w:r>
      <w:proofErr w:type="gramStart"/>
      <w:r w:rsidRPr="00942C8A">
        <w:rPr>
          <w:rFonts w:ascii="Franklin Gothic Book" w:eastAsia="Times New Roman" w:hAnsi="Franklin Gothic Book" w:cstheme="minorHAnsi"/>
          <w:color w:val="000000"/>
          <w:sz w:val="28"/>
          <w:szCs w:val="28"/>
        </w:rPr>
        <w:t>particular section</w:t>
      </w:r>
      <w:proofErr w:type="gramEnd"/>
      <w:r w:rsidRPr="00942C8A">
        <w:rPr>
          <w:rFonts w:ascii="Franklin Gothic Book" w:eastAsia="Times New Roman" w:hAnsi="Franklin Gothic Book" w:cstheme="minorHAnsi"/>
          <w:color w:val="000000"/>
          <w:sz w:val="28"/>
          <w:szCs w:val="28"/>
        </w:rPr>
        <w:t>.</w:t>
      </w:r>
    </w:p>
    <w:p w14:paraId="4D69DD7B" w14:textId="77777777" w:rsidR="001C7753" w:rsidRDefault="001C7753" w:rsidP="001C7753">
      <w:pPr>
        <w:numPr>
          <w:ilvl w:val="0"/>
          <w:numId w:val="13"/>
        </w:numPr>
        <w:spacing w:after="0" w:line="240" w:lineRule="auto"/>
        <w:rPr>
          <w:rFonts w:ascii="Franklin Gothic Book" w:eastAsia="Times New Roman" w:hAnsi="Franklin Gothic Book" w:cstheme="minorHAnsi"/>
          <w:color w:val="000000"/>
          <w:sz w:val="28"/>
          <w:szCs w:val="28"/>
        </w:rPr>
      </w:pPr>
      <w:r w:rsidRPr="00942C8A">
        <w:rPr>
          <w:rFonts w:ascii="Franklin Gothic Book" w:eastAsia="Times New Roman" w:hAnsi="Franklin Gothic Book" w:cstheme="minorHAnsi"/>
          <w:color w:val="000000"/>
          <w:sz w:val="28"/>
          <w:szCs w:val="28"/>
        </w:rPr>
        <w:t>Read the qu</w:t>
      </w:r>
      <w:r>
        <w:rPr>
          <w:rFonts w:ascii="Franklin Gothic Book" w:eastAsia="Times New Roman" w:hAnsi="Franklin Gothic Book" w:cstheme="minorHAnsi"/>
          <w:color w:val="000000"/>
          <w:sz w:val="28"/>
          <w:szCs w:val="28"/>
        </w:rPr>
        <w:t xml:space="preserve">estions carefully. </w:t>
      </w:r>
    </w:p>
    <w:p w14:paraId="71628FB9" w14:textId="5CA24BBD" w:rsidR="001C7753" w:rsidRPr="00942C8A" w:rsidRDefault="001C7753" w:rsidP="001C7753">
      <w:pPr>
        <w:numPr>
          <w:ilvl w:val="0"/>
          <w:numId w:val="13"/>
        </w:numPr>
        <w:spacing w:after="0" w:line="240" w:lineRule="auto"/>
        <w:rPr>
          <w:rFonts w:ascii="Franklin Gothic Book" w:eastAsia="Times New Roman" w:hAnsi="Franklin Gothic Book" w:cstheme="minorHAnsi"/>
          <w:color w:val="000000"/>
          <w:sz w:val="28"/>
          <w:szCs w:val="28"/>
        </w:rPr>
      </w:pPr>
      <w:r w:rsidRPr="00B001AA">
        <w:rPr>
          <w:rFonts w:ascii="Franklin Gothic Book" w:eastAsia="Times New Roman" w:hAnsi="Franklin Gothic Book" w:cstheme="minorHAnsi"/>
          <w:b/>
          <w:color w:val="000000"/>
          <w:sz w:val="28"/>
          <w:szCs w:val="28"/>
        </w:rPr>
        <w:t>Scores are based on correct answers.</w:t>
      </w:r>
      <w:r>
        <w:rPr>
          <w:rFonts w:ascii="Franklin Gothic Book" w:eastAsia="Times New Roman" w:hAnsi="Franklin Gothic Book" w:cstheme="minorHAnsi"/>
          <w:b/>
          <w:color w:val="000000"/>
          <w:sz w:val="28"/>
          <w:szCs w:val="28"/>
        </w:rPr>
        <w:t xml:space="preserve"> Unanswered questions are scored as incorrect.</w:t>
      </w:r>
    </w:p>
    <w:p w14:paraId="6D309674" w14:textId="77777777" w:rsidR="001C7753" w:rsidRDefault="001C7753" w:rsidP="001C7753">
      <w:pPr>
        <w:numPr>
          <w:ilvl w:val="0"/>
          <w:numId w:val="13"/>
        </w:numPr>
        <w:spacing w:after="0" w:line="240" w:lineRule="auto"/>
        <w:rPr>
          <w:rFonts w:ascii="Franklin Gothic Book" w:eastAsia="Times New Roman" w:hAnsi="Franklin Gothic Book" w:cstheme="minorHAnsi"/>
          <w:color w:val="000000"/>
          <w:sz w:val="28"/>
          <w:szCs w:val="28"/>
        </w:rPr>
      </w:pPr>
      <w:r>
        <w:rPr>
          <w:rFonts w:ascii="Franklin Gothic Book" w:eastAsia="Times New Roman" w:hAnsi="Franklin Gothic Book" w:cstheme="minorHAnsi"/>
          <w:color w:val="000000"/>
          <w:sz w:val="28"/>
          <w:szCs w:val="28"/>
        </w:rPr>
        <w:t>Work rapidly and</w:t>
      </w:r>
      <w:r w:rsidRPr="00942C8A">
        <w:rPr>
          <w:rFonts w:ascii="Franklin Gothic Book" w:eastAsia="Times New Roman" w:hAnsi="Franklin Gothic Book" w:cstheme="minorHAnsi"/>
          <w:color w:val="000000"/>
          <w:sz w:val="28"/>
          <w:szCs w:val="28"/>
        </w:rPr>
        <w:t xml:space="preserve"> answer as many questions as possible.</w:t>
      </w:r>
    </w:p>
    <w:p w14:paraId="791AFE2A" w14:textId="77777777" w:rsidR="001C7753" w:rsidRPr="002E7BBC" w:rsidRDefault="001C7753" w:rsidP="001C7753">
      <w:pPr>
        <w:numPr>
          <w:ilvl w:val="0"/>
          <w:numId w:val="13"/>
        </w:numPr>
        <w:spacing w:after="0" w:line="240" w:lineRule="auto"/>
        <w:rPr>
          <w:rFonts w:ascii="Franklin Gothic Book" w:eastAsia="Times New Roman" w:hAnsi="Franklin Gothic Book" w:cstheme="minorHAnsi"/>
          <w:color w:val="000000"/>
          <w:sz w:val="28"/>
          <w:szCs w:val="28"/>
        </w:rPr>
      </w:pPr>
      <w:r w:rsidRPr="00942C8A">
        <w:rPr>
          <w:rFonts w:ascii="Franklin Gothic Book" w:eastAsia="Times New Roman" w:hAnsi="Franklin Gothic Book" w:cstheme="minorHAnsi"/>
          <w:color w:val="000000"/>
          <w:sz w:val="28"/>
          <w:szCs w:val="28"/>
        </w:rPr>
        <w:t>Do not waste time puzzling over a difficult question.</w:t>
      </w:r>
    </w:p>
    <w:p w14:paraId="52DABA8C" w14:textId="77777777" w:rsidR="001C7753" w:rsidRPr="00942C8A" w:rsidRDefault="001C7753" w:rsidP="001C7753">
      <w:pPr>
        <w:numPr>
          <w:ilvl w:val="0"/>
          <w:numId w:val="13"/>
        </w:numPr>
        <w:spacing w:after="0" w:line="240" w:lineRule="auto"/>
        <w:rPr>
          <w:rFonts w:ascii="Franklin Gothic Book" w:eastAsia="Times New Roman" w:hAnsi="Franklin Gothic Book" w:cstheme="minorHAnsi"/>
          <w:color w:val="000000"/>
          <w:sz w:val="28"/>
          <w:szCs w:val="28"/>
        </w:rPr>
      </w:pPr>
      <w:r w:rsidRPr="00942C8A">
        <w:rPr>
          <w:rFonts w:ascii="Franklin Gothic Book" w:eastAsia="Times New Roman" w:hAnsi="Franklin Gothic Book" w:cstheme="minorHAnsi"/>
          <w:color w:val="000000"/>
          <w:sz w:val="28"/>
          <w:szCs w:val="28"/>
        </w:rPr>
        <w:t>When you have finished the easier questions, if there is time left, go back to any question you may have skipped in that part of the examination.</w:t>
      </w:r>
    </w:p>
    <w:p w14:paraId="2C336354" w14:textId="77777777" w:rsidR="001C7753" w:rsidRPr="00942C8A" w:rsidRDefault="001C7753" w:rsidP="001C7753">
      <w:pPr>
        <w:numPr>
          <w:ilvl w:val="0"/>
          <w:numId w:val="13"/>
        </w:numPr>
        <w:spacing w:after="0" w:line="240" w:lineRule="auto"/>
        <w:rPr>
          <w:rFonts w:ascii="Franklin Gothic Book" w:eastAsia="Times New Roman" w:hAnsi="Franklin Gothic Book" w:cstheme="minorHAnsi"/>
          <w:color w:val="000000"/>
          <w:sz w:val="28"/>
          <w:szCs w:val="28"/>
        </w:rPr>
      </w:pPr>
      <w:r w:rsidRPr="00942C8A">
        <w:rPr>
          <w:rFonts w:ascii="Franklin Gothic Book" w:eastAsia="Times New Roman" w:hAnsi="Franklin Gothic Book" w:cstheme="minorHAnsi"/>
          <w:color w:val="000000"/>
          <w:sz w:val="28"/>
          <w:szCs w:val="28"/>
        </w:rPr>
        <w:t>If you change an answer to a question, be sure the change is justified.</w:t>
      </w:r>
    </w:p>
    <w:p w14:paraId="4A765885" w14:textId="77777777" w:rsidR="001C7753" w:rsidRDefault="001C7753" w:rsidP="001C7753">
      <w:pPr>
        <w:numPr>
          <w:ilvl w:val="0"/>
          <w:numId w:val="13"/>
        </w:numPr>
        <w:spacing w:after="0" w:line="240" w:lineRule="auto"/>
        <w:rPr>
          <w:rFonts w:ascii="Franklin Gothic Book" w:eastAsia="Times New Roman" w:hAnsi="Franklin Gothic Book" w:cstheme="minorHAnsi"/>
          <w:color w:val="000000"/>
          <w:sz w:val="28"/>
          <w:szCs w:val="28"/>
        </w:rPr>
      </w:pPr>
      <w:r w:rsidRPr="00942C8A">
        <w:rPr>
          <w:rFonts w:ascii="Franklin Gothic Book" w:eastAsia="Times New Roman" w:hAnsi="Franklin Gothic Book" w:cstheme="minorHAnsi"/>
          <w:color w:val="000000"/>
          <w:sz w:val="28"/>
          <w:szCs w:val="28"/>
        </w:rPr>
        <w:t>An educated, reasoned guess may be worthwhile.</w:t>
      </w:r>
    </w:p>
    <w:p w14:paraId="0D01DDB1" w14:textId="77777777" w:rsidR="001C7753" w:rsidRPr="00C15B36" w:rsidRDefault="001C7753" w:rsidP="00C15B36">
      <w:pPr>
        <w:pStyle w:val="NormalWeb"/>
        <w:shd w:val="clear" w:color="auto" w:fill="FFFFFF"/>
        <w:spacing w:before="0" w:beforeAutospacing="0" w:after="150" w:afterAutospacing="0"/>
        <w:jc w:val="center"/>
        <w:rPr>
          <w:rFonts w:ascii="Open Sans" w:hAnsi="Open Sans" w:cs="Open Sans"/>
          <w:b/>
          <w:color w:val="C00000"/>
        </w:rPr>
      </w:pPr>
    </w:p>
    <w:sectPr w:rsidR="001C7753" w:rsidRPr="00C15B36" w:rsidSect="001E08E3">
      <w:footerReference w:type="default" r:id="rId31"/>
      <w:pgSz w:w="12240" w:h="15840" w:code="1"/>
      <w:pgMar w:top="720" w:right="720" w:bottom="720" w:left="720" w:header="720" w:footer="720"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15CC" w14:textId="77777777" w:rsidR="006F4CE6" w:rsidRDefault="006F4CE6" w:rsidP="00A10AD2">
      <w:pPr>
        <w:spacing w:after="0" w:line="240" w:lineRule="auto"/>
      </w:pPr>
      <w:r>
        <w:separator/>
      </w:r>
    </w:p>
  </w:endnote>
  <w:endnote w:type="continuationSeparator" w:id="0">
    <w:p w14:paraId="11067B31" w14:textId="77777777" w:rsidR="006F4CE6" w:rsidRDefault="006F4CE6" w:rsidP="00A1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B7A1" w14:textId="119B554C" w:rsidR="006F4CE6" w:rsidRDefault="00AC7DD9" w:rsidP="0068402F">
    <w:pPr>
      <w:pStyle w:val="Footer"/>
    </w:pPr>
    <w:r>
      <w:t>01</w:t>
    </w:r>
    <w:r w:rsidR="006F4CE6">
      <w:t>/</w:t>
    </w:r>
    <w:r>
      <w:t>27</w:t>
    </w:r>
    <w:r w:rsidR="006F4CE6">
      <w:t>/20</w:t>
    </w:r>
    <w:r w:rsidR="00340AA6">
      <w:t>2</w:t>
    </w:r>
    <w:r>
      <w:t>3</w:t>
    </w:r>
    <w:r w:rsidR="006F4CE6">
      <w:ptab w:relativeTo="margin" w:alignment="center" w:leader="none"/>
    </w:r>
    <w:r w:rsidR="006F4CE6">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944D0" w14:textId="77777777" w:rsidR="006F4CE6" w:rsidRDefault="006F4CE6" w:rsidP="00A10AD2">
      <w:pPr>
        <w:spacing w:after="0" w:line="240" w:lineRule="auto"/>
      </w:pPr>
      <w:r>
        <w:separator/>
      </w:r>
    </w:p>
  </w:footnote>
  <w:footnote w:type="continuationSeparator" w:id="0">
    <w:p w14:paraId="66E732AB" w14:textId="77777777" w:rsidR="006F4CE6" w:rsidRDefault="006F4CE6" w:rsidP="00A10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4B71"/>
    <w:multiLevelType w:val="hybridMultilevel"/>
    <w:tmpl w:val="FBB62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4F1271"/>
    <w:multiLevelType w:val="hybridMultilevel"/>
    <w:tmpl w:val="4E740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3457D"/>
    <w:multiLevelType w:val="hybridMultilevel"/>
    <w:tmpl w:val="00D8E060"/>
    <w:lvl w:ilvl="0" w:tplc="47BC8DF2">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40F1A"/>
    <w:multiLevelType w:val="multilevel"/>
    <w:tmpl w:val="20D0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05DB9"/>
    <w:multiLevelType w:val="hybridMultilevel"/>
    <w:tmpl w:val="87265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270748"/>
    <w:multiLevelType w:val="hybridMultilevel"/>
    <w:tmpl w:val="0CA4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604EC"/>
    <w:multiLevelType w:val="hybridMultilevel"/>
    <w:tmpl w:val="E9565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5486A68"/>
    <w:multiLevelType w:val="hybridMultilevel"/>
    <w:tmpl w:val="CE9A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E77203"/>
    <w:multiLevelType w:val="multilevel"/>
    <w:tmpl w:val="6B70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671A7E"/>
    <w:multiLevelType w:val="multilevel"/>
    <w:tmpl w:val="34808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0A52EA"/>
    <w:multiLevelType w:val="hybridMultilevel"/>
    <w:tmpl w:val="5A0E2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AEB501C"/>
    <w:multiLevelType w:val="hybridMultilevel"/>
    <w:tmpl w:val="F2E49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324010">
    <w:abstractNumId w:val="2"/>
  </w:num>
  <w:num w:numId="2" w16cid:durableId="188953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0550737">
    <w:abstractNumId w:val="10"/>
  </w:num>
  <w:num w:numId="4" w16cid:durableId="1824277368">
    <w:abstractNumId w:val="0"/>
  </w:num>
  <w:num w:numId="5" w16cid:durableId="355354681">
    <w:abstractNumId w:val="1"/>
  </w:num>
  <w:num w:numId="6" w16cid:durableId="823400254">
    <w:abstractNumId w:val="9"/>
  </w:num>
  <w:num w:numId="7" w16cid:durableId="4608068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4105457">
    <w:abstractNumId w:val="4"/>
  </w:num>
  <w:num w:numId="9" w16cid:durableId="744689143">
    <w:abstractNumId w:val="7"/>
  </w:num>
  <w:num w:numId="10" w16cid:durableId="576016420">
    <w:abstractNumId w:val="5"/>
  </w:num>
  <w:num w:numId="11" w16cid:durableId="378167875">
    <w:abstractNumId w:val="11"/>
  </w:num>
  <w:num w:numId="12" w16cid:durableId="612513982">
    <w:abstractNumId w:val="8"/>
  </w:num>
  <w:num w:numId="13" w16cid:durableId="66272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30"/>
    <w:rsid w:val="0002798C"/>
    <w:rsid w:val="00040976"/>
    <w:rsid w:val="00047949"/>
    <w:rsid w:val="000677AF"/>
    <w:rsid w:val="00071B8D"/>
    <w:rsid w:val="00073C0C"/>
    <w:rsid w:val="000B6913"/>
    <w:rsid w:val="000D29A3"/>
    <w:rsid w:val="000F08D7"/>
    <w:rsid w:val="00113CB0"/>
    <w:rsid w:val="00154A4A"/>
    <w:rsid w:val="00160656"/>
    <w:rsid w:val="00194646"/>
    <w:rsid w:val="001C7753"/>
    <w:rsid w:val="001D262A"/>
    <w:rsid w:val="001D5153"/>
    <w:rsid w:val="001E08E3"/>
    <w:rsid w:val="001E204C"/>
    <w:rsid w:val="001E767E"/>
    <w:rsid w:val="001F611A"/>
    <w:rsid w:val="0026116E"/>
    <w:rsid w:val="0027186B"/>
    <w:rsid w:val="00277732"/>
    <w:rsid w:val="002835C5"/>
    <w:rsid w:val="002D5F57"/>
    <w:rsid w:val="002F0311"/>
    <w:rsid w:val="002F7D47"/>
    <w:rsid w:val="00336F9A"/>
    <w:rsid w:val="00340AA6"/>
    <w:rsid w:val="00346122"/>
    <w:rsid w:val="003538D3"/>
    <w:rsid w:val="00355831"/>
    <w:rsid w:val="00360647"/>
    <w:rsid w:val="00370A7A"/>
    <w:rsid w:val="003759CD"/>
    <w:rsid w:val="0041268E"/>
    <w:rsid w:val="00436D08"/>
    <w:rsid w:val="0044242A"/>
    <w:rsid w:val="00446525"/>
    <w:rsid w:val="00462EFF"/>
    <w:rsid w:val="00466702"/>
    <w:rsid w:val="0046772D"/>
    <w:rsid w:val="0047793F"/>
    <w:rsid w:val="004C4851"/>
    <w:rsid w:val="00513A6A"/>
    <w:rsid w:val="00517777"/>
    <w:rsid w:val="00521989"/>
    <w:rsid w:val="00531BC3"/>
    <w:rsid w:val="005367FA"/>
    <w:rsid w:val="00567746"/>
    <w:rsid w:val="00592DC2"/>
    <w:rsid w:val="00596B83"/>
    <w:rsid w:val="005B0CC6"/>
    <w:rsid w:val="00623E11"/>
    <w:rsid w:val="006504F0"/>
    <w:rsid w:val="00666E4A"/>
    <w:rsid w:val="0068402F"/>
    <w:rsid w:val="0068651D"/>
    <w:rsid w:val="006A4DD0"/>
    <w:rsid w:val="006A703A"/>
    <w:rsid w:val="006B0C2D"/>
    <w:rsid w:val="006B5643"/>
    <w:rsid w:val="006D2815"/>
    <w:rsid w:val="006E0A09"/>
    <w:rsid w:val="006F4CE6"/>
    <w:rsid w:val="006F57BC"/>
    <w:rsid w:val="00705ADD"/>
    <w:rsid w:val="0072500D"/>
    <w:rsid w:val="00770B30"/>
    <w:rsid w:val="0078367B"/>
    <w:rsid w:val="007A16EC"/>
    <w:rsid w:val="007A727B"/>
    <w:rsid w:val="007F2526"/>
    <w:rsid w:val="007F609C"/>
    <w:rsid w:val="00814F29"/>
    <w:rsid w:val="008250AC"/>
    <w:rsid w:val="008510BA"/>
    <w:rsid w:val="00860A6E"/>
    <w:rsid w:val="00862BAB"/>
    <w:rsid w:val="00866822"/>
    <w:rsid w:val="008708B1"/>
    <w:rsid w:val="0087415A"/>
    <w:rsid w:val="008842C9"/>
    <w:rsid w:val="008A3DE6"/>
    <w:rsid w:val="008B44AC"/>
    <w:rsid w:val="008C1C08"/>
    <w:rsid w:val="00901513"/>
    <w:rsid w:val="00925DFB"/>
    <w:rsid w:val="00930B46"/>
    <w:rsid w:val="009371E6"/>
    <w:rsid w:val="00941DB2"/>
    <w:rsid w:val="00942034"/>
    <w:rsid w:val="009878C8"/>
    <w:rsid w:val="009D1450"/>
    <w:rsid w:val="009E4B97"/>
    <w:rsid w:val="009E6712"/>
    <w:rsid w:val="00A10AD2"/>
    <w:rsid w:val="00A3098F"/>
    <w:rsid w:val="00A40D87"/>
    <w:rsid w:val="00A56067"/>
    <w:rsid w:val="00AA6472"/>
    <w:rsid w:val="00AC7DD9"/>
    <w:rsid w:val="00B409FD"/>
    <w:rsid w:val="00B454E7"/>
    <w:rsid w:val="00B778E1"/>
    <w:rsid w:val="00BB7579"/>
    <w:rsid w:val="00BE5DCE"/>
    <w:rsid w:val="00C13A81"/>
    <w:rsid w:val="00C15B36"/>
    <w:rsid w:val="00C4358C"/>
    <w:rsid w:val="00C43F3A"/>
    <w:rsid w:val="00C43FF9"/>
    <w:rsid w:val="00C57F41"/>
    <w:rsid w:val="00C70916"/>
    <w:rsid w:val="00CA2FDD"/>
    <w:rsid w:val="00CB76CB"/>
    <w:rsid w:val="00CD002D"/>
    <w:rsid w:val="00CF545A"/>
    <w:rsid w:val="00CF774E"/>
    <w:rsid w:val="00D02665"/>
    <w:rsid w:val="00D12C51"/>
    <w:rsid w:val="00D33889"/>
    <w:rsid w:val="00D445BA"/>
    <w:rsid w:val="00D546D4"/>
    <w:rsid w:val="00D968FB"/>
    <w:rsid w:val="00DA3E74"/>
    <w:rsid w:val="00DB5FE5"/>
    <w:rsid w:val="00DE3276"/>
    <w:rsid w:val="00E0047F"/>
    <w:rsid w:val="00E043A9"/>
    <w:rsid w:val="00E22847"/>
    <w:rsid w:val="00E36B4E"/>
    <w:rsid w:val="00E61CCF"/>
    <w:rsid w:val="00E65931"/>
    <w:rsid w:val="00E8742A"/>
    <w:rsid w:val="00E91776"/>
    <w:rsid w:val="00E96ABE"/>
    <w:rsid w:val="00EB6B16"/>
    <w:rsid w:val="00EC59D5"/>
    <w:rsid w:val="00F00EC5"/>
    <w:rsid w:val="00F24119"/>
    <w:rsid w:val="00F53AB3"/>
    <w:rsid w:val="00F55366"/>
    <w:rsid w:val="00F61C99"/>
    <w:rsid w:val="00F65FA5"/>
    <w:rsid w:val="00FD4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317E194"/>
  <w15:docId w15:val="{6C6232BC-614F-4A51-BAAA-0BE9633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C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B30"/>
    <w:rPr>
      <w:rFonts w:ascii="Tahoma" w:hAnsi="Tahoma" w:cs="Tahoma"/>
      <w:sz w:val="16"/>
      <w:szCs w:val="16"/>
    </w:rPr>
  </w:style>
  <w:style w:type="paragraph" w:styleId="Header">
    <w:name w:val="header"/>
    <w:basedOn w:val="Normal"/>
    <w:link w:val="HeaderChar"/>
    <w:uiPriority w:val="99"/>
    <w:unhideWhenUsed/>
    <w:rsid w:val="00A10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AD2"/>
  </w:style>
  <w:style w:type="paragraph" w:styleId="Footer">
    <w:name w:val="footer"/>
    <w:basedOn w:val="Normal"/>
    <w:link w:val="FooterChar"/>
    <w:uiPriority w:val="99"/>
    <w:unhideWhenUsed/>
    <w:rsid w:val="00A10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AD2"/>
  </w:style>
  <w:style w:type="character" w:styleId="HTMLCite">
    <w:name w:val="HTML Cite"/>
    <w:basedOn w:val="DefaultParagraphFont"/>
    <w:uiPriority w:val="99"/>
    <w:unhideWhenUsed/>
    <w:rsid w:val="00A10AD2"/>
    <w:rPr>
      <w:i/>
      <w:iCs/>
    </w:rPr>
  </w:style>
  <w:style w:type="character" w:styleId="Hyperlink">
    <w:name w:val="Hyperlink"/>
    <w:basedOn w:val="DefaultParagraphFont"/>
    <w:uiPriority w:val="99"/>
    <w:unhideWhenUsed/>
    <w:rsid w:val="00A10AD2"/>
    <w:rPr>
      <w:color w:val="0000FF" w:themeColor="hyperlink"/>
      <w:u w:val="single"/>
    </w:rPr>
  </w:style>
  <w:style w:type="paragraph" w:styleId="ListParagraph">
    <w:name w:val="List Paragraph"/>
    <w:basedOn w:val="Normal"/>
    <w:uiPriority w:val="34"/>
    <w:qFormat/>
    <w:rsid w:val="00A10AD2"/>
    <w:pPr>
      <w:ind w:left="720"/>
      <w:contextualSpacing/>
    </w:pPr>
  </w:style>
  <w:style w:type="character" w:customStyle="1" w:styleId="Heading1Char">
    <w:name w:val="Heading 1 Char"/>
    <w:basedOn w:val="DefaultParagraphFont"/>
    <w:link w:val="Heading1"/>
    <w:uiPriority w:val="9"/>
    <w:rsid w:val="00D12C5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27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35C5"/>
    <w:rPr>
      <w:color w:val="800080" w:themeColor="followedHyperlink"/>
      <w:u w:val="single"/>
    </w:rPr>
  </w:style>
  <w:style w:type="character" w:styleId="UnresolvedMention">
    <w:name w:val="Unresolved Mention"/>
    <w:basedOn w:val="DefaultParagraphFont"/>
    <w:uiPriority w:val="99"/>
    <w:semiHidden/>
    <w:unhideWhenUsed/>
    <w:rsid w:val="00462EFF"/>
    <w:rPr>
      <w:color w:val="605E5C"/>
      <w:shd w:val="clear" w:color="auto" w:fill="E1DFDD"/>
    </w:rPr>
  </w:style>
  <w:style w:type="paragraph" w:styleId="NoSpacing">
    <w:name w:val="No Spacing"/>
    <w:uiPriority w:val="1"/>
    <w:qFormat/>
    <w:rsid w:val="00596B83"/>
    <w:pPr>
      <w:spacing w:after="0" w:line="240" w:lineRule="auto"/>
    </w:pPr>
    <w:rPr>
      <w:rFonts w:ascii="Calibri" w:eastAsia="Calibri" w:hAnsi="Calibri" w:cs="Times New Roman"/>
    </w:rPr>
  </w:style>
  <w:style w:type="paragraph" w:styleId="NormalWeb">
    <w:name w:val="Normal (Web)"/>
    <w:basedOn w:val="Normal"/>
    <w:uiPriority w:val="99"/>
    <w:unhideWhenUsed/>
    <w:rsid w:val="00E874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7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6724">
      <w:bodyDiv w:val="1"/>
      <w:marLeft w:val="0"/>
      <w:marRight w:val="0"/>
      <w:marTop w:val="0"/>
      <w:marBottom w:val="0"/>
      <w:divBdr>
        <w:top w:val="none" w:sz="0" w:space="0" w:color="auto"/>
        <w:left w:val="none" w:sz="0" w:space="0" w:color="auto"/>
        <w:bottom w:val="none" w:sz="0" w:space="0" w:color="auto"/>
        <w:right w:val="none" w:sz="0" w:space="0" w:color="auto"/>
      </w:divBdr>
    </w:div>
    <w:div w:id="287126275">
      <w:bodyDiv w:val="1"/>
      <w:marLeft w:val="0"/>
      <w:marRight w:val="0"/>
      <w:marTop w:val="0"/>
      <w:marBottom w:val="0"/>
      <w:divBdr>
        <w:top w:val="none" w:sz="0" w:space="0" w:color="auto"/>
        <w:left w:val="none" w:sz="0" w:space="0" w:color="auto"/>
        <w:bottom w:val="none" w:sz="0" w:space="0" w:color="auto"/>
        <w:right w:val="none" w:sz="0" w:space="0" w:color="auto"/>
      </w:divBdr>
      <w:divsChild>
        <w:div w:id="658730339">
          <w:marLeft w:val="0"/>
          <w:marRight w:val="0"/>
          <w:marTop w:val="0"/>
          <w:marBottom w:val="0"/>
          <w:divBdr>
            <w:top w:val="none" w:sz="0" w:space="0" w:color="auto"/>
            <w:left w:val="none" w:sz="0" w:space="0" w:color="auto"/>
            <w:bottom w:val="none" w:sz="0" w:space="0" w:color="auto"/>
            <w:right w:val="none" w:sz="0" w:space="0" w:color="auto"/>
          </w:divBdr>
          <w:divsChild>
            <w:div w:id="55784085">
              <w:marLeft w:val="0"/>
              <w:marRight w:val="0"/>
              <w:marTop w:val="0"/>
              <w:marBottom w:val="0"/>
              <w:divBdr>
                <w:top w:val="none" w:sz="0" w:space="0" w:color="auto"/>
                <w:left w:val="none" w:sz="0" w:space="0" w:color="auto"/>
                <w:bottom w:val="none" w:sz="0" w:space="0" w:color="auto"/>
                <w:right w:val="none" w:sz="0" w:space="0" w:color="auto"/>
              </w:divBdr>
              <w:divsChild>
                <w:div w:id="1385444839">
                  <w:marLeft w:val="0"/>
                  <w:marRight w:val="0"/>
                  <w:marTop w:val="0"/>
                  <w:marBottom w:val="0"/>
                  <w:divBdr>
                    <w:top w:val="none" w:sz="0" w:space="0" w:color="auto"/>
                    <w:left w:val="none" w:sz="0" w:space="0" w:color="auto"/>
                    <w:bottom w:val="none" w:sz="0" w:space="0" w:color="auto"/>
                    <w:right w:val="none" w:sz="0" w:space="0" w:color="auto"/>
                  </w:divBdr>
                  <w:divsChild>
                    <w:div w:id="1094669930">
                      <w:marLeft w:val="0"/>
                      <w:marRight w:val="0"/>
                      <w:marTop w:val="150"/>
                      <w:marBottom w:val="0"/>
                      <w:divBdr>
                        <w:top w:val="none" w:sz="0" w:space="0" w:color="auto"/>
                        <w:left w:val="none" w:sz="0" w:space="0" w:color="auto"/>
                        <w:bottom w:val="none" w:sz="0" w:space="0" w:color="auto"/>
                        <w:right w:val="none" w:sz="0" w:space="0" w:color="auto"/>
                      </w:divBdr>
                      <w:divsChild>
                        <w:div w:id="10597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19385">
      <w:bodyDiv w:val="1"/>
      <w:marLeft w:val="0"/>
      <w:marRight w:val="0"/>
      <w:marTop w:val="0"/>
      <w:marBottom w:val="0"/>
      <w:divBdr>
        <w:top w:val="none" w:sz="0" w:space="0" w:color="auto"/>
        <w:left w:val="none" w:sz="0" w:space="0" w:color="auto"/>
        <w:bottom w:val="none" w:sz="0" w:space="0" w:color="auto"/>
        <w:right w:val="none" w:sz="0" w:space="0" w:color="auto"/>
      </w:divBdr>
    </w:div>
    <w:div w:id="329219261">
      <w:bodyDiv w:val="1"/>
      <w:marLeft w:val="0"/>
      <w:marRight w:val="0"/>
      <w:marTop w:val="0"/>
      <w:marBottom w:val="0"/>
      <w:divBdr>
        <w:top w:val="none" w:sz="0" w:space="0" w:color="auto"/>
        <w:left w:val="none" w:sz="0" w:space="0" w:color="auto"/>
        <w:bottom w:val="none" w:sz="0" w:space="0" w:color="auto"/>
        <w:right w:val="none" w:sz="0" w:space="0" w:color="auto"/>
      </w:divBdr>
    </w:div>
    <w:div w:id="361132511">
      <w:bodyDiv w:val="1"/>
      <w:marLeft w:val="0"/>
      <w:marRight w:val="0"/>
      <w:marTop w:val="0"/>
      <w:marBottom w:val="0"/>
      <w:divBdr>
        <w:top w:val="none" w:sz="0" w:space="0" w:color="auto"/>
        <w:left w:val="none" w:sz="0" w:space="0" w:color="auto"/>
        <w:bottom w:val="none" w:sz="0" w:space="0" w:color="auto"/>
        <w:right w:val="none" w:sz="0" w:space="0" w:color="auto"/>
      </w:divBdr>
    </w:div>
    <w:div w:id="801268591">
      <w:bodyDiv w:val="1"/>
      <w:marLeft w:val="0"/>
      <w:marRight w:val="0"/>
      <w:marTop w:val="0"/>
      <w:marBottom w:val="0"/>
      <w:divBdr>
        <w:top w:val="none" w:sz="0" w:space="0" w:color="auto"/>
        <w:left w:val="none" w:sz="0" w:space="0" w:color="auto"/>
        <w:bottom w:val="none" w:sz="0" w:space="0" w:color="auto"/>
        <w:right w:val="none" w:sz="0" w:space="0" w:color="auto"/>
      </w:divBdr>
    </w:div>
    <w:div w:id="894851329">
      <w:bodyDiv w:val="1"/>
      <w:marLeft w:val="0"/>
      <w:marRight w:val="0"/>
      <w:marTop w:val="0"/>
      <w:marBottom w:val="0"/>
      <w:divBdr>
        <w:top w:val="none" w:sz="0" w:space="0" w:color="auto"/>
        <w:left w:val="none" w:sz="0" w:space="0" w:color="auto"/>
        <w:bottom w:val="none" w:sz="0" w:space="0" w:color="auto"/>
        <w:right w:val="none" w:sz="0" w:space="0" w:color="auto"/>
      </w:divBdr>
    </w:div>
    <w:div w:id="1013996367">
      <w:bodyDiv w:val="1"/>
      <w:marLeft w:val="0"/>
      <w:marRight w:val="0"/>
      <w:marTop w:val="0"/>
      <w:marBottom w:val="0"/>
      <w:divBdr>
        <w:top w:val="none" w:sz="0" w:space="0" w:color="auto"/>
        <w:left w:val="none" w:sz="0" w:space="0" w:color="auto"/>
        <w:bottom w:val="none" w:sz="0" w:space="0" w:color="auto"/>
        <w:right w:val="none" w:sz="0" w:space="0" w:color="auto"/>
      </w:divBdr>
    </w:div>
    <w:div w:id="1225602145">
      <w:bodyDiv w:val="1"/>
      <w:marLeft w:val="0"/>
      <w:marRight w:val="0"/>
      <w:marTop w:val="0"/>
      <w:marBottom w:val="0"/>
      <w:divBdr>
        <w:top w:val="none" w:sz="0" w:space="0" w:color="auto"/>
        <w:left w:val="none" w:sz="0" w:space="0" w:color="auto"/>
        <w:bottom w:val="none" w:sz="0" w:space="0" w:color="auto"/>
        <w:right w:val="none" w:sz="0" w:space="0" w:color="auto"/>
      </w:divBdr>
    </w:div>
    <w:div w:id="1287274919">
      <w:bodyDiv w:val="1"/>
      <w:marLeft w:val="0"/>
      <w:marRight w:val="0"/>
      <w:marTop w:val="0"/>
      <w:marBottom w:val="0"/>
      <w:divBdr>
        <w:top w:val="none" w:sz="0" w:space="0" w:color="auto"/>
        <w:left w:val="none" w:sz="0" w:space="0" w:color="auto"/>
        <w:bottom w:val="none" w:sz="0" w:space="0" w:color="auto"/>
        <w:right w:val="none" w:sz="0" w:space="0" w:color="auto"/>
      </w:divBdr>
    </w:div>
    <w:div w:id="1329098181">
      <w:bodyDiv w:val="1"/>
      <w:marLeft w:val="0"/>
      <w:marRight w:val="0"/>
      <w:marTop w:val="0"/>
      <w:marBottom w:val="0"/>
      <w:divBdr>
        <w:top w:val="none" w:sz="0" w:space="0" w:color="auto"/>
        <w:left w:val="none" w:sz="0" w:space="0" w:color="auto"/>
        <w:bottom w:val="none" w:sz="0" w:space="0" w:color="auto"/>
        <w:right w:val="none" w:sz="0" w:space="0" w:color="auto"/>
      </w:divBdr>
    </w:div>
    <w:div w:id="1339314073">
      <w:bodyDiv w:val="1"/>
      <w:marLeft w:val="0"/>
      <w:marRight w:val="0"/>
      <w:marTop w:val="0"/>
      <w:marBottom w:val="0"/>
      <w:divBdr>
        <w:top w:val="none" w:sz="0" w:space="0" w:color="auto"/>
        <w:left w:val="none" w:sz="0" w:space="0" w:color="auto"/>
        <w:bottom w:val="none" w:sz="0" w:space="0" w:color="auto"/>
        <w:right w:val="none" w:sz="0" w:space="0" w:color="auto"/>
      </w:divBdr>
    </w:div>
    <w:div w:id="1559392856">
      <w:bodyDiv w:val="1"/>
      <w:marLeft w:val="0"/>
      <w:marRight w:val="0"/>
      <w:marTop w:val="0"/>
      <w:marBottom w:val="0"/>
      <w:divBdr>
        <w:top w:val="none" w:sz="0" w:space="0" w:color="auto"/>
        <w:left w:val="none" w:sz="0" w:space="0" w:color="auto"/>
        <w:bottom w:val="none" w:sz="0" w:space="0" w:color="auto"/>
        <w:right w:val="none" w:sz="0" w:space="0" w:color="auto"/>
      </w:divBdr>
    </w:div>
    <w:div w:id="1697384163">
      <w:bodyDiv w:val="1"/>
      <w:marLeft w:val="0"/>
      <w:marRight w:val="0"/>
      <w:marTop w:val="0"/>
      <w:marBottom w:val="0"/>
      <w:divBdr>
        <w:top w:val="none" w:sz="0" w:space="0" w:color="auto"/>
        <w:left w:val="none" w:sz="0" w:space="0" w:color="auto"/>
        <w:bottom w:val="none" w:sz="0" w:space="0" w:color="auto"/>
        <w:right w:val="none" w:sz="0" w:space="0" w:color="auto"/>
      </w:divBdr>
      <w:divsChild>
        <w:div w:id="1988775527">
          <w:marLeft w:val="0"/>
          <w:marRight w:val="0"/>
          <w:marTop w:val="0"/>
          <w:marBottom w:val="0"/>
          <w:divBdr>
            <w:top w:val="none" w:sz="0" w:space="0" w:color="auto"/>
            <w:left w:val="none" w:sz="0" w:space="0" w:color="auto"/>
            <w:bottom w:val="none" w:sz="0" w:space="0" w:color="auto"/>
            <w:right w:val="none" w:sz="0" w:space="0" w:color="auto"/>
          </w:divBdr>
          <w:divsChild>
            <w:div w:id="583105037">
              <w:marLeft w:val="0"/>
              <w:marRight w:val="0"/>
              <w:marTop w:val="0"/>
              <w:marBottom w:val="0"/>
              <w:divBdr>
                <w:top w:val="none" w:sz="0" w:space="0" w:color="auto"/>
                <w:left w:val="none" w:sz="0" w:space="0" w:color="auto"/>
                <w:bottom w:val="none" w:sz="0" w:space="0" w:color="auto"/>
                <w:right w:val="none" w:sz="0" w:space="0" w:color="auto"/>
              </w:divBdr>
              <w:divsChild>
                <w:div w:id="1827893090">
                  <w:marLeft w:val="0"/>
                  <w:marRight w:val="0"/>
                  <w:marTop w:val="0"/>
                  <w:marBottom w:val="0"/>
                  <w:divBdr>
                    <w:top w:val="none" w:sz="0" w:space="0" w:color="auto"/>
                    <w:left w:val="none" w:sz="0" w:space="0" w:color="auto"/>
                    <w:bottom w:val="none" w:sz="0" w:space="0" w:color="auto"/>
                    <w:right w:val="none" w:sz="0" w:space="0" w:color="auto"/>
                  </w:divBdr>
                  <w:divsChild>
                    <w:div w:id="1092553925">
                      <w:marLeft w:val="0"/>
                      <w:marRight w:val="0"/>
                      <w:marTop w:val="150"/>
                      <w:marBottom w:val="0"/>
                      <w:divBdr>
                        <w:top w:val="none" w:sz="0" w:space="0" w:color="auto"/>
                        <w:left w:val="none" w:sz="0" w:space="0" w:color="auto"/>
                        <w:bottom w:val="none" w:sz="0" w:space="0" w:color="auto"/>
                        <w:right w:val="none" w:sz="0" w:space="0" w:color="auto"/>
                      </w:divBdr>
                      <w:divsChild>
                        <w:div w:id="2654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8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egisterblast.com/reese" TargetMode="External"/><Relationship Id="rId18" Type="http://schemas.openxmlformats.org/officeDocument/2006/relationships/hyperlink" Target="https://www.intelligent.com/best-teas-prep-courses-and-classes/" TargetMode="External"/><Relationship Id="rId26" Type="http://schemas.openxmlformats.org/officeDocument/2006/relationships/hyperlink" Target="https://uniontestprep.com/teas/practice-test" TargetMode="External"/><Relationship Id="rId3" Type="http://schemas.openxmlformats.org/officeDocument/2006/relationships/styles" Target="styles.xml"/><Relationship Id="rId21" Type="http://schemas.openxmlformats.org/officeDocument/2006/relationships/hyperlink" Target="https://quizlet.com/264286353/ati-teas-practice-tests-flash-cards/" TargetMode="External"/><Relationship Id="rId7" Type="http://schemas.openxmlformats.org/officeDocument/2006/relationships/endnotes" Target="endnotes.xml"/><Relationship Id="rId12" Type="http://schemas.openxmlformats.org/officeDocument/2006/relationships/hyperlink" Target="mailto:testing@southplainscollege.edu" TargetMode="External"/><Relationship Id="rId17" Type="http://schemas.openxmlformats.org/officeDocument/2006/relationships/hyperlink" Target="https://www.intelligent.com/best-teas-prep-courses-and-classes/" TargetMode="External"/><Relationship Id="rId25" Type="http://schemas.openxmlformats.org/officeDocument/2006/relationships/hyperlink" Target="https://www.test-guide.com/free-teas-practice-test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aptest.com/teas/practice/teas-qbank" TargetMode="External"/><Relationship Id="rId20" Type="http://schemas.openxmlformats.org/officeDocument/2006/relationships/hyperlink" Target="https://nursehub.com/free-ati-teas-vi-practice-test/" TargetMode="External"/><Relationship Id="rId29" Type="http://schemas.openxmlformats.org/officeDocument/2006/relationships/hyperlink" Target="https://www.varsitytutors.com/us/texas-teas-tutoring?ad_test=ma_ex-tests-122&amp;geoid=&amp;network=g&amp;matchtype=p&amp;keyword=teas%20tutors&amp;creative=2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sting@southplainscollege.edu" TargetMode="External"/><Relationship Id="rId24" Type="http://schemas.openxmlformats.org/officeDocument/2006/relationships/hyperlink" Target="https://www.mometrix.com/academy/teas-practice-tes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nursingsmarter.com/prep/" TargetMode="External"/><Relationship Id="rId23" Type="http://schemas.openxmlformats.org/officeDocument/2006/relationships/hyperlink" Target="https://study.com/academy/exam/course/teas-test-study-guide.html" TargetMode="External"/><Relationship Id="rId28" Type="http://schemas.openxmlformats.org/officeDocument/2006/relationships/hyperlink" Target="https://www.wyzant.com/getstarted?urlName=TEAS&amp;g=GoogleAdwords&amp;awcampaignid=2039589000&amp;awadgroupid=72328393336&amp;awaceid=&amp;awcid=48" TargetMode="External"/><Relationship Id="rId10" Type="http://schemas.openxmlformats.org/officeDocument/2006/relationships/hyperlink" Target="mailto:jsteffey@southplainscollege.edu" TargetMode="External"/><Relationship Id="rId19" Type="http://schemas.openxmlformats.org/officeDocument/2006/relationships/hyperlink" Target="https://www.intelligent.com/best-teas-prep-courses-and-class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uthplainscollege.edu/exploreprograms/healthoccupations/nursing/vocationalnursing/reesevnentreq.php" TargetMode="External"/><Relationship Id="rId14" Type="http://schemas.openxmlformats.org/officeDocument/2006/relationships/hyperlink" Target="https://www.atitesting.com/solutions" TargetMode="External"/><Relationship Id="rId22" Type="http://schemas.openxmlformats.org/officeDocument/2006/relationships/hyperlink" Target="https://www.kaptest.com/teas/free/teas-practice" TargetMode="External"/><Relationship Id="rId27" Type="http://schemas.openxmlformats.org/officeDocument/2006/relationships/hyperlink" Target="https://www.smarteditionacademy.com/free-teas-practice-test/" TargetMode="External"/><Relationship Id="rId30" Type="http://schemas.openxmlformats.org/officeDocument/2006/relationships/hyperlink" Target="https://www.teastutors.com/?gclid=Cj0KCQjw8O-VBhCpARIsACMvVLNCQfCFMPYZMPyCE0y1wTuJmlVP_pOxDNZcoj-URyEd7awff1q2BKsaAmleEALw_wcB"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4BD8E-A26A-4913-A75B-087A0379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2144</Words>
  <Characters>12222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Trusty, Jennifer C</dc:creator>
  <cp:lastModifiedBy>Wells, Brooke M</cp:lastModifiedBy>
  <cp:revision>2</cp:revision>
  <cp:lastPrinted>2019-08-02T17:24:00Z</cp:lastPrinted>
  <dcterms:created xsi:type="dcterms:W3CDTF">2023-03-29T16:55:00Z</dcterms:created>
  <dcterms:modified xsi:type="dcterms:W3CDTF">2023-03-29T16:55:00Z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16b5a7a3ddecf3f1159402ce3fc17924f6255c3dfac671fe5ddeeeefe8ad5ab6</vt:lpwstr>
  </property>
</Properties>
</file>