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659308827"/>
        <w:docPartObj>
          <w:docPartGallery w:val="Cover Pages"/>
          <w:docPartUnique/>
        </w:docPartObj>
      </w:sdtPr>
      <w:sdtEndPr>
        <w:rPr>
          <w:rFonts w:ascii="Times New Roman" w:hAnsi="Times New Roman" w:cs="Times New Roman"/>
        </w:rPr>
      </w:sdtEndPr>
      <w:sdtContent>
        <w:p w14:paraId="0B60DEE8" w14:textId="44EA520B" w:rsidR="00F2084D" w:rsidRDefault="00F2084D">
          <w:r>
            <w:rPr>
              <w:noProof/>
            </w:rPr>
            <mc:AlternateContent>
              <mc:Choice Requires="wps">
                <w:drawing>
                  <wp:anchor distT="0" distB="0" distL="114300" distR="114300" simplePos="0" relativeHeight="251659264" behindDoc="1" locked="0" layoutInCell="1" allowOverlap="0" wp14:anchorId="1E54191D" wp14:editId="217F39CA">
                    <wp:simplePos x="0" y="0"/>
                    <wp:positionH relativeFrom="page">
                      <wp:posOffset>457200</wp:posOffset>
                    </wp:positionH>
                    <wp:positionV relativeFrom="margin">
                      <wp:align>top</wp:align>
                    </wp:positionV>
                    <wp:extent cx="6858000" cy="8682038"/>
                    <wp:effectExtent l="0" t="0" r="0" b="508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86820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2084D" w14:paraId="29B932BA" w14:textId="77777777">
                                  <w:trPr>
                                    <w:trHeight w:hRule="exact" w:val="9360"/>
                                  </w:trPr>
                                  <w:tc>
                                    <w:tcPr>
                                      <w:tcW w:w="9350" w:type="dxa"/>
                                    </w:tcPr>
                                    <w:p w14:paraId="776646DB" w14:textId="293FCD60" w:rsidR="00F2084D" w:rsidRDefault="00F2084D">
                                      <w:r>
                                        <w:rPr>
                                          <w:noProof/>
                                        </w:rPr>
                                        <w:drawing>
                                          <wp:inline distT="0" distB="0" distL="0" distR="0" wp14:anchorId="0FB69546" wp14:editId="6A895726">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rcRect l="23773" r="2377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F2084D" w14:paraId="42BCB905" w14:textId="77777777">
                                  <w:trPr>
                                    <w:trHeight w:hRule="exact" w:val="4320"/>
                                  </w:trPr>
                                  <w:tc>
                                    <w:tcPr>
                                      <w:tcW w:w="9350" w:type="dxa"/>
                                      <w:shd w:val="clear" w:color="auto" w:fill="0E2841" w:themeFill="text2"/>
                                      <w:vAlign w:val="center"/>
                                    </w:tcPr>
                                    <w:p w14:paraId="40DBC417" w14:textId="4CE6310C" w:rsidR="00F2084D" w:rsidRPr="00F2084D" w:rsidRDefault="00BB22C8">
                                      <w:pPr>
                                        <w:pStyle w:val="NoSpacing"/>
                                        <w:spacing w:before="200" w:line="216" w:lineRule="auto"/>
                                        <w:ind w:left="720" w:right="720"/>
                                        <w:rPr>
                                          <w:rFonts w:asciiTheme="majorHAnsi" w:hAnsiTheme="majorHAnsi"/>
                                          <w:color w:val="FFC000"/>
                                          <w:sz w:val="96"/>
                                          <w:szCs w:val="96"/>
                                        </w:rPr>
                                      </w:pPr>
                                      <w:sdt>
                                        <w:sdtPr>
                                          <w:rPr>
                                            <w:rFonts w:asciiTheme="majorHAnsi" w:hAnsiTheme="majorHAnsi"/>
                                            <w:color w:val="FFC000"/>
                                            <w:sz w:val="96"/>
                                            <w:szCs w:val="96"/>
                                          </w:rPr>
                                          <w:alias w:val="Title"/>
                                          <w:tag w:val=""/>
                                          <w:id w:val="739824258"/>
                                          <w:placeholder>
                                            <w:docPart w:val="94FAB91681C54037A9E0B089AB335444"/>
                                          </w:placeholder>
                                          <w:dataBinding w:prefixMappings="xmlns:ns0='http://purl.org/dc/elements/1.1/' xmlns:ns1='http://schemas.openxmlformats.org/package/2006/metadata/core-properties' " w:xpath="/ns1:coreProperties[1]/ns0:title[1]" w:storeItemID="{6C3C8BC8-F283-45AE-878A-BAB7291924A1}"/>
                                          <w:text/>
                                        </w:sdtPr>
                                        <w:sdtEndPr/>
                                        <w:sdtContent>
                                          <w:r w:rsidR="00F2084D" w:rsidRPr="00F2084D">
                                            <w:rPr>
                                              <w:rFonts w:asciiTheme="majorHAnsi" w:hAnsiTheme="majorHAnsi"/>
                                              <w:color w:val="FFC000"/>
                                              <w:sz w:val="96"/>
                                              <w:szCs w:val="96"/>
                                            </w:rPr>
                                            <w:t>Developing Dental Hygiene Program</w:t>
                                          </w:r>
                                        </w:sdtContent>
                                      </w:sdt>
                                    </w:p>
                                    <w:p w14:paraId="49FE7AE0" w14:textId="373DADBD" w:rsidR="00F2084D" w:rsidRDefault="00BB22C8">
                                      <w:pPr>
                                        <w:pStyle w:val="NoSpacing"/>
                                        <w:spacing w:before="240"/>
                                        <w:ind w:left="720" w:right="720"/>
                                        <w:rPr>
                                          <w:color w:val="FFFFFF" w:themeColor="background1"/>
                                          <w:sz w:val="32"/>
                                          <w:szCs w:val="32"/>
                                        </w:rPr>
                                      </w:pPr>
                                      <w:sdt>
                                        <w:sdtPr>
                                          <w:rPr>
                                            <w:color w:val="FFC000"/>
                                            <w:sz w:val="32"/>
                                            <w:szCs w:val="32"/>
                                          </w:rPr>
                                          <w:alias w:val="Subtitle"/>
                                          <w:tag w:val=""/>
                                          <w:id w:val="1143089448"/>
                                          <w:placeholder>
                                            <w:docPart w:val="FF7E0FA7B9664610B974C3F50A4A5CCA"/>
                                          </w:placeholder>
                                          <w:dataBinding w:prefixMappings="xmlns:ns0='http://purl.org/dc/elements/1.1/' xmlns:ns1='http://schemas.openxmlformats.org/package/2006/metadata/core-properties' " w:xpath="/ns1:coreProperties[1]/ns0:subject[1]" w:storeItemID="{6C3C8BC8-F283-45AE-878A-BAB7291924A1}"/>
                                          <w:text/>
                                        </w:sdtPr>
                                        <w:sdtEndPr/>
                                        <w:sdtContent>
                                          <w:r w:rsidR="00F2084D" w:rsidRPr="00F2084D">
                                            <w:rPr>
                                              <w:color w:val="FFC000"/>
                                              <w:sz w:val="32"/>
                                              <w:szCs w:val="32"/>
                                            </w:rPr>
                                            <w:t>Information Packet</w:t>
                                          </w:r>
                                        </w:sdtContent>
                                      </w:sdt>
                                    </w:p>
                                  </w:tc>
                                </w:tr>
                                <w:tr w:rsidR="00F2084D" w14:paraId="3F0729F8" w14:textId="77777777">
                                  <w:trPr>
                                    <w:trHeight w:hRule="exact" w:val="720"/>
                                  </w:trPr>
                                  <w:tc>
                                    <w:tcPr>
                                      <w:tcW w:w="9350" w:type="dxa"/>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2084D" w14:paraId="03BCCCF1" w14:textId="77777777">
                                        <w:trPr>
                                          <w:trHeight w:hRule="exact" w:val="720"/>
                                        </w:trPr>
                                        <w:tc>
                                          <w:tcPr>
                                            <w:tcW w:w="3590" w:type="dxa"/>
                                            <w:vAlign w:val="center"/>
                                          </w:tcPr>
                                          <w:p w14:paraId="5D12BFE5" w14:textId="1D029836" w:rsidR="00F2084D" w:rsidRDefault="00BB22C8">
                                            <w:pPr>
                                              <w:pStyle w:val="NoSpacing"/>
                                              <w:ind w:left="720" w:right="144"/>
                                              <w:rPr>
                                                <w:color w:val="FFFFFF" w:themeColor="background1"/>
                                              </w:rPr>
                                            </w:pPr>
                                            <w:sdt>
                                              <w:sdtPr>
                                                <w:rPr>
                                                  <w:color w:val="FFFFFF" w:themeColor="background1"/>
                                                </w:rPr>
                                                <w:alias w:val="Author"/>
                                                <w:tag w:val=""/>
                                                <w:id w:val="942812742"/>
                                                <w:placeholder>
                                                  <w:docPart w:val="B02ADD6DD3D34DE0B467658B7E05AA76"/>
                                                </w:placeholder>
                                                <w:dataBinding w:prefixMappings="xmlns:ns0='http://purl.org/dc/elements/1.1/' xmlns:ns1='http://schemas.openxmlformats.org/package/2006/metadata/core-properties' " w:xpath="/ns1:coreProperties[1]/ns0:creator[1]" w:storeItemID="{6C3C8BC8-F283-45AE-878A-BAB7291924A1}"/>
                                                <w:text/>
                                              </w:sdtPr>
                                              <w:sdtEndPr/>
                                              <w:sdtContent>
                                                <w:r w:rsidR="00F2084D">
                                                  <w:rPr>
                                                    <w:color w:val="FFFFFF" w:themeColor="background1"/>
                                                  </w:rPr>
                                                  <w:t>Contreras, Lynne</w:t>
                                                </w:r>
                                              </w:sdtContent>
                                            </w:sdt>
                                          </w:p>
                                        </w:tc>
                                        <w:tc>
                                          <w:tcPr>
                                            <w:tcW w:w="3591" w:type="dxa"/>
                                            <w:vAlign w:val="center"/>
                                          </w:tcPr>
                                          <w:sdt>
                                            <w:sdtPr>
                                              <w:rPr>
                                                <w:color w:val="FFFFFF" w:themeColor="background1"/>
                                              </w:rPr>
                                              <w:alias w:val="Date"/>
                                              <w:tag w:val=""/>
                                              <w:id w:val="748164578"/>
                                              <w:placeholder>
                                                <w:docPart w:val="0448910331E24498A3197AF546BEABD9"/>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33588E2E" w14:textId="77777777" w:rsidR="00F2084D" w:rsidRDefault="00F2084D">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5923909"/>
                                            <w:placeholder>
                                              <w:docPart w:val="1925224875E3482982E9F8328D86FBEF"/>
                                            </w:placeholder>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7535A51" w14:textId="77777777" w:rsidR="00F2084D" w:rsidRDefault="00F2084D">
                                                <w:pPr>
                                                  <w:pStyle w:val="NoSpacing"/>
                                                  <w:ind w:left="144" w:right="720"/>
                                                  <w:jc w:val="right"/>
                                                  <w:rPr>
                                                    <w:color w:val="FFFFFF" w:themeColor="background1"/>
                                                  </w:rPr>
                                                </w:pPr>
                                                <w:r>
                                                  <w:rPr>
                                                    <w:color w:val="FFFFFF" w:themeColor="background1"/>
                                                  </w:rPr>
                                                  <w:t>[Course title]</w:t>
                                                </w:r>
                                              </w:p>
                                            </w:tc>
                                          </w:sdtContent>
                                        </w:sdt>
                                      </w:tr>
                                    </w:tbl>
                                    <w:p w14:paraId="7D0EE229" w14:textId="77777777" w:rsidR="00F2084D" w:rsidRDefault="00F2084D"/>
                                  </w:tc>
                                </w:tr>
                              </w:tbl>
                              <w:p w14:paraId="10E1D84D" w14:textId="77777777" w:rsidR="00F2084D" w:rsidRDefault="00F2084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54191D" id="_x0000_t202" coordsize="21600,21600" o:spt="202" path="m,l,21600r21600,l21600,xe">
                    <v:stroke joinstyle="miter"/>
                    <v:path gradientshapeok="t" o:connecttype="rect"/>
                  </v:shapetype>
                  <v:shape id="Text Box 1" o:spid="_x0000_s1026" type="#_x0000_t202" alt="Cover page layout" style="position:absolute;margin-left:36pt;margin-top:0;width:540pt;height:683.6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2084D" w14:paraId="29B932BA" w14:textId="77777777">
                            <w:trPr>
                              <w:trHeight w:hRule="exact" w:val="9360"/>
                            </w:trPr>
                            <w:tc>
                              <w:tcPr>
                                <w:tcW w:w="9350" w:type="dxa"/>
                              </w:tcPr>
                              <w:p w14:paraId="776646DB" w14:textId="293FCD60" w:rsidR="00F2084D" w:rsidRDefault="00F2084D">
                                <w:r>
                                  <w:rPr>
                                    <w:noProof/>
                                  </w:rPr>
                                  <w:drawing>
                                    <wp:inline distT="0" distB="0" distL="0" distR="0" wp14:anchorId="0FB69546" wp14:editId="6A895726">
                                      <wp:extent cx="6858000" cy="5961888"/>
                                      <wp:effectExtent l="0" t="0" r="0" b="12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rcRect l="23773" r="23773"/>
                                              <a:stretch>
                                                <a:fillRect/>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F2084D" w14:paraId="42BCB905" w14:textId="77777777">
                            <w:trPr>
                              <w:trHeight w:hRule="exact" w:val="4320"/>
                            </w:trPr>
                            <w:tc>
                              <w:tcPr>
                                <w:tcW w:w="9350" w:type="dxa"/>
                                <w:shd w:val="clear" w:color="auto" w:fill="0E2841" w:themeFill="text2"/>
                                <w:vAlign w:val="center"/>
                              </w:tcPr>
                              <w:p w14:paraId="40DBC417" w14:textId="4CE6310C" w:rsidR="00F2084D" w:rsidRPr="00F2084D" w:rsidRDefault="00BB22C8">
                                <w:pPr>
                                  <w:pStyle w:val="NoSpacing"/>
                                  <w:spacing w:before="200" w:line="216" w:lineRule="auto"/>
                                  <w:ind w:left="720" w:right="720"/>
                                  <w:rPr>
                                    <w:rFonts w:asciiTheme="majorHAnsi" w:hAnsiTheme="majorHAnsi"/>
                                    <w:color w:val="FFC000"/>
                                    <w:sz w:val="96"/>
                                    <w:szCs w:val="96"/>
                                  </w:rPr>
                                </w:pPr>
                                <w:sdt>
                                  <w:sdtPr>
                                    <w:rPr>
                                      <w:rFonts w:asciiTheme="majorHAnsi" w:hAnsiTheme="majorHAnsi"/>
                                      <w:color w:val="FFC000"/>
                                      <w:sz w:val="96"/>
                                      <w:szCs w:val="96"/>
                                    </w:rPr>
                                    <w:alias w:val="Title"/>
                                    <w:tag w:val=""/>
                                    <w:id w:val="739824258"/>
                                    <w:placeholder>
                                      <w:docPart w:val="94FAB91681C54037A9E0B089AB335444"/>
                                    </w:placeholder>
                                    <w:dataBinding w:prefixMappings="xmlns:ns0='http://purl.org/dc/elements/1.1/' xmlns:ns1='http://schemas.openxmlformats.org/package/2006/metadata/core-properties' " w:xpath="/ns1:coreProperties[1]/ns0:title[1]" w:storeItemID="{6C3C8BC8-F283-45AE-878A-BAB7291924A1}"/>
                                    <w:text/>
                                  </w:sdtPr>
                                  <w:sdtEndPr/>
                                  <w:sdtContent>
                                    <w:r w:rsidR="00F2084D" w:rsidRPr="00F2084D">
                                      <w:rPr>
                                        <w:rFonts w:asciiTheme="majorHAnsi" w:hAnsiTheme="majorHAnsi"/>
                                        <w:color w:val="FFC000"/>
                                        <w:sz w:val="96"/>
                                        <w:szCs w:val="96"/>
                                      </w:rPr>
                                      <w:t>Developing Dental Hygiene Program</w:t>
                                    </w:r>
                                  </w:sdtContent>
                                </w:sdt>
                              </w:p>
                              <w:p w14:paraId="49FE7AE0" w14:textId="373DADBD" w:rsidR="00F2084D" w:rsidRDefault="00BB22C8">
                                <w:pPr>
                                  <w:pStyle w:val="NoSpacing"/>
                                  <w:spacing w:before="240"/>
                                  <w:ind w:left="720" w:right="720"/>
                                  <w:rPr>
                                    <w:color w:val="FFFFFF" w:themeColor="background1"/>
                                    <w:sz w:val="32"/>
                                    <w:szCs w:val="32"/>
                                  </w:rPr>
                                </w:pPr>
                                <w:sdt>
                                  <w:sdtPr>
                                    <w:rPr>
                                      <w:color w:val="FFC000"/>
                                      <w:sz w:val="32"/>
                                      <w:szCs w:val="32"/>
                                    </w:rPr>
                                    <w:alias w:val="Subtitle"/>
                                    <w:tag w:val=""/>
                                    <w:id w:val="1143089448"/>
                                    <w:placeholder>
                                      <w:docPart w:val="FF7E0FA7B9664610B974C3F50A4A5CCA"/>
                                    </w:placeholder>
                                    <w:dataBinding w:prefixMappings="xmlns:ns0='http://purl.org/dc/elements/1.1/' xmlns:ns1='http://schemas.openxmlformats.org/package/2006/metadata/core-properties' " w:xpath="/ns1:coreProperties[1]/ns0:subject[1]" w:storeItemID="{6C3C8BC8-F283-45AE-878A-BAB7291924A1}"/>
                                    <w:text/>
                                  </w:sdtPr>
                                  <w:sdtEndPr/>
                                  <w:sdtContent>
                                    <w:r w:rsidR="00F2084D" w:rsidRPr="00F2084D">
                                      <w:rPr>
                                        <w:color w:val="FFC000"/>
                                        <w:sz w:val="32"/>
                                        <w:szCs w:val="32"/>
                                      </w:rPr>
                                      <w:t>Information Packet</w:t>
                                    </w:r>
                                  </w:sdtContent>
                                </w:sdt>
                              </w:p>
                            </w:tc>
                          </w:tr>
                          <w:tr w:rsidR="00F2084D" w14:paraId="3F0729F8" w14:textId="77777777">
                            <w:trPr>
                              <w:trHeight w:hRule="exact" w:val="720"/>
                            </w:trPr>
                            <w:tc>
                              <w:tcPr>
                                <w:tcW w:w="9350" w:type="dxa"/>
                                <w:shd w:val="clear" w:color="auto" w:fill="4EA72E"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F2084D" w14:paraId="03BCCCF1" w14:textId="77777777">
                                  <w:trPr>
                                    <w:trHeight w:hRule="exact" w:val="720"/>
                                  </w:trPr>
                                  <w:tc>
                                    <w:tcPr>
                                      <w:tcW w:w="3590" w:type="dxa"/>
                                      <w:vAlign w:val="center"/>
                                    </w:tcPr>
                                    <w:p w14:paraId="5D12BFE5" w14:textId="1D029836" w:rsidR="00F2084D" w:rsidRDefault="00BB22C8">
                                      <w:pPr>
                                        <w:pStyle w:val="NoSpacing"/>
                                        <w:ind w:left="720" w:right="144"/>
                                        <w:rPr>
                                          <w:color w:val="FFFFFF" w:themeColor="background1"/>
                                        </w:rPr>
                                      </w:pPr>
                                      <w:sdt>
                                        <w:sdtPr>
                                          <w:rPr>
                                            <w:color w:val="FFFFFF" w:themeColor="background1"/>
                                          </w:rPr>
                                          <w:alias w:val="Author"/>
                                          <w:tag w:val=""/>
                                          <w:id w:val="942812742"/>
                                          <w:placeholder>
                                            <w:docPart w:val="B02ADD6DD3D34DE0B467658B7E05AA76"/>
                                          </w:placeholder>
                                          <w:dataBinding w:prefixMappings="xmlns:ns0='http://purl.org/dc/elements/1.1/' xmlns:ns1='http://schemas.openxmlformats.org/package/2006/metadata/core-properties' " w:xpath="/ns1:coreProperties[1]/ns0:creator[1]" w:storeItemID="{6C3C8BC8-F283-45AE-878A-BAB7291924A1}"/>
                                          <w:text/>
                                        </w:sdtPr>
                                        <w:sdtEndPr/>
                                        <w:sdtContent>
                                          <w:r w:rsidR="00F2084D">
                                            <w:rPr>
                                              <w:color w:val="FFFFFF" w:themeColor="background1"/>
                                            </w:rPr>
                                            <w:t>Contreras, Lynne</w:t>
                                          </w:r>
                                        </w:sdtContent>
                                      </w:sdt>
                                    </w:p>
                                  </w:tc>
                                  <w:tc>
                                    <w:tcPr>
                                      <w:tcW w:w="3591" w:type="dxa"/>
                                      <w:vAlign w:val="center"/>
                                    </w:tcPr>
                                    <w:sdt>
                                      <w:sdtPr>
                                        <w:rPr>
                                          <w:color w:val="FFFFFF" w:themeColor="background1"/>
                                        </w:rPr>
                                        <w:alias w:val="Date"/>
                                        <w:tag w:val=""/>
                                        <w:id w:val="748164578"/>
                                        <w:placeholder>
                                          <w:docPart w:val="0448910331E24498A3197AF546BEABD9"/>
                                        </w:placeholder>
                                        <w:showingPlcHd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33588E2E" w14:textId="77777777" w:rsidR="00F2084D" w:rsidRDefault="00F2084D">
                                          <w:pPr>
                                            <w:pStyle w:val="NoSpacing"/>
                                            <w:ind w:left="144" w:right="144"/>
                                            <w:jc w:val="center"/>
                                            <w:rPr>
                                              <w:color w:val="FFFFFF" w:themeColor="background1"/>
                                            </w:rPr>
                                          </w:pPr>
                                          <w:r>
                                            <w:rPr>
                                              <w:color w:val="FFFFFF" w:themeColor="background1"/>
                                            </w:rPr>
                                            <w:t>[Date]</w:t>
                                          </w:r>
                                        </w:p>
                                      </w:sdtContent>
                                    </w:sdt>
                                  </w:tc>
                                  <w:sdt>
                                    <w:sdtPr>
                                      <w:rPr>
                                        <w:color w:val="FFFFFF" w:themeColor="background1"/>
                                      </w:rPr>
                                      <w:alias w:val="Course title"/>
                                      <w:tag w:val=""/>
                                      <w:id w:val="-15923909"/>
                                      <w:placeholder>
                                        <w:docPart w:val="1925224875E3482982E9F8328D86FBEF"/>
                                      </w:placeholder>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67535A51" w14:textId="77777777" w:rsidR="00F2084D" w:rsidRDefault="00F2084D">
                                          <w:pPr>
                                            <w:pStyle w:val="NoSpacing"/>
                                            <w:ind w:left="144" w:right="720"/>
                                            <w:jc w:val="right"/>
                                            <w:rPr>
                                              <w:color w:val="FFFFFF" w:themeColor="background1"/>
                                            </w:rPr>
                                          </w:pPr>
                                          <w:r>
                                            <w:rPr>
                                              <w:color w:val="FFFFFF" w:themeColor="background1"/>
                                            </w:rPr>
                                            <w:t>[Course title]</w:t>
                                          </w:r>
                                        </w:p>
                                      </w:tc>
                                    </w:sdtContent>
                                  </w:sdt>
                                </w:tr>
                              </w:tbl>
                              <w:p w14:paraId="7D0EE229" w14:textId="77777777" w:rsidR="00F2084D" w:rsidRDefault="00F2084D"/>
                            </w:tc>
                          </w:tr>
                        </w:tbl>
                        <w:p w14:paraId="10E1D84D" w14:textId="77777777" w:rsidR="00F2084D" w:rsidRDefault="00F2084D"/>
                      </w:txbxContent>
                    </v:textbox>
                    <w10:wrap anchorx="page" anchory="margin"/>
                  </v:shape>
                </w:pict>
              </mc:Fallback>
            </mc:AlternateContent>
          </w:r>
        </w:p>
        <w:p w14:paraId="597A851A" w14:textId="40A38ED0" w:rsidR="00F2084D" w:rsidRDefault="00F2084D">
          <w:pPr>
            <w:rPr>
              <w:rFonts w:ascii="Times New Roman" w:hAnsi="Times New Roman" w:cs="Times New Roman"/>
            </w:rPr>
          </w:pPr>
          <w:r>
            <w:rPr>
              <w:rFonts w:ascii="Times New Roman" w:hAnsi="Times New Roman" w:cs="Times New Roman"/>
            </w:rPr>
            <w:br w:type="page"/>
          </w:r>
        </w:p>
      </w:sdtContent>
    </w:sdt>
    <w:p w14:paraId="01A69F36" w14:textId="5941910F" w:rsidR="00F2084D" w:rsidRDefault="008B6DBC" w:rsidP="008B6DBC">
      <w:pPr>
        <w:pStyle w:val="Heading1"/>
      </w:pPr>
      <w:bookmarkStart w:id="0" w:name="_Toc232148319"/>
      <w:r>
        <w:lastRenderedPageBreak/>
        <w:t>Table of Contents</w:t>
      </w:r>
      <w:bookmarkEnd w:id="0"/>
    </w:p>
    <w:p w14:paraId="17AD2880" w14:textId="77777777" w:rsidR="001711D3" w:rsidRPr="001711D3" w:rsidRDefault="001711D3" w:rsidP="001711D3"/>
    <w:sdt>
      <w:sdtPr>
        <w:rPr>
          <w:rFonts w:asciiTheme="minorHAnsi" w:eastAsiaTheme="minorHAnsi" w:hAnsiTheme="minorHAnsi" w:cstheme="minorBidi"/>
          <w:b w:val="0"/>
          <w:kern w:val="2"/>
          <w:sz w:val="24"/>
          <w:szCs w:val="24"/>
          <w14:ligatures w14:val="standardContextual"/>
        </w:rPr>
        <w:id w:val="-189609037"/>
        <w:docPartObj>
          <w:docPartGallery w:val="Table of Contents"/>
          <w:docPartUnique/>
        </w:docPartObj>
      </w:sdtPr>
      <w:sdtEndPr>
        <w:rPr>
          <w:bCs/>
          <w:noProof/>
        </w:rPr>
      </w:sdtEndPr>
      <w:sdtContent>
        <w:p w14:paraId="7FDE138F" w14:textId="19D7796C" w:rsidR="008B6DBC" w:rsidRDefault="008B6DBC">
          <w:pPr>
            <w:pStyle w:val="TOCHeading"/>
          </w:pPr>
          <w:r>
            <w:t>Contents</w:t>
          </w:r>
        </w:p>
        <w:p w14:paraId="685C9DE9" w14:textId="48C1EC46" w:rsidR="008B6DBC" w:rsidRPr="001711D3" w:rsidRDefault="008B6DBC">
          <w:pPr>
            <w:pStyle w:val="TOC1"/>
            <w:tabs>
              <w:tab w:val="right" w:leader="dot" w:pos="10214"/>
            </w:tabs>
            <w:rPr>
              <w:rFonts w:ascii="Times New Roman" w:hAnsi="Times New Roman" w:cs="Times New Roman"/>
              <w:noProof/>
            </w:rPr>
          </w:pPr>
          <w:r>
            <w:fldChar w:fldCharType="begin"/>
          </w:r>
          <w:r>
            <w:instrText xml:space="preserve"> TOC \o "1-3" \h \z \u </w:instrText>
          </w:r>
          <w:r>
            <w:fldChar w:fldCharType="separate"/>
          </w:r>
          <w:hyperlink w:anchor="_Toc232148319" w:history="1">
            <w:r w:rsidRPr="001711D3">
              <w:rPr>
                <w:rStyle w:val="Hyperlink"/>
                <w:rFonts w:ascii="Times New Roman" w:hAnsi="Times New Roman" w:cs="Times New Roman"/>
                <w:noProof/>
              </w:rPr>
              <w:t>Table of Contents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_Toc232148319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1</w:t>
            </w:r>
            <w:r w:rsidRPr="001711D3">
              <w:rPr>
                <w:rFonts w:ascii="Times New Roman" w:hAnsi="Times New Roman" w:cs="Times New Roman"/>
                <w:noProof/>
                <w:webHidden/>
              </w:rPr>
              <w:fldChar w:fldCharType="end"/>
            </w:r>
          </w:hyperlink>
        </w:p>
        <w:p w14:paraId="4422EF5A" w14:textId="6A7C75F7" w:rsidR="008B6DBC" w:rsidRPr="001711D3" w:rsidRDefault="008B6DBC">
          <w:pPr>
            <w:pStyle w:val="TOC1"/>
            <w:tabs>
              <w:tab w:val="right" w:leader="dot" w:pos="10214"/>
            </w:tabs>
            <w:rPr>
              <w:rFonts w:ascii="Times New Roman" w:hAnsi="Times New Roman" w:cs="Times New Roman"/>
              <w:noProof/>
            </w:rPr>
          </w:pPr>
          <w:hyperlink w:anchor="_Toc232148320" w:history="1">
            <w:r w:rsidRPr="001711D3">
              <w:rPr>
                <w:rStyle w:val="Hyperlink"/>
                <w:rFonts w:ascii="Times New Roman" w:hAnsi="Times New Roman" w:cs="Times New Roman"/>
                <w:noProof/>
              </w:rPr>
              <w:t>Welcome to the Developing Dental Hygiene Program Information Packet</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_Toc232148320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2</w:t>
            </w:r>
            <w:r w:rsidRPr="001711D3">
              <w:rPr>
                <w:rFonts w:ascii="Times New Roman" w:hAnsi="Times New Roman" w:cs="Times New Roman"/>
                <w:noProof/>
                <w:webHidden/>
              </w:rPr>
              <w:fldChar w:fldCharType="end"/>
            </w:r>
          </w:hyperlink>
        </w:p>
        <w:p w14:paraId="0B452544" w14:textId="30B8C414" w:rsidR="008B6DBC" w:rsidRPr="001711D3" w:rsidRDefault="008B6DBC">
          <w:pPr>
            <w:pStyle w:val="TOC1"/>
            <w:tabs>
              <w:tab w:val="right" w:leader="dot" w:pos="10214"/>
            </w:tabs>
            <w:rPr>
              <w:rFonts w:ascii="Times New Roman" w:hAnsi="Times New Roman" w:cs="Times New Roman"/>
              <w:noProof/>
            </w:rPr>
          </w:pPr>
          <w:hyperlink w:anchor="_Toc232148321" w:history="1">
            <w:r w:rsidRPr="001711D3">
              <w:rPr>
                <w:rStyle w:val="Hyperlink"/>
                <w:rFonts w:ascii="Times New Roman" w:hAnsi="Times New Roman" w:cs="Times New Roman"/>
                <w:noProof/>
              </w:rPr>
              <w:t>Accreditation Disclosure</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_Toc232148321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3</w:t>
            </w:r>
            <w:r w:rsidRPr="001711D3">
              <w:rPr>
                <w:rFonts w:ascii="Times New Roman" w:hAnsi="Times New Roman" w:cs="Times New Roman"/>
                <w:noProof/>
                <w:webHidden/>
              </w:rPr>
              <w:fldChar w:fldCharType="end"/>
            </w:r>
          </w:hyperlink>
        </w:p>
        <w:p w14:paraId="76B365CF" w14:textId="2B98A6FB" w:rsidR="008B6DBC" w:rsidRPr="001711D3" w:rsidRDefault="008B6DBC">
          <w:pPr>
            <w:pStyle w:val="TOC1"/>
            <w:tabs>
              <w:tab w:val="right" w:leader="dot" w:pos="10214"/>
            </w:tabs>
            <w:rPr>
              <w:rFonts w:ascii="Times New Roman" w:hAnsi="Times New Roman" w:cs="Times New Roman"/>
              <w:noProof/>
            </w:rPr>
          </w:pPr>
          <w:hyperlink w:anchor="_Toc232148322" w:history="1">
            <w:r w:rsidRPr="001711D3">
              <w:rPr>
                <w:rStyle w:val="Hyperlink"/>
                <w:rFonts w:ascii="Times New Roman" w:hAnsi="Times New Roman" w:cs="Times New Roman"/>
                <w:noProof/>
              </w:rPr>
              <w:t>Scope of Dental Hygiene Practice</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_Toc232148322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4</w:t>
            </w:r>
            <w:r w:rsidRPr="001711D3">
              <w:rPr>
                <w:rFonts w:ascii="Times New Roman" w:hAnsi="Times New Roman" w:cs="Times New Roman"/>
                <w:noProof/>
                <w:webHidden/>
              </w:rPr>
              <w:fldChar w:fldCharType="end"/>
            </w:r>
          </w:hyperlink>
        </w:p>
        <w:p w14:paraId="5B55BAAC" w14:textId="3D451917" w:rsidR="008B6DBC" w:rsidRPr="001711D3" w:rsidRDefault="008B6DBC">
          <w:pPr>
            <w:pStyle w:val="TOC1"/>
            <w:tabs>
              <w:tab w:val="right" w:leader="dot" w:pos="10214"/>
            </w:tabs>
            <w:rPr>
              <w:rFonts w:ascii="Times New Roman" w:hAnsi="Times New Roman" w:cs="Times New Roman"/>
              <w:noProof/>
            </w:rPr>
          </w:pPr>
          <w:hyperlink w:anchor="_Toc232148323" w:history="1">
            <w:r w:rsidRPr="001711D3">
              <w:rPr>
                <w:rStyle w:val="Hyperlink"/>
                <w:rFonts w:ascii="Times New Roman" w:hAnsi="Times New Roman" w:cs="Times New Roman"/>
                <w:noProof/>
              </w:rPr>
              <w:t>Dental Hygiene Employment Opportunities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_Toc232148323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5</w:t>
            </w:r>
            <w:r w:rsidRPr="001711D3">
              <w:rPr>
                <w:rFonts w:ascii="Times New Roman" w:hAnsi="Times New Roman" w:cs="Times New Roman"/>
                <w:noProof/>
                <w:webHidden/>
              </w:rPr>
              <w:fldChar w:fldCharType="end"/>
            </w:r>
          </w:hyperlink>
        </w:p>
        <w:p w14:paraId="02E737B9" w14:textId="2150E916" w:rsidR="008B6DBC" w:rsidRPr="001711D3" w:rsidRDefault="008B6DBC">
          <w:pPr>
            <w:pStyle w:val="TOC1"/>
            <w:tabs>
              <w:tab w:val="right" w:leader="dot" w:pos="10214"/>
            </w:tabs>
            <w:rPr>
              <w:rFonts w:ascii="Times New Roman" w:hAnsi="Times New Roman" w:cs="Times New Roman"/>
              <w:noProof/>
            </w:rPr>
          </w:pPr>
          <w:hyperlink w:anchor="_Toc232148324" w:history="1">
            <w:r w:rsidRPr="001711D3">
              <w:rPr>
                <w:rStyle w:val="Hyperlink"/>
                <w:rFonts w:ascii="Times New Roman" w:hAnsi="Times New Roman" w:cs="Times New Roman"/>
                <w:noProof/>
              </w:rPr>
              <w:t>Mission and Goals of the Developing Program</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_Toc232148324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6</w:t>
            </w:r>
            <w:r w:rsidRPr="001711D3">
              <w:rPr>
                <w:rFonts w:ascii="Times New Roman" w:hAnsi="Times New Roman" w:cs="Times New Roman"/>
                <w:noProof/>
                <w:webHidden/>
              </w:rPr>
              <w:fldChar w:fldCharType="end"/>
            </w:r>
          </w:hyperlink>
        </w:p>
        <w:p w14:paraId="7B516282" w14:textId="10594776" w:rsidR="008B6DBC" w:rsidRPr="001711D3" w:rsidRDefault="008B6DBC">
          <w:pPr>
            <w:pStyle w:val="TOC2"/>
            <w:tabs>
              <w:tab w:val="right" w:leader="dot" w:pos="10214"/>
            </w:tabs>
            <w:rPr>
              <w:rFonts w:ascii="Times New Roman" w:hAnsi="Times New Roman" w:cs="Times New Roman"/>
              <w:noProof/>
            </w:rPr>
          </w:pPr>
          <w:hyperlink w:anchor="_Toc232148325" w:history="1">
            <w:r w:rsidRPr="001711D3">
              <w:rPr>
                <w:rStyle w:val="Hyperlink"/>
                <w:rFonts w:ascii="Times New Roman" w:hAnsi="Times New Roman" w:cs="Times New Roman"/>
                <w:noProof/>
              </w:rPr>
              <w:t>Mission</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_Toc232148325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6</w:t>
            </w:r>
            <w:r w:rsidRPr="001711D3">
              <w:rPr>
                <w:rFonts w:ascii="Times New Roman" w:hAnsi="Times New Roman" w:cs="Times New Roman"/>
                <w:noProof/>
                <w:webHidden/>
              </w:rPr>
              <w:fldChar w:fldCharType="end"/>
            </w:r>
          </w:hyperlink>
        </w:p>
        <w:p w14:paraId="7C3D1F2B" w14:textId="30083C95" w:rsidR="008B6DBC" w:rsidRPr="001711D3" w:rsidRDefault="008B6DBC">
          <w:pPr>
            <w:pStyle w:val="TOC2"/>
            <w:tabs>
              <w:tab w:val="right" w:leader="dot" w:pos="10214"/>
            </w:tabs>
            <w:rPr>
              <w:rFonts w:ascii="Times New Roman" w:hAnsi="Times New Roman" w:cs="Times New Roman"/>
              <w:noProof/>
            </w:rPr>
          </w:pPr>
          <w:hyperlink w:anchor="_Toc232148326" w:history="1">
            <w:r w:rsidRPr="001711D3">
              <w:rPr>
                <w:rStyle w:val="Hyperlink"/>
                <w:rFonts w:ascii="Times New Roman" w:hAnsi="Times New Roman" w:cs="Times New Roman"/>
                <w:noProof/>
              </w:rPr>
              <w:t>Goals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_Toc232148326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6</w:t>
            </w:r>
            <w:r w:rsidRPr="001711D3">
              <w:rPr>
                <w:rFonts w:ascii="Times New Roman" w:hAnsi="Times New Roman" w:cs="Times New Roman"/>
                <w:noProof/>
                <w:webHidden/>
              </w:rPr>
              <w:fldChar w:fldCharType="end"/>
            </w:r>
          </w:hyperlink>
        </w:p>
        <w:p w14:paraId="4FE1B4D3" w14:textId="3C1D2B47" w:rsidR="008B6DBC" w:rsidRPr="001711D3" w:rsidRDefault="008B6DBC">
          <w:pPr>
            <w:pStyle w:val="TOC1"/>
            <w:tabs>
              <w:tab w:val="right" w:leader="dot" w:pos="10214"/>
            </w:tabs>
            <w:rPr>
              <w:rFonts w:ascii="Times New Roman" w:hAnsi="Times New Roman" w:cs="Times New Roman"/>
              <w:noProof/>
            </w:rPr>
          </w:pPr>
          <w:hyperlink w:anchor="_Toc232148327" w:history="1">
            <w:r w:rsidRPr="001711D3">
              <w:rPr>
                <w:rStyle w:val="Hyperlink"/>
                <w:rFonts w:ascii="Times New Roman" w:hAnsi="Times New Roman" w:cs="Times New Roman"/>
                <w:noProof/>
              </w:rPr>
              <w:t>Anticipated Admission Requirements and Applicant Preparation</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_Toc232148327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7</w:t>
            </w:r>
            <w:r w:rsidRPr="001711D3">
              <w:rPr>
                <w:rFonts w:ascii="Times New Roman" w:hAnsi="Times New Roman" w:cs="Times New Roman"/>
                <w:noProof/>
                <w:webHidden/>
              </w:rPr>
              <w:fldChar w:fldCharType="end"/>
            </w:r>
          </w:hyperlink>
        </w:p>
        <w:p w14:paraId="20E2D467" w14:textId="3FEFA3E1" w:rsidR="008B6DBC" w:rsidRPr="001711D3" w:rsidRDefault="008B6DBC">
          <w:pPr>
            <w:pStyle w:val="TOC1"/>
            <w:tabs>
              <w:tab w:val="right" w:leader="dot" w:pos="10214"/>
            </w:tabs>
            <w:rPr>
              <w:rFonts w:ascii="Times New Roman" w:hAnsi="Times New Roman" w:cs="Times New Roman"/>
              <w:noProof/>
            </w:rPr>
          </w:pPr>
          <w:hyperlink w:anchor="_Toc232148328" w:history="1">
            <w:r w:rsidRPr="001711D3">
              <w:rPr>
                <w:rStyle w:val="Hyperlink"/>
                <w:rFonts w:ascii="Times New Roman" w:hAnsi="Times New Roman" w:cs="Times New Roman"/>
                <w:noProof/>
              </w:rPr>
              <w:t>Proposed Applicant Evaluation Process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_Toc232148328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9</w:t>
            </w:r>
            <w:r w:rsidRPr="001711D3">
              <w:rPr>
                <w:rFonts w:ascii="Times New Roman" w:hAnsi="Times New Roman" w:cs="Times New Roman"/>
                <w:noProof/>
                <w:webHidden/>
              </w:rPr>
              <w:fldChar w:fldCharType="end"/>
            </w:r>
          </w:hyperlink>
        </w:p>
        <w:p w14:paraId="38FB2D6A" w14:textId="1CE9EBC8" w:rsidR="008B6DBC" w:rsidRPr="001711D3" w:rsidRDefault="008B6DBC">
          <w:pPr>
            <w:pStyle w:val="TOC1"/>
            <w:tabs>
              <w:tab w:val="right" w:leader="dot" w:pos="10214"/>
            </w:tabs>
            <w:rPr>
              <w:rFonts w:ascii="Times New Roman" w:hAnsi="Times New Roman" w:cs="Times New Roman"/>
              <w:noProof/>
            </w:rPr>
          </w:pPr>
          <w:hyperlink w:anchor="_Toc232148329" w:history="1">
            <w:r w:rsidRPr="001711D3">
              <w:rPr>
                <w:rStyle w:val="Hyperlink"/>
                <w:rFonts w:ascii="Times New Roman" w:hAnsi="Times New Roman" w:cs="Times New Roman"/>
                <w:noProof/>
              </w:rPr>
              <w:t>Applicant Preparation Checklist</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_Toc232148329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13</w:t>
            </w:r>
            <w:r w:rsidRPr="001711D3">
              <w:rPr>
                <w:rFonts w:ascii="Times New Roman" w:hAnsi="Times New Roman" w:cs="Times New Roman"/>
                <w:noProof/>
                <w:webHidden/>
              </w:rPr>
              <w:fldChar w:fldCharType="end"/>
            </w:r>
          </w:hyperlink>
        </w:p>
        <w:p w14:paraId="170A059D" w14:textId="0B42BD84" w:rsidR="008B6DBC" w:rsidRPr="001711D3" w:rsidRDefault="008B6DBC">
          <w:pPr>
            <w:pStyle w:val="TOC1"/>
            <w:tabs>
              <w:tab w:val="right" w:leader="dot" w:pos="10214"/>
            </w:tabs>
            <w:rPr>
              <w:rFonts w:ascii="Times New Roman" w:hAnsi="Times New Roman" w:cs="Times New Roman"/>
              <w:noProof/>
            </w:rPr>
          </w:pPr>
          <w:hyperlink w:anchor="_Toc232148330" w:history="1">
            <w:r w:rsidRPr="001711D3">
              <w:rPr>
                <w:rStyle w:val="Hyperlink"/>
                <w:rFonts w:ascii="Times New Roman" w:hAnsi="Times New Roman" w:cs="Times New Roman"/>
                <w:noProof/>
              </w:rPr>
              <w:t>Observation Hours Requirement</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_Toc232148330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14</w:t>
            </w:r>
            <w:r w:rsidRPr="001711D3">
              <w:rPr>
                <w:rFonts w:ascii="Times New Roman" w:hAnsi="Times New Roman" w:cs="Times New Roman"/>
                <w:noProof/>
                <w:webHidden/>
              </w:rPr>
              <w:fldChar w:fldCharType="end"/>
            </w:r>
          </w:hyperlink>
        </w:p>
        <w:p w14:paraId="76862429" w14:textId="6A90E54F" w:rsidR="008B6DBC" w:rsidRPr="001711D3" w:rsidRDefault="008B6DBC">
          <w:pPr>
            <w:pStyle w:val="TOC2"/>
            <w:tabs>
              <w:tab w:val="right" w:leader="dot" w:pos="10214"/>
            </w:tabs>
            <w:rPr>
              <w:rFonts w:ascii="Times New Roman" w:hAnsi="Times New Roman" w:cs="Times New Roman"/>
              <w:noProof/>
            </w:rPr>
          </w:pPr>
          <w:hyperlink w:anchor="_Toc232148331" w:history="1">
            <w:r w:rsidRPr="001711D3">
              <w:rPr>
                <w:rStyle w:val="Hyperlink"/>
                <w:rFonts w:ascii="Times New Roman" w:hAnsi="Times New Roman" w:cs="Times New Roman"/>
                <w:noProof/>
              </w:rPr>
              <w:t>Observation Hours Verification Form</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_Toc232148331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15</w:t>
            </w:r>
            <w:r w:rsidRPr="001711D3">
              <w:rPr>
                <w:rFonts w:ascii="Times New Roman" w:hAnsi="Times New Roman" w:cs="Times New Roman"/>
                <w:noProof/>
                <w:webHidden/>
              </w:rPr>
              <w:fldChar w:fldCharType="end"/>
            </w:r>
          </w:hyperlink>
        </w:p>
        <w:p w14:paraId="132627B7" w14:textId="1FB77E28" w:rsidR="008B6DBC" w:rsidRPr="001711D3" w:rsidRDefault="008B6DBC">
          <w:pPr>
            <w:pStyle w:val="TOC1"/>
            <w:tabs>
              <w:tab w:val="right" w:leader="dot" w:pos="10214"/>
            </w:tabs>
            <w:rPr>
              <w:rFonts w:ascii="Times New Roman" w:hAnsi="Times New Roman" w:cs="Times New Roman"/>
              <w:noProof/>
            </w:rPr>
          </w:pPr>
          <w:hyperlink w:anchor="_Toc232148332" w:history="1">
            <w:r w:rsidRPr="001711D3">
              <w:rPr>
                <w:rStyle w:val="Hyperlink"/>
                <w:rFonts w:ascii="Times New Roman" w:hAnsi="Times New Roman" w:cs="Times New Roman"/>
                <w:noProof/>
              </w:rPr>
              <w:t>Essential Functions and Technical Standards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_Toc232148332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17</w:t>
            </w:r>
            <w:r w:rsidRPr="001711D3">
              <w:rPr>
                <w:rFonts w:ascii="Times New Roman" w:hAnsi="Times New Roman" w:cs="Times New Roman"/>
                <w:noProof/>
                <w:webHidden/>
              </w:rPr>
              <w:fldChar w:fldCharType="end"/>
            </w:r>
          </w:hyperlink>
        </w:p>
        <w:p w14:paraId="39CE63D5" w14:textId="1B66B35B" w:rsidR="008B6DBC" w:rsidRPr="001711D3" w:rsidRDefault="008B6DBC">
          <w:pPr>
            <w:pStyle w:val="TOC1"/>
            <w:tabs>
              <w:tab w:val="right" w:leader="dot" w:pos="10214"/>
            </w:tabs>
            <w:rPr>
              <w:rFonts w:ascii="Times New Roman" w:hAnsi="Times New Roman" w:cs="Times New Roman"/>
              <w:noProof/>
            </w:rPr>
          </w:pPr>
          <w:hyperlink w:anchor="_Toc232148333" w:history="1">
            <w:r w:rsidRPr="001711D3">
              <w:rPr>
                <w:rStyle w:val="Hyperlink"/>
                <w:rFonts w:ascii="Times New Roman" w:hAnsi="Times New Roman" w:cs="Times New Roman"/>
                <w:noProof/>
              </w:rPr>
              <w:t>If Selected for Admission</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_Toc232148333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21</w:t>
            </w:r>
            <w:r w:rsidRPr="001711D3">
              <w:rPr>
                <w:rFonts w:ascii="Times New Roman" w:hAnsi="Times New Roman" w:cs="Times New Roman"/>
                <w:noProof/>
                <w:webHidden/>
              </w:rPr>
              <w:fldChar w:fldCharType="end"/>
            </w:r>
          </w:hyperlink>
        </w:p>
        <w:p w14:paraId="3DD8BFBD" w14:textId="3E8B0A97" w:rsidR="008B6DBC" w:rsidRPr="001711D3" w:rsidRDefault="008B6DBC">
          <w:pPr>
            <w:pStyle w:val="TOC1"/>
            <w:tabs>
              <w:tab w:val="right" w:leader="dot" w:pos="10214"/>
            </w:tabs>
            <w:rPr>
              <w:rFonts w:ascii="Times New Roman" w:hAnsi="Times New Roman" w:cs="Times New Roman"/>
              <w:noProof/>
            </w:rPr>
          </w:pPr>
          <w:hyperlink w:anchor="_Toc232148334" w:history="1">
            <w:r w:rsidRPr="001711D3">
              <w:rPr>
                <w:rStyle w:val="Hyperlink"/>
                <w:rFonts w:ascii="Times New Roman" w:hAnsi="Times New Roman" w:cs="Times New Roman"/>
                <w:noProof/>
              </w:rPr>
              <w:t>Proposed Curriculum</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_Toc232148334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22</w:t>
            </w:r>
            <w:r w:rsidRPr="001711D3">
              <w:rPr>
                <w:rFonts w:ascii="Times New Roman" w:hAnsi="Times New Roman" w:cs="Times New Roman"/>
                <w:noProof/>
                <w:webHidden/>
              </w:rPr>
              <w:fldChar w:fldCharType="end"/>
            </w:r>
          </w:hyperlink>
        </w:p>
        <w:p w14:paraId="3F409BF0" w14:textId="714C5A80" w:rsidR="008B6DBC" w:rsidRPr="001711D3" w:rsidRDefault="008B6DBC">
          <w:pPr>
            <w:pStyle w:val="TOC1"/>
            <w:tabs>
              <w:tab w:val="right" w:leader="dot" w:pos="10214"/>
            </w:tabs>
            <w:rPr>
              <w:rFonts w:ascii="Times New Roman" w:hAnsi="Times New Roman" w:cs="Times New Roman"/>
              <w:noProof/>
            </w:rPr>
          </w:pPr>
          <w:hyperlink w:anchor="_Toc232148335" w:history="1">
            <w:r w:rsidRPr="001711D3">
              <w:rPr>
                <w:rStyle w:val="Hyperlink"/>
                <w:rFonts w:ascii="Times New Roman" w:hAnsi="Times New Roman" w:cs="Times New Roman"/>
                <w:noProof/>
              </w:rPr>
              <w:t>Estimated Program Costs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_Toc232148335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23</w:t>
            </w:r>
            <w:r w:rsidRPr="001711D3">
              <w:rPr>
                <w:rFonts w:ascii="Times New Roman" w:hAnsi="Times New Roman" w:cs="Times New Roman"/>
                <w:noProof/>
                <w:webHidden/>
              </w:rPr>
              <w:fldChar w:fldCharType="end"/>
            </w:r>
          </w:hyperlink>
        </w:p>
        <w:p w14:paraId="2CAB1DB5" w14:textId="32B891AD" w:rsidR="008B6DBC" w:rsidRDefault="008B6DBC">
          <w:pPr>
            <w:pStyle w:val="TOC1"/>
            <w:tabs>
              <w:tab w:val="right" w:leader="dot" w:pos="10214"/>
            </w:tabs>
            <w:rPr>
              <w:noProof/>
            </w:rPr>
          </w:pPr>
          <w:hyperlink w:anchor="_Toc232148336" w:history="1">
            <w:r w:rsidRPr="001711D3">
              <w:rPr>
                <w:rStyle w:val="Hyperlink"/>
                <w:rFonts w:ascii="Times New Roman" w:hAnsi="Times New Roman" w:cs="Times New Roman"/>
                <w:noProof/>
              </w:rPr>
              <w:t>Frequently Asked Questions</w:t>
            </w:r>
            <w:r w:rsidRPr="001711D3">
              <w:rPr>
                <w:rFonts w:ascii="Times New Roman" w:hAnsi="Times New Roman" w:cs="Times New Roman"/>
                <w:noProof/>
                <w:webHidden/>
              </w:rPr>
              <w:tab/>
            </w:r>
            <w:r w:rsidRPr="001711D3">
              <w:rPr>
                <w:rFonts w:ascii="Times New Roman" w:hAnsi="Times New Roman" w:cs="Times New Roman"/>
                <w:noProof/>
                <w:webHidden/>
              </w:rPr>
              <w:fldChar w:fldCharType="begin"/>
            </w:r>
            <w:r w:rsidRPr="001711D3">
              <w:rPr>
                <w:rFonts w:ascii="Times New Roman" w:hAnsi="Times New Roman" w:cs="Times New Roman"/>
                <w:noProof/>
                <w:webHidden/>
              </w:rPr>
              <w:instrText xml:space="preserve"> PAGEREF _Toc232148336 \h </w:instrText>
            </w:r>
            <w:r w:rsidRPr="001711D3">
              <w:rPr>
                <w:rFonts w:ascii="Times New Roman" w:hAnsi="Times New Roman" w:cs="Times New Roman"/>
                <w:noProof/>
                <w:webHidden/>
              </w:rPr>
            </w:r>
            <w:r w:rsidRPr="001711D3">
              <w:rPr>
                <w:rFonts w:ascii="Times New Roman" w:hAnsi="Times New Roman" w:cs="Times New Roman"/>
                <w:noProof/>
                <w:webHidden/>
              </w:rPr>
              <w:fldChar w:fldCharType="separate"/>
            </w:r>
            <w:r w:rsidR="00B16AA9">
              <w:rPr>
                <w:rFonts w:ascii="Times New Roman" w:hAnsi="Times New Roman" w:cs="Times New Roman"/>
                <w:noProof/>
                <w:webHidden/>
              </w:rPr>
              <w:t>24</w:t>
            </w:r>
            <w:r w:rsidRPr="001711D3">
              <w:rPr>
                <w:rFonts w:ascii="Times New Roman" w:hAnsi="Times New Roman" w:cs="Times New Roman"/>
                <w:noProof/>
                <w:webHidden/>
              </w:rPr>
              <w:fldChar w:fldCharType="end"/>
            </w:r>
          </w:hyperlink>
        </w:p>
        <w:p w14:paraId="05A14FFC" w14:textId="35E7D4B2" w:rsidR="008B6DBC" w:rsidRDefault="008B6DBC">
          <w:r>
            <w:rPr>
              <w:b/>
              <w:bCs/>
              <w:noProof/>
            </w:rPr>
            <w:fldChar w:fldCharType="end"/>
          </w:r>
        </w:p>
      </w:sdtContent>
    </w:sdt>
    <w:p w14:paraId="5847DCC3" w14:textId="77777777" w:rsidR="008B6DBC" w:rsidRDefault="008B6DBC">
      <w:pPr>
        <w:rPr>
          <w:rFonts w:ascii="Times New Roman" w:hAnsi="Times New Roman" w:cs="Times New Roman"/>
        </w:rPr>
      </w:pPr>
    </w:p>
    <w:p w14:paraId="778246A7" w14:textId="77777777" w:rsidR="00F2084D" w:rsidRDefault="00F2084D">
      <w:pPr>
        <w:rPr>
          <w:rFonts w:ascii="Times New Roman" w:hAnsi="Times New Roman" w:cs="Times New Roman"/>
        </w:rPr>
      </w:pPr>
    </w:p>
    <w:p w14:paraId="0F2DC3AA" w14:textId="77777777" w:rsidR="00F2084D" w:rsidRDefault="00F2084D">
      <w:pPr>
        <w:rPr>
          <w:rFonts w:ascii="Times New Roman" w:hAnsi="Times New Roman" w:cs="Times New Roman"/>
        </w:rPr>
      </w:pPr>
    </w:p>
    <w:p w14:paraId="5336C717" w14:textId="77777777" w:rsidR="00F2084D" w:rsidRDefault="00F2084D">
      <w:pPr>
        <w:rPr>
          <w:rFonts w:ascii="Times New Roman" w:hAnsi="Times New Roman" w:cs="Times New Roman"/>
        </w:rPr>
      </w:pPr>
    </w:p>
    <w:p w14:paraId="1B2F6B19" w14:textId="77777777" w:rsidR="00F2084D" w:rsidRDefault="00F2084D">
      <w:pPr>
        <w:rPr>
          <w:rFonts w:ascii="Times New Roman" w:hAnsi="Times New Roman" w:cs="Times New Roman"/>
        </w:rPr>
      </w:pPr>
    </w:p>
    <w:p w14:paraId="116C9F2D" w14:textId="77777777" w:rsidR="00F2084D" w:rsidRDefault="00F2084D">
      <w:pPr>
        <w:rPr>
          <w:rFonts w:ascii="Times New Roman" w:hAnsi="Times New Roman" w:cs="Times New Roman"/>
        </w:rPr>
      </w:pPr>
    </w:p>
    <w:p w14:paraId="53A0207B" w14:textId="77777777" w:rsidR="00F2084D" w:rsidRDefault="00F2084D">
      <w:pPr>
        <w:rPr>
          <w:rFonts w:ascii="Times New Roman" w:hAnsi="Times New Roman" w:cs="Times New Roman"/>
        </w:rPr>
      </w:pPr>
    </w:p>
    <w:p w14:paraId="5B05A8A9" w14:textId="77777777" w:rsidR="00F2084D" w:rsidRDefault="00F2084D">
      <w:pPr>
        <w:rPr>
          <w:rFonts w:ascii="Times New Roman" w:hAnsi="Times New Roman" w:cs="Times New Roman"/>
        </w:rPr>
      </w:pPr>
    </w:p>
    <w:p w14:paraId="209C3F24" w14:textId="252F1256" w:rsidR="00F2084D" w:rsidRDefault="00F2084D">
      <w:pPr>
        <w:rPr>
          <w:rFonts w:ascii="Times New Roman" w:hAnsi="Times New Roman" w:cs="Times New Roman"/>
        </w:rPr>
      </w:pPr>
      <w:r>
        <w:rPr>
          <w:rFonts w:ascii="Times New Roman" w:hAnsi="Times New Roman" w:cs="Times New Roman"/>
        </w:rPr>
        <w:br w:type="page"/>
      </w:r>
    </w:p>
    <w:p w14:paraId="172C2D52" w14:textId="14D373F0" w:rsidR="00BB3A17" w:rsidRDefault="00BB3A17" w:rsidP="00BB3A17">
      <w:pPr>
        <w:jc w:val="center"/>
        <w:rPr>
          <w:rFonts w:ascii="Times New Roman" w:hAnsi="Times New Roman" w:cs="Times New Roman"/>
          <w:b/>
          <w:bCs/>
        </w:rPr>
      </w:pPr>
      <w:r>
        <w:rPr>
          <w:noProof/>
        </w:rPr>
        <w:lastRenderedPageBreak/>
        <w:drawing>
          <wp:inline distT="0" distB="0" distL="0" distR="0" wp14:anchorId="0F138D2A" wp14:editId="7C1B48F7">
            <wp:extent cx="1800225" cy="1808688"/>
            <wp:effectExtent l="0" t="0" r="0" b="1270"/>
            <wp:docPr id="1962572503" name="Picture 1" descr="Colleg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llege 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4595" cy="1823126"/>
                    </a:xfrm>
                    <a:prstGeom prst="rect">
                      <a:avLst/>
                    </a:prstGeom>
                    <a:noFill/>
                    <a:ln>
                      <a:noFill/>
                    </a:ln>
                  </pic:spPr>
                </pic:pic>
              </a:graphicData>
            </a:graphic>
          </wp:inline>
        </w:drawing>
      </w:r>
    </w:p>
    <w:p w14:paraId="6924BA88" w14:textId="77777777" w:rsidR="00BB3A17" w:rsidRDefault="00BB3A17" w:rsidP="00BB3A17">
      <w:pPr>
        <w:rPr>
          <w:rFonts w:ascii="Times New Roman" w:hAnsi="Times New Roman" w:cs="Times New Roman"/>
          <w:b/>
          <w:bCs/>
        </w:rPr>
      </w:pPr>
    </w:p>
    <w:p w14:paraId="646E1405" w14:textId="4FFAF20D" w:rsidR="00BB3A17" w:rsidRPr="00BB3A17" w:rsidRDefault="00BB3A17" w:rsidP="00856D01">
      <w:pPr>
        <w:pStyle w:val="Heading1"/>
      </w:pPr>
      <w:bookmarkStart w:id="1" w:name="_Toc232148320"/>
      <w:r w:rsidRPr="00BB3A17">
        <w:t>Welcome to the Developing Dental Hygiene Program Information Packet</w:t>
      </w:r>
      <w:bookmarkEnd w:id="1"/>
    </w:p>
    <w:p w14:paraId="6DF4D3AA" w14:textId="77777777" w:rsidR="00B93D72" w:rsidRDefault="00B93D72" w:rsidP="00BB3A17">
      <w:pPr>
        <w:rPr>
          <w:rFonts w:ascii="Times New Roman" w:hAnsi="Times New Roman" w:cs="Times New Roman"/>
        </w:rPr>
      </w:pPr>
    </w:p>
    <w:p w14:paraId="6E02F721" w14:textId="0A760D9C" w:rsidR="00BB3A17" w:rsidRPr="00BB3A17" w:rsidRDefault="00BB3A17" w:rsidP="00BB3A17">
      <w:pPr>
        <w:rPr>
          <w:rFonts w:ascii="Times New Roman" w:hAnsi="Times New Roman" w:cs="Times New Roman"/>
        </w:rPr>
      </w:pPr>
      <w:r w:rsidRPr="00BB3A17">
        <w:rPr>
          <w:rFonts w:ascii="Times New Roman" w:hAnsi="Times New Roman" w:cs="Times New Roman"/>
        </w:rPr>
        <w:t>Thank you for your interest in the developing Dental Hygiene Program at South Plains College.</w:t>
      </w:r>
    </w:p>
    <w:p w14:paraId="02CF9BBD"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South Plains College is currently pursuing initial accreditation through the Commission on Dental Accreditation (CODA) and is planning for a Fall 2027 student cohort, pending accreditation approval.</w:t>
      </w:r>
    </w:p>
    <w:p w14:paraId="719640C1"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This information packet is intended to help prospective students understand the proposed program requirements and begin preparing for a future application cycle. It outlines anticipated admission requirements, prerequisite coursework, observation expectations, selection criteria, estimated costs, and other important information.</w:t>
      </w:r>
    </w:p>
    <w:p w14:paraId="2C3F1491"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Please note that all information contained in this packet is preliminary and subject to change pending CODA accreditation decisions, institutional approvals, and program development.</w:t>
      </w:r>
    </w:p>
    <w:p w14:paraId="19DF37F3" w14:textId="77777777" w:rsidR="00F2084D" w:rsidRDefault="00F2084D">
      <w:pPr>
        <w:rPr>
          <w:rFonts w:ascii="Times New Roman" w:hAnsi="Times New Roman" w:cs="Times New Roman"/>
        </w:rPr>
      </w:pPr>
    </w:p>
    <w:p w14:paraId="7A01E728" w14:textId="105D6408" w:rsidR="00BB3A17" w:rsidRDefault="00BB3A17">
      <w:pPr>
        <w:rPr>
          <w:rFonts w:ascii="Times New Roman" w:hAnsi="Times New Roman" w:cs="Times New Roman"/>
        </w:rPr>
      </w:pPr>
      <w:r>
        <w:rPr>
          <w:rFonts w:ascii="Times New Roman" w:hAnsi="Times New Roman" w:cs="Times New Roman"/>
        </w:rPr>
        <w:br w:type="page"/>
      </w:r>
    </w:p>
    <w:p w14:paraId="2C57B796" w14:textId="77777777" w:rsidR="00BB3A17" w:rsidRPr="00BB3A17" w:rsidRDefault="00BB3A17" w:rsidP="00856D01">
      <w:pPr>
        <w:pStyle w:val="Heading1"/>
      </w:pPr>
      <w:bookmarkStart w:id="2" w:name="_Toc232148321"/>
      <w:r w:rsidRPr="00BB3A17">
        <w:lastRenderedPageBreak/>
        <w:t>Accreditation Disclosure</w:t>
      </w:r>
      <w:bookmarkEnd w:id="2"/>
    </w:p>
    <w:p w14:paraId="20A1B112" w14:textId="77777777" w:rsidR="00DE2E20" w:rsidRDefault="00DE2E20" w:rsidP="00BB3A17">
      <w:pPr>
        <w:rPr>
          <w:rFonts w:ascii="Times New Roman" w:hAnsi="Times New Roman" w:cs="Times New Roman"/>
        </w:rPr>
      </w:pPr>
    </w:p>
    <w:p w14:paraId="3C2ABB1A" w14:textId="45B7360F" w:rsidR="00BB3A17" w:rsidRPr="00BB3A17" w:rsidRDefault="00BB3A17" w:rsidP="00BB3A17">
      <w:pPr>
        <w:rPr>
          <w:rFonts w:ascii="Times New Roman" w:hAnsi="Times New Roman" w:cs="Times New Roman"/>
        </w:rPr>
      </w:pPr>
      <w:r w:rsidRPr="00BB3A17">
        <w:rPr>
          <w:rFonts w:ascii="Times New Roman" w:hAnsi="Times New Roman" w:cs="Times New Roman"/>
        </w:rPr>
        <w:t xml:space="preserve">South Plains College has </w:t>
      </w:r>
      <w:proofErr w:type="gramStart"/>
      <w:r w:rsidRPr="00BB3A17">
        <w:rPr>
          <w:rFonts w:ascii="Times New Roman" w:hAnsi="Times New Roman" w:cs="Times New Roman"/>
        </w:rPr>
        <w:t>submitted an application</w:t>
      </w:r>
      <w:proofErr w:type="gramEnd"/>
      <w:r w:rsidRPr="00BB3A17">
        <w:rPr>
          <w:rFonts w:ascii="Times New Roman" w:hAnsi="Times New Roman" w:cs="Times New Roman"/>
        </w:rPr>
        <w:t xml:space="preserve"> for accreditation for a proposed Dental Hygiene Program and is currently seeking Initial Accreditation from the Commission on Dental Accreditation (CODA).</w:t>
      </w:r>
    </w:p>
    <w:p w14:paraId="4E58A478" w14:textId="38402878" w:rsidR="00BB3A17" w:rsidRPr="00BB3A17" w:rsidRDefault="00BB3A17" w:rsidP="00BB3A17">
      <w:pPr>
        <w:rPr>
          <w:rFonts w:ascii="Times New Roman" w:hAnsi="Times New Roman" w:cs="Times New Roman"/>
        </w:rPr>
      </w:pPr>
      <w:r w:rsidRPr="00BB3A17">
        <w:rPr>
          <w:rFonts w:ascii="Times New Roman" w:hAnsi="Times New Roman" w:cs="Times New Roman"/>
        </w:rPr>
        <w:t>Submission of an application for accreditation indicates that South Plains College has entered the accreditation process; however, it does not mean that the program is accredited</w:t>
      </w:r>
      <w:r>
        <w:rPr>
          <w:rFonts w:ascii="Times New Roman" w:hAnsi="Times New Roman" w:cs="Times New Roman"/>
        </w:rPr>
        <w:t xml:space="preserve"> or guaranteed to receive Initial Accreditation</w:t>
      </w:r>
      <w:r w:rsidRPr="00BB3A17">
        <w:rPr>
          <w:rFonts w:ascii="Times New Roman" w:hAnsi="Times New Roman" w:cs="Times New Roman"/>
        </w:rPr>
        <w:t>.</w:t>
      </w:r>
    </w:p>
    <w:p w14:paraId="39AA6922"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Initial Accreditation can only be granted by the Commission on Dental Accreditation.</w:t>
      </w:r>
    </w:p>
    <w:p w14:paraId="59901983"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South Plains College cannot enroll students into the proposed Dental Hygiene Program until Initial Accreditation has been granted by CODA.</w:t>
      </w:r>
    </w:p>
    <w:p w14:paraId="082FA078"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The College anticipates seeking enrollment for a Fall 2027 cohort of approximately 20 students, contingent upon accreditation approval.</w:t>
      </w:r>
    </w:p>
    <w:p w14:paraId="262BC1F5" w14:textId="77777777" w:rsidR="00BB3A17" w:rsidRPr="00BB3A17" w:rsidRDefault="00BB3A17" w:rsidP="00BB3A17">
      <w:pPr>
        <w:rPr>
          <w:rFonts w:ascii="Times New Roman" w:hAnsi="Times New Roman" w:cs="Times New Roman"/>
        </w:rPr>
      </w:pPr>
      <w:r w:rsidRPr="00BB3A17">
        <w:rPr>
          <w:rFonts w:ascii="Times New Roman" w:hAnsi="Times New Roman" w:cs="Times New Roman"/>
        </w:rPr>
        <w:t>All information contained in this packet is preliminary and subject to change.</w:t>
      </w:r>
    </w:p>
    <w:p w14:paraId="4D76925C" w14:textId="77777777" w:rsidR="00BB3A17" w:rsidRDefault="00BB3A17">
      <w:pPr>
        <w:rPr>
          <w:rFonts w:ascii="Times New Roman" w:hAnsi="Times New Roman" w:cs="Times New Roman"/>
        </w:rPr>
      </w:pPr>
    </w:p>
    <w:p w14:paraId="68D461FF" w14:textId="77777777" w:rsidR="00CE4ADE" w:rsidRDefault="00CE4ADE">
      <w:pPr>
        <w:rPr>
          <w:rFonts w:ascii="Times New Roman" w:hAnsi="Times New Roman" w:cs="Times New Roman"/>
        </w:rPr>
      </w:pPr>
    </w:p>
    <w:p w14:paraId="0C2C5EB1" w14:textId="1D396480" w:rsidR="00CE4ADE" w:rsidRDefault="00CE4ADE">
      <w:pPr>
        <w:rPr>
          <w:rFonts w:ascii="Times New Roman" w:hAnsi="Times New Roman" w:cs="Times New Roman"/>
        </w:rPr>
      </w:pPr>
      <w:r>
        <w:rPr>
          <w:rFonts w:ascii="Times New Roman" w:hAnsi="Times New Roman" w:cs="Times New Roman"/>
        </w:rPr>
        <w:br w:type="page"/>
      </w:r>
    </w:p>
    <w:p w14:paraId="7168213B" w14:textId="77777777" w:rsidR="00CE4ADE" w:rsidRPr="00F905B6" w:rsidRDefault="00CE4ADE" w:rsidP="00856D01">
      <w:pPr>
        <w:pStyle w:val="Heading1"/>
      </w:pPr>
      <w:bookmarkStart w:id="3" w:name="_Toc230166324"/>
      <w:bookmarkStart w:id="4" w:name="_Toc232148322"/>
      <w:r w:rsidRPr="00F905B6">
        <w:lastRenderedPageBreak/>
        <w:t>Scope of Dental Hygiene Practice</w:t>
      </w:r>
      <w:bookmarkEnd w:id="3"/>
      <w:bookmarkEnd w:id="4"/>
    </w:p>
    <w:p w14:paraId="7C7F2DB3" w14:textId="77777777" w:rsidR="001714D5" w:rsidRDefault="001714D5" w:rsidP="00CE4ADE">
      <w:pPr>
        <w:rPr>
          <w:rFonts w:ascii="Times New Roman" w:hAnsi="Times New Roman" w:cs="Times New Roman"/>
        </w:rPr>
      </w:pPr>
    </w:p>
    <w:p w14:paraId="42CFC86C" w14:textId="5B162B12" w:rsidR="00CE4ADE" w:rsidRPr="00F905B6" w:rsidRDefault="00CE4ADE" w:rsidP="00CE4ADE">
      <w:pPr>
        <w:rPr>
          <w:rFonts w:ascii="Times New Roman" w:hAnsi="Times New Roman" w:cs="Times New Roman"/>
        </w:rPr>
      </w:pPr>
      <w:r w:rsidRPr="00F905B6">
        <w:rPr>
          <w:rFonts w:ascii="Times New Roman" w:hAnsi="Times New Roman" w:cs="Times New Roman"/>
        </w:rPr>
        <w:t>A dental hygienist is a person who practices dental hygiene under a license issued by a state board. They deliver safe, ethical, and evidence-based oral care services to individuals in a variety of settings. Dental hygienists can work in dental offices or clinics, healthcare settings, community health clinics, hospitals, and nursing homes. Dental hygienists can also work in the fields of research, education, administration, dental product sales, and entrepreneurship. They assess clinical findings and risk factors, diagnose factors</w:t>
      </w:r>
      <w:r>
        <w:rPr>
          <w:rFonts w:ascii="Times New Roman" w:hAnsi="Times New Roman" w:cs="Times New Roman"/>
        </w:rPr>
        <w:t xml:space="preserve"> </w:t>
      </w:r>
      <w:r w:rsidRPr="00F905B6">
        <w:rPr>
          <w:rFonts w:ascii="Times New Roman" w:hAnsi="Times New Roman" w:cs="Times New Roman"/>
        </w:rPr>
        <w:t>and classifications</w:t>
      </w:r>
      <w:r>
        <w:rPr>
          <w:rFonts w:ascii="Times New Roman" w:hAnsi="Times New Roman" w:cs="Times New Roman"/>
        </w:rPr>
        <w:t xml:space="preserve"> </w:t>
      </w:r>
      <w:r w:rsidRPr="00F905B6">
        <w:rPr>
          <w:rFonts w:ascii="Times New Roman" w:hAnsi="Times New Roman" w:cs="Times New Roman"/>
        </w:rPr>
        <w:t>(within their scope of practice) affecting an individual’s oral health, plan intervention strategies, implement appropriate interventions, evaluate outcomes, and document relevant data under the supervision of a dentist. The dental hygienist is an integral member of the larger dental team, influencing an individual’s oral and overall health.</w:t>
      </w:r>
    </w:p>
    <w:p w14:paraId="3848B7F8"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*Dental hygienists wear safety glasses, surgical masks, and gloves to protect themselves and their patients from diseases. Dental hygienists examine patients for signs of oral diseases, such as gingivitis, and provide preventive care. They also educate patients about oral health. Dental hygienists typically perform the following services:</w:t>
      </w:r>
    </w:p>
    <w:p w14:paraId="58C66BAD" w14:textId="77777777" w:rsidR="00CE4ADE" w:rsidRPr="00F905B6" w:rsidRDefault="00CE4ADE" w:rsidP="00CE4ADE">
      <w:pPr>
        <w:numPr>
          <w:ilvl w:val="0"/>
          <w:numId w:val="1"/>
        </w:numPr>
        <w:rPr>
          <w:rFonts w:ascii="Times New Roman" w:hAnsi="Times New Roman" w:cs="Times New Roman"/>
        </w:rPr>
      </w:pPr>
      <w:r w:rsidRPr="00F905B6">
        <w:rPr>
          <w:rFonts w:ascii="Times New Roman" w:hAnsi="Times New Roman" w:cs="Times New Roman"/>
        </w:rPr>
        <w:t xml:space="preserve">Remove </w:t>
      </w:r>
      <w:r>
        <w:rPr>
          <w:rFonts w:ascii="Times New Roman" w:hAnsi="Times New Roman" w:cs="Times New Roman"/>
        </w:rPr>
        <w:t>calculus</w:t>
      </w:r>
      <w:r w:rsidRPr="00F905B6">
        <w:rPr>
          <w:rFonts w:ascii="Times New Roman" w:hAnsi="Times New Roman" w:cs="Times New Roman"/>
        </w:rPr>
        <w:t>, stains, and plaque from teeth</w:t>
      </w:r>
    </w:p>
    <w:p w14:paraId="4F1DA9BB" w14:textId="77777777" w:rsidR="00CE4ADE" w:rsidRPr="00F905B6" w:rsidRDefault="00CE4ADE" w:rsidP="00CE4ADE">
      <w:pPr>
        <w:numPr>
          <w:ilvl w:val="0"/>
          <w:numId w:val="1"/>
        </w:numPr>
        <w:rPr>
          <w:rFonts w:ascii="Times New Roman" w:hAnsi="Times New Roman" w:cs="Times New Roman"/>
        </w:rPr>
      </w:pPr>
      <w:r w:rsidRPr="00F905B6">
        <w:rPr>
          <w:rFonts w:ascii="Times New Roman" w:hAnsi="Times New Roman" w:cs="Times New Roman"/>
        </w:rPr>
        <w:t>Apply sealants and fluorides to help protect teeth</w:t>
      </w:r>
    </w:p>
    <w:p w14:paraId="40055BA0" w14:textId="77777777" w:rsidR="00CE4ADE" w:rsidRPr="00F905B6" w:rsidRDefault="00CE4ADE" w:rsidP="00CE4ADE">
      <w:pPr>
        <w:numPr>
          <w:ilvl w:val="0"/>
          <w:numId w:val="1"/>
        </w:numPr>
        <w:rPr>
          <w:rFonts w:ascii="Times New Roman" w:hAnsi="Times New Roman" w:cs="Times New Roman"/>
        </w:rPr>
      </w:pPr>
      <w:r w:rsidRPr="00F905B6">
        <w:rPr>
          <w:rFonts w:ascii="Times New Roman" w:hAnsi="Times New Roman" w:cs="Times New Roman"/>
        </w:rPr>
        <w:t>Take and develop dental x rays</w:t>
      </w:r>
    </w:p>
    <w:p w14:paraId="2898EA29" w14:textId="77777777" w:rsidR="00CE4ADE" w:rsidRPr="00F905B6" w:rsidRDefault="00CE4ADE" w:rsidP="00CE4ADE">
      <w:pPr>
        <w:numPr>
          <w:ilvl w:val="0"/>
          <w:numId w:val="1"/>
        </w:numPr>
        <w:rPr>
          <w:rFonts w:ascii="Times New Roman" w:hAnsi="Times New Roman" w:cs="Times New Roman"/>
        </w:rPr>
      </w:pPr>
      <w:r w:rsidRPr="00F905B6">
        <w:rPr>
          <w:rFonts w:ascii="Times New Roman" w:hAnsi="Times New Roman" w:cs="Times New Roman"/>
        </w:rPr>
        <w:t>Assess patients’ oral health and report findings to dentists</w:t>
      </w:r>
    </w:p>
    <w:p w14:paraId="0D5BE2FE" w14:textId="77777777" w:rsidR="00CE4ADE" w:rsidRPr="00F905B6" w:rsidRDefault="00CE4ADE" w:rsidP="00CE4ADE">
      <w:pPr>
        <w:numPr>
          <w:ilvl w:val="0"/>
          <w:numId w:val="1"/>
        </w:numPr>
        <w:rPr>
          <w:rFonts w:ascii="Times New Roman" w:hAnsi="Times New Roman" w:cs="Times New Roman"/>
        </w:rPr>
      </w:pPr>
      <w:r w:rsidRPr="00F905B6">
        <w:rPr>
          <w:rFonts w:ascii="Times New Roman" w:hAnsi="Times New Roman" w:cs="Times New Roman"/>
        </w:rPr>
        <w:t>Document patient care and treatment plans</w:t>
      </w:r>
    </w:p>
    <w:p w14:paraId="191FD150" w14:textId="77777777" w:rsidR="00CE4ADE" w:rsidRPr="00F905B6" w:rsidRDefault="00CE4ADE" w:rsidP="00CE4ADE">
      <w:pPr>
        <w:numPr>
          <w:ilvl w:val="0"/>
          <w:numId w:val="1"/>
        </w:numPr>
        <w:rPr>
          <w:rFonts w:ascii="Times New Roman" w:hAnsi="Times New Roman" w:cs="Times New Roman"/>
        </w:rPr>
      </w:pPr>
      <w:r w:rsidRPr="00F905B6">
        <w:rPr>
          <w:rFonts w:ascii="Times New Roman" w:hAnsi="Times New Roman" w:cs="Times New Roman"/>
        </w:rPr>
        <w:t xml:space="preserve">Educate patients about oral hygiene techniques, such as </w:t>
      </w:r>
      <w:proofErr w:type="gramStart"/>
      <w:r w:rsidRPr="00F905B6">
        <w:rPr>
          <w:rFonts w:ascii="Times New Roman" w:hAnsi="Times New Roman" w:cs="Times New Roman"/>
        </w:rPr>
        <w:t>how to brush</w:t>
      </w:r>
      <w:proofErr w:type="gramEnd"/>
      <w:r w:rsidRPr="00F905B6">
        <w:rPr>
          <w:rFonts w:ascii="Times New Roman" w:hAnsi="Times New Roman" w:cs="Times New Roman"/>
        </w:rPr>
        <w:t xml:space="preserve"> and floss correctly</w:t>
      </w:r>
    </w:p>
    <w:p w14:paraId="74ADB5E3"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*Bureau of Labor Statistics, U.S. Department of Labor, </w:t>
      </w:r>
      <w:r w:rsidRPr="00F905B6">
        <w:rPr>
          <w:rFonts w:ascii="Times New Roman" w:hAnsi="Times New Roman" w:cs="Times New Roman"/>
          <w:i/>
          <w:iCs/>
        </w:rPr>
        <w:t>Occupational Outlook Handbook</w:t>
      </w:r>
      <w:r w:rsidRPr="00F905B6">
        <w:rPr>
          <w:rFonts w:ascii="Times New Roman" w:hAnsi="Times New Roman" w:cs="Times New Roman"/>
        </w:rPr>
        <w:t>, Dental Hygienists,</w:t>
      </w:r>
      <w:r w:rsidRPr="00F905B6">
        <w:rPr>
          <w:rFonts w:ascii="Times New Roman" w:hAnsi="Times New Roman" w:cs="Times New Roman"/>
        </w:rPr>
        <w:br/>
        <w:t>at </w:t>
      </w:r>
      <w:hyperlink r:id="rId10" w:tgtFrame="_new" w:history="1">
        <w:r w:rsidRPr="00F905B6">
          <w:rPr>
            <w:rStyle w:val="Hyperlink"/>
            <w:rFonts w:ascii="Times New Roman" w:hAnsi="Times New Roman" w:cs="Times New Roman"/>
          </w:rPr>
          <w:t>https://www.bls.gov/ooh/healthcare/dental-hygienists.htm</w:t>
        </w:r>
      </w:hyperlink>
      <w:r w:rsidRPr="00F905B6">
        <w:rPr>
          <w:rFonts w:ascii="Times New Roman" w:hAnsi="Times New Roman" w:cs="Times New Roman"/>
        </w:rPr>
        <w:t> (visited </w:t>
      </w:r>
      <w:r w:rsidRPr="00F905B6">
        <w:rPr>
          <w:rFonts w:ascii="Times New Roman" w:hAnsi="Times New Roman" w:cs="Times New Roman"/>
          <w:i/>
          <w:iCs/>
        </w:rPr>
        <w:t>April 18, 2025</w:t>
      </w:r>
      <w:r w:rsidRPr="00F905B6">
        <w:rPr>
          <w:rFonts w:ascii="Times New Roman" w:hAnsi="Times New Roman" w:cs="Times New Roman"/>
        </w:rPr>
        <w:t>).</w:t>
      </w:r>
    </w:p>
    <w:p w14:paraId="03172968" w14:textId="77777777" w:rsidR="00CE4ADE" w:rsidRDefault="00CE4ADE">
      <w:pPr>
        <w:rPr>
          <w:rFonts w:ascii="Times New Roman" w:hAnsi="Times New Roman" w:cs="Times New Roman"/>
        </w:rPr>
      </w:pPr>
    </w:p>
    <w:p w14:paraId="0AA15E6E" w14:textId="77777777" w:rsidR="00CE4ADE" w:rsidRDefault="00CE4ADE">
      <w:pPr>
        <w:rPr>
          <w:rFonts w:ascii="Times New Roman" w:hAnsi="Times New Roman" w:cs="Times New Roman"/>
        </w:rPr>
      </w:pPr>
    </w:p>
    <w:p w14:paraId="64B3D369" w14:textId="61C26225" w:rsidR="00CE4ADE" w:rsidRDefault="00CE4ADE">
      <w:pPr>
        <w:rPr>
          <w:rFonts w:ascii="Times New Roman" w:hAnsi="Times New Roman" w:cs="Times New Roman"/>
        </w:rPr>
      </w:pPr>
      <w:r>
        <w:rPr>
          <w:rFonts w:ascii="Times New Roman" w:hAnsi="Times New Roman" w:cs="Times New Roman"/>
        </w:rPr>
        <w:br w:type="page"/>
      </w:r>
    </w:p>
    <w:p w14:paraId="3087F516" w14:textId="77777777" w:rsidR="00CE4ADE" w:rsidRPr="00F905B6" w:rsidRDefault="00CE4ADE" w:rsidP="00856D01">
      <w:pPr>
        <w:pStyle w:val="Heading1"/>
      </w:pPr>
      <w:bookmarkStart w:id="5" w:name="_Toc230166325"/>
      <w:bookmarkStart w:id="6" w:name="_Toc232148323"/>
      <w:r w:rsidRPr="00F905B6">
        <w:lastRenderedPageBreak/>
        <w:t>Dental Hygiene Employment Opportunities</w:t>
      </w:r>
      <w:bookmarkEnd w:id="5"/>
      <w:bookmarkEnd w:id="6"/>
    </w:p>
    <w:p w14:paraId="6AD228DA"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*According to U.S. Bureau of Labor Statistics Occupation Outlook Handbook, the occupation of dental hygiene is expected to grow 9%, which is faster than the average for all occupations. Demand for dental services is expected to increase as the large baby-boom population ages and as people keep more of their original teeth than in previous generations.</w:t>
      </w:r>
    </w:p>
    <w:p w14:paraId="1B762790"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 xml:space="preserve">Studies linking oral health and general health, along with efforts to expand access to oral hygiene services, should continue to drive demand for preventive dental services, including those performed by hygienists. </w:t>
      </w:r>
    </w:p>
    <w:p w14:paraId="1ED8763D"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The median annual wage for dental hygienists was $94,260 ($45.32/hour) in May 2024. The median wage is the wage at which half the workers in an occupation earned more than that amount and half earned less. The lowest 10 percent earned less than $66,470, and the highest 10 percent earned more than $120,060.</w:t>
      </w:r>
    </w:p>
    <w:p w14:paraId="713CBB1A"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Benefits, such as vacation, sick leave, and retirement contributions, vary by employer and may be available only to full-time workers.</w:t>
      </w:r>
    </w:p>
    <w:p w14:paraId="41E2D672"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 xml:space="preserve">Many dental hygienists work </w:t>
      </w:r>
      <w:r>
        <w:rPr>
          <w:rFonts w:ascii="Times New Roman" w:hAnsi="Times New Roman" w:cs="Times New Roman"/>
        </w:rPr>
        <w:t>part-time</w:t>
      </w:r>
      <w:r w:rsidRPr="00F905B6">
        <w:rPr>
          <w:rFonts w:ascii="Times New Roman" w:hAnsi="Times New Roman" w:cs="Times New Roman"/>
        </w:rPr>
        <w:t>. Dentists may hire hygienists to work only a few days a week, so some hygienists work for more than one dentist.</w:t>
      </w:r>
    </w:p>
    <w:p w14:paraId="3649B2F3"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*Bureau of Labor Statistics, U.S. Department of Labor, </w:t>
      </w:r>
      <w:r w:rsidRPr="00F905B6">
        <w:rPr>
          <w:rFonts w:ascii="Times New Roman" w:hAnsi="Times New Roman" w:cs="Times New Roman"/>
          <w:i/>
          <w:iCs/>
        </w:rPr>
        <w:t>Occupational Outlook Handbook</w:t>
      </w:r>
      <w:r w:rsidRPr="00F905B6">
        <w:rPr>
          <w:rFonts w:ascii="Times New Roman" w:hAnsi="Times New Roman" w:cs="Times New Roman"/>
        </w:rPr>
        <w:t>, Dental Hygienists,</w:t>
      </w:r>
      <w:r w:rsidRPr="00F905B6">
        <w:rPr>
          <w:rFonts w:ascii="Times New Roman" w:hAnsi="Times New Roman" w:cs="Times New Roman"/>
        </w:rPr>
        <w:br/>
        <w:t>at </w:t>
      </w:r>
      <w:hyperlink r:id="rId11" w:tgtFrame="_new" w:history="1">
        <w:r w:rsidRPr="00F905B6">
          <w:rPr>
            <w:rStyle w:val="Hyperlink"/>
            <w:rFonts w:ascii="Times New Roman" w:hAnsi="Times New Roman" w:cs="Times New Roman"/>
          </w:rPr>
          <w:t>https://www.bls.gov/ooh/healthcare/dental-hygienists.htm</w:t>
        </w:r>
      </w:hyperlink>
      <w:r w:rsidRPr="00F905B6">
        <w:rPr>
          <w:rFonts w:ascii="Times New Roman" w:hAnsi="Times New Roman" w:cs="Times New Roman"/>
        </w:rPr>
        <w:t> (visited </w:t>
      </w:r>
      <w:r>
        <w:rPr>
          <w:rFonts w:ascii="Times New Roman" w:hAnsi="Times New Roman" w:cs="Times New Roman"/>
          <w:i/>
          <w:iCs/>
        </w:rPr>
        <w:t>January</w:t>
      </w:r>
      <w:r w:rsidRPr="00F905B6">
        <w:rPr>
          <w:rFonts w:ascii="Times New Roman" w:hAnsi="Times New Roman" w:cs="Times New Roman"/>
          <w:i/>
          <w:iCs/>
        </w:rPr>
        <w:t xml:space="preserve"> 1</w:t>
      </w:r>
      <w:r>
        <w:rPr>
          <w:rFonts w:ascii="Times New Roman" w:hAnsi="Times New Roman" w:cs="Times New Roman"/>
          <w:i/>
          <w:iCs/>
        </w:rPr>
        <w:t>2</w:t>
      </w:r>
      <w:r w:rsidRPr="00F905B6">
        <w:rPr>
          <w:rFonts w:ascii="Times New Roman" w:hAnsi="Times New Roman" w:cs="Times New Roman"/>
          <w:i/>
          <w:iCs/>
        </w:rPr>
        <w:t>, 202</w:t>
      </w:r>
      <w:r>
        <w:rPr>
          <w:rFonts w:ascii="Times New Roman" w:hAnsi="Times New Roman" w:cs="Times New Roman"/>
          <w:i/>
          <w:iCs/>
        </w:rPr>
        <w:t>6</w:t>
      </w:r>
      <w:r w:rsidRPr="00F905B6">
        <w:rPr>
          <w:rFonts w:ascii="Times New Roman" w:hAnsi="Times New Roman" w:cs="Times New Roman"/>
        </w:rPr>
        <w:t>).</w:t>
      </w:r>
    </w:p>
    <w:p w14:paraId="793C2112" w14:textId="77777777" w:rsidR="00CE4ADE" w:rsidRDefault="00CE4ADE">
      <w:pPr>
        <w:rPr>
          <w:rFonts w:ascii="Times New Roman" w:hAnsi="Times New Roman" w:cs="Times New Roman"/>
        </w:rPr>
      </w:pPr>
    </w:p>
    <w:p w14:paraId="19B478FB" w14:textId="77777777" w:rsidR="00CE4ADE" w:rsidRDefault="00CE4ADE">
      <w:pPr>
        <w:rPr>
          <w:rFonts w:ascii="Times New Roman" w:hAnsi="Times New Roman" w:cs="Times New Roman"/>
        </w:rPr>
      </w:pPr>
    </w:p>
    <w:p w14:paraId="6B60217B" w14:textId="61F163B8" w:rsidR="00CE4ADE" w:rsidRDefault="00CE4ADE">
      <w:pPr>
        <w:rPr>
          <w:rFonts w:ascii="Times New Roman" w:hAnsi="Times New Roman" w:cs="Times New Roman"/>
        </w:rPr>
      </w:pPr>
      <w:r>
        <w:rPr>
          <w:rFonts w:ascii="Times New Roman" w:hAnsi="Times New Roman" w:cs="Times New Roman"/>
        </w:rPr>
        <w:br w:type="page"/>
      </w:r>
    </w:p>
    <w:p w14:paraId="048B6363" w14:textId="7DE1EC27" w:rsidR="00CE4ADE" w:rsidRDefault="00CE4ADE" w:rsidP="00856D01">
      <w:pPr>
        <w:pStyle w:val="Heading1"/>
      </w:pPr>
      <w:bookmarkStart w:id="7" w:name="_Toc232148324"/>
      <w:r w:rsidRPr="00CE4ADE">
        <w:lastRenderedPageBreak/>
        <w:t>Mission and Goals of the Developing Program</w:t>
      </w:r>
      <w:bookmarkEnd w:id="7"/>
    </w:p>
    <w:p w14:paraId="278D5F56" w14:textId="77777777" w:rsidR="00856D01" w:rsidRDefault="00856D01">
      <w:pPr>
        <w:rPr>
          <w:rFonts w:ascii="Times New Roman" w:hAnsi="Times New Roman" w:cs="Times New Roman"/>
        </w:rPr>
      </w:pPr>
    </w:p>
    <w:p w14:paraId="7C4CC577" w14:textId="4910E0D0" w:rsidR="00CE4ADE" w:rsidRDefault="00CE4ADE" w:rsidP="00856D01">
      <w:pPr>
        <w:pStyle w:val="Heading2"/>
      </w:pPr>
      <w:bookmarkStart w:id="8" w:name="_Toc232148325"/>
      <w:r>
        <w:t>Mission</w:t>
      </w:r>
      <w:bookmarkEnd w:id="8"/>
    </w:p>
    <w:p w14:paraId="27006DE2" w14:textId="77777777" w:rsidR="00CE4ADE" w:rsidRPr="00F905B6" w:rsidRDefault="00CE4ADE" w:rsidP="00CE4ADE">
      <w:pPr>
        <w:rPr>
          <w:rFonts w:ascii="Times New Roman" w:hAnsi="Times New Roman" w:cs="Times New Roman"/>
        </w:rPr>
      </w:pPr>
      <w:r w:rsidRPr="00F905B6">
        <w:rPr>
          <w:rFonts w:ascii="Times New Roman" w:hAnsi="Times New Roman" w:cs="Times New Roman"/>
        </w:rPr>
        <w:t>The Dental Hygiene Program at South Plains College aims to develop competent future dental hygiene clinicians, fostering lifelong learning and service to the dental community. We further aim to advance the vision of South Plains College by improving the lives of its students. We strive to assist each student in achieving their educational and career goals, ultimately helping them become productive and responsible citizens in a global society.</w:t>
      </w:r>
    </w:p>
    <w:p w14:paraId="10CDFA14" w14:textId="77777777" w:rsidR="00856D01" w:rsidRDefault="00856D01">
      <w:pPr>
        <w:rPr>
          <w:rFonts w:ascii="Times New Roman" w:hAnsi="Times New Roman" w:cs="Times New Roman"/>
        </w:rPr>
      </w:pPr>
    </w:p>
    <w:p w14:paraId="20E25C6C" w14:textId="2816E14C" w:rsidR="00CE4ADE" w:rsidRDefault="00CE4ADE" w:rsidP="00856D01">
      <w:pPr>
        <w:pStyle w:val="Heading2"/>
      </w:pPr>
      <w:bookmarkStart w:id="9" w:name="_Toc232148326"/>
      <w:r>
        <w:t>Goals</w:t>
      </w:r>
      <w:bookmarkEnd w:id="9"/>
    </w:p>
    <w:p w14:paraId="6500C354" w14:textId="77777777" w:rsidR="00CE4ADE" w:rsidRDefault="00CE4ADE" w:rsidP="00CE4ADE">
      <w:pPr>
        <w:pStyle w:val="ListParagraph"/>
        <w:numPr>
          <w:ilvl w:val="0"/>
          <w:numId w:val="2"/>
        </w:numPr>
        <w:spacing w:line="240" w:lineRule="auto"/>
        <w:rPr>
          <w:rFonts w:ascii="Times New Roman" w:hAnsi="Times New Roman" w:cs="Times New Roman"/>
        </w:rPr>
      </w:pPr>
      <w:r w:rsidRPr="00EA6E1B">
        <w:rPr>
          <w:rFonts w:ascii="Times New Roman" w:hAnsi="Times New Roman" w:cs="Times New Roman"/>
        </w:rPr>
        <w:t>Prepare students to demonstrate competence in dental hygiene practice.</w:t>
      </w:r>
    </w:p>
    <w:p w14:paraId="69525F1B" w14:textId="77777777" w:rsidR="00CE4ADE" w:rsidRPr="00EA6E1B" w:rsidRDefault="00CE4ADE" w:rsidP="00CE4ADE">
      <w:pPr>
        <w:pStyle w:val="ListParagraph"/>
        <w:spacing w:line="240" w:lineRule="auto"/>
        <w:rPr>
          <w:rFonts w:ascii="Times New Roman" w:hAnsi="Times New Roman" w:cs="Times New Roman"/>
        </w:rPr>
      </w:pPr>
    </w:p>
    <w:p w14:paraId="181776BD" w14:textId="77777777" w:rsidR="00CE4ADE" w:rsidRPr="00EA6E1B" w:rsidRDefault="00CE4ADE" w:rsidP="00CE4ADE">
      <w:pPr>
        <w:pStyle w:val="ListParagraph"/>
        <w:numPr>
          <w:ilvl w:val="0"/>
          <w:numId w:val="2"/>
        </w:numPr>
        <w:spacing w:line="240" w:lineRule="auto"/>
        <w:rPr>
          <w:rFonts w:ascii="Times New Roman" w:hAnsi="Times New Roman" w:cs="Times New Roman"/>
        </w:rPr>
      </w:pPr>
      <w:r>
        <w:rPr>
          <w:rFonts w:ascii="Times New Roman" w:hAnsi="Times New Roman" w:cs="Times New Roman"/>
        </w:rPr>
        <w:t>Exemplify the role of the dental hygienist in the community through clinical enrichment experiences and volunteer activities.</w:t>
      </w:r>
    </w:p>
    <w:p w14:paraId="5732E1AA" w14:textId="77777777" w:rsidR="00CE4ADE" w:rsidRPr="00EA6E1B" w:rsidRDefault="00CE4ADE" w:rsidP="00CE4ADE">
      <w:pPr>
        <w:pStyle w:val="ListParagraph"/>
        <w:spacing w:line="240" w:lineRule="auto"/>
        <w:rPr>
          <w:rFonts w:ascii="Times New Roman" w:hAnsi="Times New Roman" w:cs="Times New Roman"/>
        </w:rPr>
      </w:pPr>
    </w:p>
    <w:p w14:paraId="560808A7" w14:textId="77777777" w:rsidR="00CE4ADE" w:rsidRDefault="00CE4ADE" w:rsidP="00CE4ADE">
      <w:pPr>
        <w:pStyle w:val="ListParagraph"/>
        <w:numPr>
          <w:ilvl w:val="0"/>
          <w:numId w:val="2"/>
        </w:numPr>
        <w:spacing w:line="240" w:lineRule="auto"/>
        <w:rPr>
          <w:rFonts w:ascii="Times New Roman" w:hAnsi="Times New Roman" w:cs="Times New Roman"/>
        </w:rPr>
      </w:pPr>
      <w:r w:rsidRPr="00EA6E1B">
        <w:rPr>
          <w:rFonts w:ascii="Times New Roman" w:hAnsi="Times New Roman" w:cs="Times New Roman"/>
        </w:rPr>
        <w:t>Students will demonstrate the ability to critically evaluate scientific literature.</w:t>
      </w:r>
    </w:p>
    <w:p w14:paraId="0D40DCF7" w14:textId="77777777" w:rsidR="00CE4ADE" w:rsidRPr="00EA6E1B" w:rsidRDefault="00CE4ADE" w:rsidP="00CE4ADE">
      <w:pPr>
        <w:pStyle w:val="ListParagraph"/>
        <w:spacing w:line="240" w:lineRule="auto"/>
        <w:rPr>
          <w:rFonts w:ascii="Times New Roman" w:hAnsi="Times New Roman" w:cs="Times New Roman"/>
        </w:rPr>
      </w:pPr>
    </w:p>
    <w:p w14:paraId="0C69B199" w14:textId="77777777" w:rsidR="00CE4ADE" w:rsidRDefault="00CE4ADE" w:rsidP="00CE4ADE">
      <w:pPr>
        <w:pStyle w:val="ListParagraph"/>
        <w:numPr>
          <w:ilvl w:val="0"/>
          <w:numId w:val="2"/>
        </w:numPr>
        <w:rPr>
          <w:rFonts w:ascii="Times New Roman" w:hAnsi="Times New Roman" w:cs="Times New Roman"/>
        </w:rPr>
      </w:pPr>
      <w:r w:rsidRPr="00EA6E1B">
        <w:rPr>
          <w:rFonts w:ascii="Times New Roman" w:hAnsi="Times New Roman" w:cs="Times New Roman"/>
        </w:rPr>
        <w:t>Students will provide quality care to patients.</w:t>
      </w:r>
    </w:p>
    <w:p w14:paraId="4DCEE118" w14:textId="77777777" w:rsidR="00CE4ADE" w:rsidRPr="00FF3F02" w:rsidRDefault="00CE4ADE" w:rsidP="00CE4ADE">
      <w:pPr>
        <w:pStyle w:val="ListParagraph"/>
        <w:rPr>
          <w:rFonts w:ascii="Times New Roman" w:hAnsi="Times New Roman" w:cs="Times New Roman"/>
        </w:rPr>
      </w:pPr>
    </w:p>
    <w:p w14:paraId="149E3D7F" w14:textId="77777777" w:rsidR="00CE4ADE" w:rsidRPr="00C539C1" w:rsidRDefault="00CE4ADE" w:rsidP="00CE4ADE">
      <w:pPr>
        <w:pStyle w:val="ListParagraph"/>
        <w:numPr>
          <w:ilvl w:val="0"/>
          <w:numId w:val="2"/>
        </w:numPr>
        <w:rPr>
          <w:rFonts w:ascii="Times New Roman" w:hAnsi="Times New Roman" w:cs="Times New Roman"/>
        </w:rPr>
      </w:pPr>
      <w:r w:rsidRPr="00C539C1">
        <w:rPr>
          <w:rFonts w:ascii="Times New Roman" w:hAnsi="Times New Roman" w:cs="Times New Roman"/>
        </w:rPr>
        <w:t>Support a teaching culture that values clear communication, constructive feedback, and continual improvement.</w:t>
      </w:r>
    </w:p>
    <w:p w14:paraId="41245AD4" w14:textId="77777777" w:rsidR="00CE4ADE" w:rsidRDefault="00CE4ADE">
      <w:pPr>
        <w:rPr>
          <w:rFonts w:ascii="Times New Roman" w:hAnsi="Times New Roman" w:cs="Times New Roman"/>
        </w:rPr>
      </w:pPr>
    </w:p>
    <w:p w14:paraId="2B701E19" w14:textId="77777777" w:rsidR="00CE4ADE" w:rsidRDefault="00CE4ADE">
      <w:pPr>
        <w:rPr>
          <w:rFonts w:ascii="Times New Roman" w:hAnsi="Times New Roman" w:cs="Times New Roman"/>
        </w:rPr>
      </w:pPr>
    </w:p>
    <w:p w14:paraId="2A736FB8" w14:textId="2991A35D" w:rsidR="00CE4ADE" w:rsidRDefault="00CE4ADE">
      <w:pPr>
        <w:rPr>
          <w:rFonts w:ascii="Times New Roman" w:hAnsi="Times New Roman" w:cs="Times New Roman"/>
        </w:rPr>
      </w:pPr>
      <w:r>
        <w:rPr>
          <w:rFonts w:ascii="Times New Roman" w:hAnsi="Times New Roman" w:cs="Times New Roman"/>
        </w:rPr>
        <w:br w:type="page"/>
      </w:r>
    </w:p>
    <w:p w14:paraId="69E06535" w14:textId="77777777" w:rsidR="00CE4ADE" w:rsidRPr="00CE4ADE" w:rsidRDefault="00CE4ADE" w:rsidP="00856D01">
      <w:pPr>
        <w:pStyle w:val="Heading1"/>
      </w:pPr>
      <w:bookmarkStart w:id="10" w:name="_Toc232148327"/>
      <w:r w:rsidRPr="00CE4ADE">
        <w:lastRenderedPageBreak/>
        <w:t>Anticipated Admission Requirements and Applicant Preparation</w:t>
      </w:r>
      <w:bookmarkEnd w:id="10"/>
    </w:p>
    <w:p w14:paraId="60978994" w14:textId="77777777" w:rsidR="00CE4ADE" w:rsidRPr="00CE4ADE" w:rsidRDefault="00CE4ADE" w:rsidP="00CE4ADE">
      <w:pPr>
        <w:rPr>
          <w:rFonts w:ascii="Times New Roman" w:hAnsi="Times New Roman" w:cs="Times New Roman"/>
        </w:rPr>
      </w:pPr>
      <w:r w:rsidRPr="00CE4ADE">
        <w:rPr>
          <w:rFonts w:ascii="Times New Roman" w:hAnsi="Times New Roman" w:cs="Times New Roman"/>
        </w:rPr>
        <w:t>The following information is provided to help prospective students prepare for the future application cycle for the developing Dental Hygiene Program at South Plains College. Admission requirements, deadlines, and procedures are subject to change pending accreditation approval and institutional review.</w:t>
      </w:r>
    </w:p>
    <w:p w14:paraId="3085DF1D"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t>1. Admission to South Plains College</w:t>
      </w:r>
      <w:r w:rsidRPr="00CE4ADE">
        <w:rPr>
          <w:rFonts w:ascii="Times New Roman" w:hAnsi="Times New Roman" w:cs="Times New Roman"/>
        </w:rPr>
        <w:br/>
        <w:t>Prospective applicants should be admitted to South Plains College prior to applying to the Dental Hygiene Program. Students who have attended other colleges or universities should ensure that official transcripts have been submitted to the South Plains College Admissions and Records Office. Admission to South Plains College does not guarantee admission to the Dental Hygiene Program.</w:t>
      </w:r>
    </w:p>
    <w:p w14:paraId="1ACD280A"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t>2. Minimum Cumulative GPA Requirement</w:t>
      </w:r>
      <w:r w:rsidRPr="00CE4ADE">
        <w:rPr>
          <w:rFonts w:ascii="Times New Roman" w:hAnsi="Times New Roman" w:cs="Times New Roman"/>
        </w:rPr>
        <w:br/>
        <w:t>Prospective applicants should anticipate a minimum cumulative GPA requirement of 2.5 on all college-level coursework completed at the time of application.</w:t>
      </w:r>
    </w:p>
    <w:p w14:paraId="4B85CC91"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t>3. Texas Success Initiative (TSI) Compliance</w:t>
      </w:r>
      <w:r w:rsidRPr="00CE4ADE">
        <w:rPr>
          <w:rFonts w:ascii="Times New Roman" w:hAnsi="Times New Roman" w:cs="Times New Roman"/>
        </w:rPr>
        <w:br/>
        <w:t>Applicants are expected to be TSI compliant in all areas prior to applying to the Dental Hygiene Program. South Plains College offers testing and resources through the Advising and Testing Center for students needing to satisfy TSI requirements.</w:t>
      </w:r>
    </w:p>
    <w:p w14:paraId="6705B4B5"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t>4. Dental Hygiene Program Application</w:t>
      </w:r>
      <w:r w:rsidRPr="00CE4ADE">
        <w:rPr>
          <w:rFonts w:ascii="Times New Roman" w:hAnsi="Times New Roman" w:cs="Times New Roman"/>
        </w:rPr>
        <w:br/>
        <w:t>Once the application cycle opens, applicants will be required to submit a complete Dental Hygiene Program application and all supporting documentation by the published deadline. Incomplete applications may not be considered.</w:t>
      </w:r>
    </w:p>
    <w:p w14:paraId="60F28262"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t>5. Prerequisite Coursework</w:t>
      </w:r>
      <w:r w:rsidRPr="00CE4ADE">
        <w:rPr>
          <w:rFonts w:ascii="Times New Roman" w:hAnsi="Times New Roman" w:cs="Times New Roman"/>
        </w:rPr>
        <w:br/>
        <w:t>Prospective applicants should plan to complete the following prerequisite science courses prior to the application deadline:</w:t>
      </w:r>
    </w:p>
    <w:p w14:paraId="5280C264" w14:textId="77777777" w:rsidR="00CE4ADE" w:rsidRPr="00CE4ADE" w:rsidRDefault="00CE4ADE" w:rsidP="00CE4ADE">
      <w:pPr>
        <w:numPr>
          <w:ilvl w:val="0"/>
          <w:numId w:val="3"/>
        </w:numPr>
        <w:rPr>
          <w:rFonts w:ascii="Times New Roman" w:hAnsi="Times New Roman" w:cs="Times New Roman"/>
        </w:rPr>
      </w:pPr>
      <w:r w:rsidRPr="00CE4ADE">
        <w:rPr>
          <w:rFonts w:ascii="Times New Roman" w:hAnsi="Times New Roman" w:cs="Times New Roman"/>
        </w:rPr>
        <w:t xml:space="preserve">BIOL 2401 – Anatomy and Physiology I </w:t>
      </w:r>
    </w:p>
    <w:p w14:paraId="30AE5989" w14:textId="77777777" w:rsidR="00CE4ADE" w:rsidRPr="00CE4ADE" w:rsidRDefault="00CE4ADE" w:rsidP="00CE4ADE">
      <w:pPr>
        <w:numPr>
          <w:ilvl w:val="0"/>
          <w:numId w:val="3"/>
        </w:numPr>
        <w:rPr>
          <w:rFonts w:ascii="Times New Roman" w:hAnsi="Times New Roman" w:cs="Times New Roman"/>
        </w:rPr>
      </w:pPr>
      <w:r w:rsidRPr="00CE4ADE">
        <w:rPr>
          <w:rFonts w:ascii="Times New Roman" w:hAnsi="Times New Roman" w:cs="Times New Roman"/>
        </w:rPr>
        <w:t xml:space="preserve">BIOL 2402 – Anatomy and Physiology II </w:t>
      </w:r>
    </w:p>
    <w:p w14:paraId="2BADA321" w14:textId="77777777" w:rsidR="00CE4ADE" w:rsidRPr="00CE4ADE" w:rsidRDefault="00CE4ADE" w:rsidP="00CE4ADE">
      <w:pPr>
        <w:numPr>
          <w:ilvl w:val="0"/>
          <w:numId w:val="3"/>
        </w:numPr>
        <w:rPr>
          <w:rFonts w:ascii="Times New Roman" w:hAnsi="Times New Roman" w:cs="Times New Roman"/>
        </w:rPr>
      </w:pPr>
      <w:r w:rsidRPr="00CE4ADE">
        <w:rPr>
          <w:rFonts w:ascii="Times New Roman" w:hAnsi="Times New Roman" w:cs="Times New Roman"/>
        </w:rPr>
        <w:t xml:space="preserve">BIOL 2420 – Microbiology </w:t>
      </w:r>
    </w:p>
    <w:p w14:paraId="3F57F1F8" w14:textId="77777777" w:rsidR="00CE4ADE" w:rsidRPr="00CE4ADE" w:rsidRDefault="00CE4ADE" w:rsidP="00CE4ADE">
      <w:pPr>
        <w:numPr>
          <w:ilvl w:val="0"/>
          <w:numId w:val="3"/>
        </w:numPr>
        <w:rPr>
          <w:rFonts w:ascii="Times New Roman" w:hAnsi="Times New Roman" w:cs="Times New Roman"/>
        </w:rPr>
      </w:pPr>
      <w:r w:rsidRPr="00CE4ADE">
        <w:rPr>
          <w:rFonts w:ascii="Times New Roman" w:hAnsi="Times New Roman" w:cs="Times New Roman"/>
        </w:rPr>
        <w:t xml:space="preserve">CHEM 1406 – Introductory Chemistry </w:t>
      </w:r>
    </w:p>
    <w:p w14:paraId="2BEA8DCA" w14:textId="77777777" w:rsidR="00CE4ADE" w:rsidRPr="00CE4ADE" w:rsidRDefault="00CE4ADE" w:rsidP="00CE4ADE">
      <w:pPr>
        <w:rPr>
          <w:rFonts w:ascii="Times New Roman" w:hAnsi="Times New Roman" w:cs="Times New Roman"/>
        </w:rPr>
      </w:pPr>
      <w:r w:rsidRPr="00CE4ADE">
        <w:rPr>
          <w:rFonts w:ascii="Times New Roman" w:hAnsi="Times New Roman" w:cs="Times New Roman"/>
        </w:rPr>
        <w:t>Official transcripts from all colleges and universities attended will be required during the application process.</w:t>
      </w:r>
    </w:p>
    <w:p w14:paraId="604E37ED" w14:textId="77777777" w:rsidR="00CE4ADE" w:rsidRPr="00CE4ADE" w:rsidRDefault="00CE4ADE" w:rsidP="00CE4ADE">
      <w:pPr>
        <w:rPr>
          <w:rFonts w:ascii="Times New Roman" w:hAnsi="Times New Roman" w:cs="Times New Roman"/>
        </w:rPr>
      </w:pPr>
      <w:r w:rsidRPr="00CE4ADE">
        <w:rPr>
          <w:rFonts w:ascii="Times New Roman" w:hAnsi="Times New Roman" w:cs="Times New Roman"/>
        </w:rPr>
        <w:t>All prerequisite science courses are expected to:</w:t>
      </w:r>
    </w:p>
    <w:p w14:paraId="33C46C1F" w14:textId="77777777" w:rsidR="00CE4ADE" w:rsidRPr="00CE4ADE" w:rsidRDefault="00CE4ADE" w:rsidP="00CE4ADE">
      <w:pPr>
        <w:numPr>
          <w:ilvl w:val="0"/>
          <w:numId w:val="4"/>
        </w:numPr>
        <w:rPr>
          <w:rFonts w:ascii="Times New Roman" w:hAnsi="Times New Roman" w:cs="Times New Roman"/>
        </w:rPr>
      </w:pPr>
      <w:r w:rsidRPr="00CE4ADE">
        <w:rPr>
          <w:rFonts w:ascii="Times New Roman" w:hAnsi="Times New Roman" w:cs="Times New Roman"/>
        </w:rPr>
        <w:t xml:space="preserve">Be completed within five (5) years of the application deadline. </w:t>
      </w:r>
    </w:p>
    <w:p w14:paraId="11749FC1" w14:textId="77777777" w:rsidR="00CE4ADE" w:rsidRPr="00CE4ADE" w:rsidRDefault="00CE4ADE" w:rsidP="00CE4ADE">
      <w:pPr>
        <w:numPr>
          <w:ilvl w:val="0"/>
          <w:numId w:val="4"/>
        </w:numPr>
        <w:rPr>
          <w:rFonts w:ascii="Times New Roman" w:hAnsi="Times New Roman" w:cs="Times New Roman"/>
        </w:rPr>
      </w:pPr>
      <w:r w:rsidRPr="00CE4ADE">
        <w:rPr>
          <w:rFonts w:ascii="Times New Roman" w:hAnsi="Times New Roman" w:cs="Times New Roman"/>
        </w:rPr>
        <w:t xml:space="preserve">Be completed with a grade of "C" or higher. </w:t>
      </w:r>
    </w:p>
    <w:p w14:paraId="42217552"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lastRenderedPageBreak/>
        <w:t>6. HESI A2 Admission Assessment</w:t>
      </w:r>
      <w:r w:rsidRPr="00CE4ADE">
        <w:rPr>
          <w:rFonts w:ascii="Times New Roman" w:hAnsi="Times New Roman" w:cs="Times New Roman"/>
        </w:rPr>
        <w:br/>
        <w:t>Prospective applicants should plan to complete the HESI A2 Admission Assessment within two (2) years of the application deadline. Official scores will be required as part of the application process.</w:t>
      </w:r>
    </w:p>
    <w:p w14:paraId="189EAC33" w14:textId="77777777" w:rsidR="00CE4ADE" w:rsidRPr="00CE4ADE" w:rsidRDefault="00CE4ADE" w:rsidP="00CE4ADE">
      <w:pPr>
        <w:rPr>
          <w:rFonts w:ascii="Times New Roman" w:hAnsi="Times New Roman" w:cs="Times New Roman"/>
        </w:rPr>
      </w:pPr>
      <w:r w:rsidRPr="00CE4ADE">
        <w:rPr>
          <w:rFonts w:ascii="Times New Roman" w:hAnsi="Times New Roman" w:cs="Times New Roman"/>
        </w:rPr>
        <w:t>The anticipated required sections include:</w:t>
      </w:r>
    </w:p>
    <w:p w14:paraId="1A40D91A" w14:textId="77777777" w:rsidR="00CE4ADE" w:rsidRPr="00CE4ADE" w:rsidRDefault="00CE4ADE" w:rsidP="00CE4ADE">
      <w:pPr>
        <w:numPr>
          <w:ilvl w:val="0"/>
          <w:numId w:val="5"/>
        </w:numPr>
        <w:rPr>
          <w:rFonts w:ascii="Times New Roman" w:hAnsi="Times New Roman" w:cs="Times New Roman"/>
        </w:rPr>
      </w:pPr>
      <w:r w:rsidRPr="00CE4ADE">
        <w:rPr>
          <w:rFonts w:ascii="Times New Roman" w:hAnsi="Times New Roman" w:cs="Times New Roman"/>
        </w:rPr>
        <w:t xml:space="preserve">Reading Comprehension </w:t>
      </w:r>
    </w:p>
    <w:p w14:paraId="44D5733E" w14:textId="77777777" w:rsidR="00CE4ADE" w:rsidRPr="00CE4ADE" w:rsidRDefault="00CE4ADE" w:rsidP="00CE4ADE">
      <w:pPr>
        <w:numPr>
          <w:ilvl w:val="0"/>
          <w:numId w:val="5"/>
        </w:numPr>
        <w:rPr>
          <w:rFonts w:ascii="Times New Roman" w:hAnsi="Times New Roman" w:cs="Times New Roman"/>
        </w:rPr>
      </w:pPr>
      <w:r w:rsidRPr="00CE4ADE">
        <w:rPr>
          <w:rFonts w:ascii="Times New Roman" w:hAnsi="Times New Roman" w:cs="Times New Roman"/>
        </w:rPr>
        <w:t xml:space="preserve">Vocabulary </w:t>
      </w:r>
    </w:p>
    <w:p w14:paraId="4BB2DF39" w14:textId="77777777" w:rsidR="00CE4ADE" w:rsidRPr="00CE4ADE" w:rsidRDefault="00CE4ADE" w:rsidP="00CE4ADE">
      <w:pPr>
        <w:numPr>
          <w:ilvl w:val="0"/>
          <w:numId w:val="5"/>
        </w:numPr>
        <w:rPr>
          <w:rFonts w:ascii="Times New Roman" w:hAnsi="Times New Roman" w:cs="Times New Roman"/>
        </w:rPr>
      </w:pPr>
      <w:r w:rsidRPr="00CE4ADE">
        <w:rPr>
          <w:rFonts w:ascii="Times New Roman" w:hAnsi="Times New Roman" w:cs="Times New Roman"/>
        </w:rPr>
        <w:t xml:space="preserve">Anatomy and Physiology </w:t>
      </w:r>
    </w:p>
    <w:p w14:paraId="282A7569" w14:textId="77777777" w:rsidR="00CE4ADE" w:rsidRPr="00CE4ADE" w:rsidRDefault="00CE4ADE" w:rsidP="00CE4ADE">
      <w:pPr>
        <w:numPr>
          <w:ilvl w:val="0"/>
          <w:numId w:val="5"/>
        </w:numPr>
        <w:rPr>
          <w:rFonts w:ascii="Times New Roman" w:hAnsi="Times New Roman" w:cs="Times New Roman"/>
        </w:rPr>
      </w:pPr>
      <w:r w:rsidRPr="00CE4ADE">
        <w:rPr>
          <w:rFonts w:ascii="Times New Roman" w:hAnsi="Times New Roman" w:cs="Times New Roman"/>
        </w:rPr>
        <w:t xml:space="preserve">Critical Thinking </w:t>
      </w:r>
    </w:p>
    <w:p w14:paraId="7FE6FF9A" w14:textId="77777777" w:rsidR="00CE4ADE" w:rsidRPr="00CE4ADE" w:rsidRDefault="00CE4ADE" w:rsidP="00CE4ADE">
      <w:pPr>
        <w:numPr>
          <w:ilvl w:val="0"/>
          <w:numId w:val="5"/>
        </w:numPr>
        <w:rPr>
          <w:rFonts w:ascii="Times New Roman" w:hAnsi="Times New Roman" w:cs="Times New Roman"/>
        </w:rPr>
      </w:pPr>
      <w:r w:rsidRPr="00CE4ADE">
        <w:rPr>
          <w:rFonts w:ascii="Times New Roman" w:hAnsi="Times New Roman" w:cs="Times New Roman"/>
        </w:rPr>
        <w:t xml:space="preserve">Personality Profile/Learning Style </w:t>
      </w:r>
    </w:p>
    <w:p w14:paraId="5BE8BB91" w14:textId="77777777" w:rsidR="00CE4ADE" w:rsidRPr="00CE4ADE" w:rsidRDefault="00CE4ADE" w:rsidP="00CE4ADE">
      <w:pPr>
        <w:rPr>
          <w:rFonts w:ascii="Times New Roman" w:hAnsi="Times New Roman" w:cs="Times New Roman"/>
        </w:rPr>
      </w:pPr>
      <w:r w:rsidRPr="00CE4ADE">
        <w:rPr>
          <w:rFonts w:ascii="Times New Roman" w:hAnsi="Times New Roman" w:cs="Times New Roman"/>
        </w:rPr>
        <w:t>Applicants will be permitted one retake, and the highest composite score from the Reading Comprehension, Vocabulary, and Anatomy and Physiology sections will be used for admission consideration.</w:t>
      </w:r>
    </w:p>
    <w:p w14:paraId="0A709700" w14:textId="77777777" w:rsidR="00CE4ADE" w:rsidRPr="00CE4ADE" w:rsidRDefault="00CE4ADE" w:rsidP="00CE4ADE">
      <w:pPr>
        <w:rPr>
          <w:rFonts w:ascii="Times New Roman" w:hAnsi="Times New Roman" w:cs="Times New Roman"/>
        </w:rPr>
      </w:pPr>
      <w:r w:rsidRPr="00CE4ADE">
        <w:rPr>
          <w:rFonts w:ascii="Times New Roman" w:hAnsi="Times New Roman" w:cs="Times New Roman"/>
          <w:b/>
          <w:bCs/>
        </w:rPr>
        <w:t>Important Note:</w:t>
      </w:r>
      <w:r w:rsidRPr="00CE4ADE">
        <w:rPr>
          <w:rFonts w:ascii="Times New Roman" w:hAnsi="Times New Roman" w:cs="Times New Roman"/>
        </w:rPr>
        <w:br/>
        <w:t>The information provided above is intended to assist prospective students in preparing for the future application process. Final admission requirements, application procedures, deadlines, and selection criteria will be published when the official application cycle opens. All requirements are subject to change pending accreditation approval and institutional requirements.</w:t>
      </w:r>
    </w:p>
    <w:p w14:paraId="5334DF21" w14:textId="77777777" w:rsidR="00CE4ADE" w:rsidRDefault="00CE4ADE">
      <w:pPr>
        <w:rPr>
          <w:rFonts w:ascii="Times New Roman" w:hAnsi="Times New Roman" w:cs="Times New Roman"/>
        </w:rPr>
      </w:pPr>
    </w:p>
    <w:p w14:paraId="7C5E7EAF" w14:textId="77777777" w:rsidR="002D2877" w:rsidRDefault="002D2877">
      <w:pPr>
        <w:rPr>
          <w:rFonts w:ascii="Times New Roman" w:hAnsi="Times New Roman" w:cs="Times New Roman"/>
        </w:rPr>
      </w:pPr>
    </w:p>
    <w:p w14:paraId="35F1E8CC" w14:textId="1C7CAA49" w:rsidR="002D2877" w:rsidRDefault="002D2877">
      <w:pPr>
        <w:rPr>
          <w:rFonts w:ascii="Times New Roman" w:hAnsi="Times New Roman" w:cs="Times New Roman"/>
        </w:rPr>
      </w:pPr>
      <w:r>
        <w:rPr>
          <w:rFonts w:ascii="Times New Roman" w:hAnsi="Times New Roman" w:cs="Times New Roman"/>
        </w:rPr>
        <w:br w:type="page"/>
      </w:r>
    </w:p>
    <w:p w14:paraId="0BDE57DE" w14:textId="77777777" w:rsidR="002D2877" w:rsidRPr="002D2877" w:rsidRDefault="002D2877" w:rsidP="00856D01">
      <w:pPr>
        <w:pStyle w:val="Heading1"/>
      </w:pPr>
      <w:bookmarkStart w:id="11" w:name="_Toc232148328"/>
      <w:r w:rsidRPr="002D2877">
        <w:lastRenderedPageBreak/>
        <w:t>Proposed Applicant Evaluation Process</w:t>
      </w:r>
      <w:bookmarkEnd w:id="11"/>
    </w:p>
    <w:p w14:paraId="6BDD9C30" w14:textId="7B27FFED" w:rsidR="002D2877" w:rsidRPr="002D2877" w:rsidRDefault="002D2877" w:rsidP="002D2877">
      <w:pPr>
        <w:rPr>
          <w:rFonts w:ascii="Times New Roman" w:hAnsi="Times New Roman" w:cs="Times New Roman"/>
        </w:rPr>
      </w:pPr>
      <w:r w:rsidRPr="002D2877">
        <w:rPr>
          <w:rFonts w:ascii="Times New Roman" w:hAnsi="Times New Roman" w:cs="Times New Roman"/>
        </w:rPr>
        <w:t>The South Plains College Dental Hygiene Program intends to utilize a comprehensive and objective selection process designed to evaluate applicants' academic preparation, professional potential, commitment to the profession, and readiness for the demands of a dental hygiene education</w:t>
      </w:r>
      <w:r>
        <w:rPr>
          <w:rFonts w:ascii="Times New Roman" w:hAnsi="Times New Roman" w:cs="Times New Roman"/>
        </w:rPr>
        <w:t xml:space="preserve"> program</w:t>
      </w:r>
      <w:r w:rsidRPr="002D2877">
        <w:rPr>
          <w:rFonts w:ascii="Times New Roman" w:hAnsi="Times New Roman" w:cs="Times New Roman"/>
        </w:rPr>
        <w:t>.</w:t>
      </w:r>
    </w:p>
    <w:p w14:paraId="2FBDD4A6" w14:textId="4A4915F3" w:rsidR="002D2877" w:rsidRPr="002D2877" w:rsidRDefault="002D2877" w:rsidP="002D2877">
      <w:pPr>
        <w:rPr>
          <w:rFonts w:ascii="Times New Roman" w:hAnsi="Times New Roman" w:cs="Times New Roman"/>
        </w:rPr>
      </w:pPr>
      <w:r w:rsidRPr="002D2877">
        <w:rPr>
          <w:rFonts w:ascii="Times New Roman" w:hAnsi="Times New Roman" w:cs="Times New Roman"/>
        </w:rPr>
        <w:t>The information below is intended to help prospective applicants understand how applications are anticipated to be evaluated once the official application cycle opens. Selection criteria and point allocations are subject to change pending accreditation approval.</w:t>
      </w:r>
    </w:p>
    <w:p w14:paraId="2093BDD9"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Anticipated Evaluation Criteria</w:t>
      </w:r>
    </w:p>
    <w:p w14:paraId="5EE6E3A1" w14:textId="77777777" w:rsidR="002D2877" w:rsidRPr="002D2877" w:rsidRDefault="002D2877" w:rsidP="002D2877">
      <w:pPr>
        <w:rPr>
          <w:rFonts w:ascii="Times New Roman" w:hAnsi="Times New Roman" w:cs="Times New Roman"/>
        </w:rPr>
      </w:pPr>
      <w:r w:rsidRPr="002D2877">
        <w:rPr>
          <w:rFonts w:ascii="Times New Roman" w:hAnsi="Times New Roman" w:cs="Times New Roman"/>
          <w:b/>
          <w:bCs/>
        </w:rPr>
        <w:t>Total Possible Score: 110 Points</w:t>
      </w:r>
    </w:p>
    <w:p w14:paraId="5AB7815C"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I. Academic Preparation (Maximum: 40 Points)</w:t>
      </w:r>
    </w:p>
    <w:p w14:paraId="4CEA9983"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Science Prerequisite Coursework (Maximum: 20 Points)</w:t>
      </w:r>
    </w:p>
    <w:p w14:paraId="5F10106D"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The following prerequisite science courses are expected to be included in the admission evaluation process:</w:t>
      </w:r>
    </w:p>
    <w:p w14:paraId="06531DA3" w14:textId="77777777" w:rsidR="002D2877" w:rsidRPr="002D2877" w:rsidRDefault="002D2877" w:rsidP="002D2877">
      <w:pPr>
        <w:numPr>
          <w:ilvl w:val="0"/>
          <w:numId w:val="6"/>
        </w:numPr>
        <w:rPr>
          <w:rFonts w:ascii="Times New Roman" w:hAnsi="Times New Roman" w:cs="Times New Roman"/>
        </w:rPr>
      </w:pPr>
      <w:r w:rsidRPr="002D2877">
        <w:rPr>
          <w:rFonts w:ascii="Times New Roman" w:hAnsi="Times New Roman" w:cs="Times New Roman"/>
        </w:rPr>
        <w:t>BIOL 2401 – Anatomy and Physiology I</w:t>
      </w:r>
    </w:p>
    <w:p w14:paraId="3DA4A93E" w14:textId="77777777" w:rsidR="002D2877" w:rsidRPr="002D2877" w:rsidRDefault="002D2877" w:rsidP="002D2877">
      <w:pPr>
        <w:numPr>
          <w:ilvl w:val="0"/>
          <w:numId w:val="6"/>
        </w:numPr>
        <w:rPr>
          <w:rFonts w:ascii="Times New Roman" w:hAnsi="Times New Roman" w:cs="Times New Roman"/>
        </w:rPr>
      </w:pPr>
      <w:r w:rsidRPr="002D2877">
        <w:rPr>
          <w:rFonts w:ascii="Times New Roman" w:hAnsi="Times New Roman" w:cs="Times New Roman"/>
        </w:rPr>
        <w:t>BIOL 2402 – Anatomy and Physiology II</w:t>
      </w:r>
    </w:p>
    <w:p w14:paraId="70FD7DBF" w14:textId="77777777" w:rsidR="002D2877" w:rsidRPr="002D2877" w:rsidRDefault="002D2877" w:rsidP="002D2877">
      <w:pPr>
        <w:numPr>
          <w:ilvl w:val="0"/>
          <w:numId w:val="6"/>
        </w:numPr>
        <w:rPr>
          <w:rFonts w:ascii="Times New Roman" w:hAnsi="Times New Roman" w:cs="Times New Roman"/>
        </w:rPr>
      </w:pPr>
      <w:r w:rsidRPr="002D2877">
        <w:rPr>
          <w:rFonts w:ascii="Times New Roman" w:hAnsi="Times New Roman" w:cs="Times New Roman"/>
        </w:rPr>
        <w:t>BIOL 2420 – Microbiology</w:t>
      </w:r>
    </w:p>
    <w:p w14:paraId="47CDFA81" w14:textId="77777777" w:rsidR="002D2877" w:rsidRPr="002D2877" w:rsidRDefault="002D2877" w:rsidP="002D2877">
      <w:pPr>
        <w:numPr>
          <w:ilvl w:val="0"/>
          <w:numId w:val="6"/>
        </w:numPr>
        <w:rPr>
          <w:rFonts w:ascii="Times New Roman" w:hAnsi="Times New Roman" w:cs="Times New Roman"/>
        </w:rPr>
      </w:pPr>
      <w:r w:rsidRPr="002D2877">
        <w:rPr>
          <w:rFonts w:ascii="Times New Roman" w:hAnsi="Times New Roman" w:cs="Times New Roman"/>
        </w:rPr>
        <w:t>CHEM 1406 – Introductory Chemistry</w:t>
      </w:r>
    </w:p>
    <w:p w14:paraId="440FF2EA"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Proposed point values:</w:t>
      </w:r>
    </w:p>
    <w:p w14:paraId="32E6E2DC" w14:textId="77777777" w:rsidR="002D2877" w:rsidRPr="002D2877" w:rsidRDefault="002D2877" w:rsidP="002D2877">
      <w:pPr>
        <w:numPr>
          <w:ilvl w:val="0"/>
          <w:numId w:val="7"/>
        </w:numPr>
        <w:rPr>
          <w:rFonts w:ascii="Times New Roman" w:hAnsi="Times New Roman" w:cs="Times New Roman"/>
        </w:rPr>
      </w:pPr>
      <w:r w:rsidRPr="002D2877">
        <w:rPr>
          <w:rFonts w:ascii="Times New Roman" w:hAnsi="Times New Roman" w:cs="Times New Roman"/>
        </w:rPr>
        <w:t>A = 5 points</w:t>
      </w:r>
    </w:p>
    <w:p w14:paraId="5E99E252" w14:textId="77777777" w:rsidR="002D2877" w:rsidRPr="002D2877" w:rsidRDefault="002D2877" w:rsidP="002D2877">
      <w:pPr>
        <w:numPr>
          <w:ilvl w:val="0"/>
          <w:numId w:val="7"/>
        </w:numPr>
        <w:rPr>
          <w:rFonts w:ascii="Times New Roman" w:hAnsi="Times New Roman" w:cs="Times New Roman"/>
        </w:rPr>
      </w:pPr>
      <w:r w:rsidRPr="002D2877">
        <w:rPr>
          <w:rFonts w:ascii="Times New Roman" w:hAnsi="Times New Roman" w:cs="Times New Roman"/>
        </w:rPr>
        <w:t>B = 3 points</w:t>
      </w:r>
    </w:p>
    <w:p w14:paraId="508C39CE" w14:textId="77777777" w:rsidR="002D2877" w:rsidRPr="002D2877" w:rsidRDefault="002D2877" w:rsidP="002D2877">
      <w:pPr>
        <w:numPr>
          <w:ilvl w:val="0"/>
          <w:numId w:val="7"/>
        </w:numPr>
        <w:rPr>
          <w:rFonts w:ascii="Times New Roman" w:hAnsi="Times New Roman" w:cs="Times New Roman"/>
        </w:rPr>
      </w:pPr>
      <w:r w:rsidRPr="002D2877">
        <w:rPr>
          <w:rFonts w:ascii="Times New Roman" w:hAnsi="Times New Roman" w:cs="Times New Roman"/>
        </w:rPr>
        <w:t>C = 1 point</w:t>
      </w:r>
    </w:p>
    <w:p w14:paraId="2E9281C2"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Maximum: 5 points per course</w:t>
      </w:r>
    </w:p>
    <w:p w14:paraId="4588B4DC" w14:textId="77777777" w:rsidR="002D2877" w:rsidRPr="002D2877" w:rsidRDefault="002D2877" w:rsidP="002D2877">
      <w:pPr>
        <w:rPr>
          <w:rFonts w:ascii="Times New Roman" w:hAnsi="Times New Roman" w:cs="Times New Roman"/>
        </w:rPr>
      </w:pPr>
      <w:r w:rsidRPr="002D2877">
        <w:rPr>
          <w:rFonts w:ascii="Times New Roman" w:hAnsi="Times New Roman" w:cs="Times New Roman"/>
          <w:b/>
          <w:bCs/>
        </w:rPr>
        <w:t>Repeated Science Courses</w:t>
      </w:r>
    </w:p>
    <w:p w14:paraId="288F3D68"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If a prerequisite science course is repeated, the higher grade is expected to be used in the evaluation process. However, a one-point deduction may be applied for each repeated science prerequisite course.</w:t>
      </w:r>
    </w:p>
    <w:p w14:paraId="1A337E53"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Science prerequisite courses are anticipated to be limited to one repeat.</w:t>
      </w:r>
    </w:p>
    <w:p w14:paraId="4481EAD4"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HESI A2 Admission Assessment (Maximum: 20 Points)</w:t>
      </w:r>
    </w:p>
    <w:p w14:paraId="2AA276AC" w14:textId="77777777" w:rsidR="00F10A4C" w:rsidRDefault="00F10A4C" w:rsidP="002D2877">
      <w:pPr>
        <w:rPr>
          <w:rFonts w:ascii="Times New Roman" w:hAnsi="Times New Roman" w:cs="Times New Roman"/>
        </w:rPr>
      </w:pPr>
      <w:r w:rsidRPr="00F10A4C">
        <w:rPr>
          <w:rFonts w:ascii="Times New Roman" w:hAnsi="Times New Roman" w:cs="Times New Roman"/>
        </w:rPr>
        <w:t>The HESI A2 score will be calculated using the composite score from the Reading Comprehension, Vocabulary, and Anatomy &amp; Physiology sections. The composite score will then be multiplied by 0.20, for a maximum of 20 points.</w:t>
      </w:r>
    </w:p>
    <w:p w14:paraId="5A11480B" w14:textId="77777777" w:rsidR="002D2877" w:rsidRPr="002D2877" w:rsidRDefault="00BB22C8" w:rsidP="002D2877">
      <w:pPr>
        <w:rPr>
          <w:rFonts w:ascii="Times New Roman" w:hAnsi="Times New Roman" w:cs="Times New Roman"/>
        </w:rPr>
      </w:pPr>
      <w:r>
        <w:rPr>
          <w:rFonts w:ascii="Times New Roman" w:hAnsi="Times New Roman" w:cs="Times New Roman"/>
        </w:rPr>
        <w:pict w14:anchorId="3440EA58">
          <v:rect id="_x0000_i1025" style="width:0;height:1.5pt" o:hralign="center" o:hrstd="t" o:hr="t" fillcolor="#a0a0a0" stroked="f"/>
        </w:pict>
      </w:r>
    </w:p>
    <w:p w14:paraId="6405A9A2"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lastRenderedPageBreak/>
        <w:t>II. Interview and Writing Sample (Maximum: 40 Points)</w:t>
      </w:r>
    </w:p>
    <w:p w14:paraId="48498B4F" w14:textId="2B001B0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Multiple Mini Interview (MMI) (Maximum: 3</w:t>
      </w:r>
      <w:r>
        <w:rPr>
          <w:rFonts w:ascii="Times New Roman" w:hAnsi="Times New Roman" w:cs="Times New Roman"/>
          <w:b/>
          <w:bCs/>
        </w:rPr>
        <w:t>2</w:t>
      </w:r>
      <w:r w:rsidRPr="002D2877">
        <w:rPr>
          <w:rFonts w:ascii="Times New Roman" w:hAnsi="Times New Roman" w:cs="Times New Roman"/>
          <w:b/>
          <w:bCs/>
        </w:rPr>
        <w:t xml:space="preserve"> Points)</w:t>
      </w:r>
    </w:p>
    <w:p w14:paraId="48723F46"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Applicants selected for interviews may participate in a structured Multiple Mini Interview (MMI) process utilizing standardized evaluation rubrics.</w:t>
      </w:r>
    </w:p>
    <w:p w14:paraId="61F237A5"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Areas assessed may include:</w:t>
      </w:r>
    </w:p>
    <w:p w14:paraId="244D9F44" w14:textId="77777777" w:rsidR="002D2877" w:rsidRPr="002D2877" w:rsidRDefault="002D2877" w:rsidP="002D2877">
      <w:pPr>
        <w:numPr>
          <w:ilvl w:val="0"/>
          <w:numId w:val="8"/>
        </w:numPr>
        <w:rPr>
          <w:rFonts w:ascii="Times New Roman" w:hAnsi="Times New Roman" w:cs="Times New Roman"/>
        </w:rPr>
      </w:pPr>
      <w:r w:rsidRPr="002D2877">
        <w:rPr>
          <w:rFonts w:ascii="Times New Roman" w:hAnsi="Times New Roman" w:cs="Times New Roman"/>
        </w:rPr>
        <w:t>Communication skills</w:t>
      </w:r>
    </w:p>
    <w:p w14:paraId="50E3C3E0" w14:textId="77777777" w:rsidR="002D2877" w:rsidRPr="002D2877" w:rsidRDefault="002D2877" w:rsidP="002D2877">
      <w:pPr>
        <w:numPr>
          <w:ilvl w:val="0"/>
          <w:numId w:val="8"/>
        </w:numPr>
        <w:rPr>
          <w:rFonts w:ascii="Times New Roman" w:hAnsi="Times New Roman" w:cs="Times New Roman"/>
        </w:rPr>
      </w:pPr>
      <w:r w:rsidRPr="002D2877">
        <w:rPr>
          <w:rFonts w:ascii="Times New Roman" w:hAnsi="Times New Roman" w:cs="Times New Roman"/>
        </w:rPr>
        <w:t>Teamwork and collaboration</w:t>
      </w:r>
    </w:p>
    <w:p w14:paraId="4CDE4FDA" w14:textId="77777777" w:rsidR="002D2877" w:rsidRPr="002D2877" w:rsidRDefault="002D2877" w:rsidP="002D2877">
      <w:pPr>
        <w:numPr>
          <w:ilvl w:val="0"/>
          <w:numId w:val="8"/>
        </w:numPr>
        <w:rPr>
          <w:rFonts w:ascii="Times New Roman" w:hAnsi="Times New Roman" w:cs="Times New Roman"/>
        </w:rPr>
      </w:pPr>
      <w:r w:rsidRPr="002D2877">
        <w:rPr>
          <w:rFonts w:ascii="Times New Roman" w:hAnsi="Times New Roman" w:cs="Times New Roman"/>
        </w:rPr>
        <w:t>Professionalism</w:t>
      </w:r>
    </w:p>
    <w:p w14:paraId="07AA321E" w14:textId="77777777" w:rsidR="002D2877" w:rsidRPr="002D2877" w:rsidRDefault="002D2877" w:rsidP="002D2877">
      <w:pPr>
        <w:numPr>
          <w:ilvl w:val="0"/>
          <w:numId w:val="8"/>
        </w:numPr>
        <w:rPr>
          <w:rFonts w:ascii="Times New Roman" w:hAnsi="Times New Roman" w:cs="Times New Roman"/>
        </w:rPr>
      </w:pPr>
      <w:r w:rsidRPr="002D2877">
        <w:rPr>
          <w:rFonts w:ascii="Times New Roman" w:hAnsi="Times New Roman" w:cs="Times New Roman"/>
        </w:rPr>
        <w:t>Ethical reasoning</w:t>
      </w:r>
    </w:p>
    <w:p w14:paraId="27516D29" w14:textId="77777777" w:rsidR="002D2877" w:rsidRPr="002D2877" w:rsidRDefault="002D2877" w:rsidP="002D2877">
      <w:pPr>
        <w:numPr>
          <w:ilvl w:val="0"/>
          <w:numId w:val="8"/>
        </w:numPr>
        <w:rPr>
          <w:rFonts w:ascii="Times New Roman" w:hAnsi="Times New Roman" w:cs="Times New Roman"/>
        </w:rPr>
      </w:pPr>
      <w:r w:rsidRPr="002D2877">
        <w:rPr>
          <w:rFonts w:ascii="Times New Roman" w:hAnsi="Times New Roman" w:cs="Times New Roman"/>
        </w:rPr>
        <w:t>Problem-solving abilities</w:t>
      </w:r>
    </w:p>
    <w:p w14:paraId="79D58393" w14:textId="77777777" w:rsidR="002D2877" w:rsidRPr="002D2877" w:rsidRDefault="002D2877" w:rsidP="002D2877">
      <w:pPr>
        <w:numPr>
          <w:ilvl w:val="0"/>
          <w:numId w:val="8"/>
        </w:numPr>
        <w:rPr>
          <w:rFonts w:ascii="Times New Roman" w:hAnsi="Times New Roman" w:cs="Times New Roman"/>
        </w:rPr>
      </w:pPr>
      <w:r w:rsidRPr="002D2877">
        <w:rPr>
          <w:rFonts w:ascii="Times New Roman" w:hAnsi="Times New Roman" w:cs="Times New Roman"/>
        </w:rPr>
        <w:t>Self-awareness and personal reflection</w:t>
      </w:r>
    </w:p>
    <w:p w14:paraId="0F259BC3"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Writing Sample (Maximum: 8 Points)</w:t>
      </w:r>
    </w:p>
    <w:p w14:paraId="30D536F9"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Applicants may be required to complete a writing sample during the interview process.</w:t>
      </w:r>
    </w:p>
    <w:p w14:paraId="7EAAAB98"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 xml:space="preserve">The writing sample may be evaluated </w:t>
      </w:r>
      <w:proofErr w:type="gramStart"/>
      <w:r w:rsidRPr="002D2877">
        <w:rPr>
          <w:rFonts w:ascii="Times New Roman" w:hAnsi="Times New Roman" w:cs="Times New Roman"/>
        </w:rPr>
        <w:t>for</w:t>
      </w:r>
      <w:proofErr w:type="gramEnd"/>
      <w:r w:rsidRPr="002D2877">
        <w:rPr>
          <w:rFonts w:ascii="Times New Roman" w:hAnsi="Times New Roman" w:cs="Times New Roman"/>
        </w:rPr>
        <w:t>:</w:t>
      </w:r>
    </w:p>
    <w:p w14:paraId="7485EECF" w14:textId="77777777" w:rsidR="002D2877" w:rsidRPr="002D2877" w:rsidRDefault="002D2877" w:rsidP="002D2877">
      <w:pPr>
        <w:numPr>
          <w:ilvl w:val="0"/>
          <w:numId w:val="9"/>
        </w:numPr>
        <w:rPr>
          <w:rFonts w:ascii="Times New Roman" w:hAnsi="Times New Roman" w:cs="Times New Roman"/>
        </w:rPr>
      </w:pPr>
      <w:r w:rsidRPr="002D2877">
        <w:rPr>
          <w:rFonts w:ascii="Times New Roman" w:hAnsi="Times New Roman" w:cs="Times New Roman"/>
        </w:rPr>
        <w:t>Ability to follow instructions</w:t>
      </w:r>
    </w:p>
    <w:p w14:paraId="5127807F" w14:textId="77777777" w:rsidR="002D2877" w:rsidRPr="002D2877" w:rsidRDefault="002D2877" w:rsidP="002D2877">
      <w:pPr>
        <w:numPr>
          <w:ilvl w:val="0"/>
          <w:numId w:val="9"/>
        </w:numPr>
        <w:rPr>
          <w:rFonts w:ascii="Times New Roman" w:hAnsi="Times New Roman" w:cs="Times New Roman"/>
        </w:rPr>
      </w:pPr>
      <w:r w:rsidRPr="002D2877">
        <w:rPr>
          <w:rFonts w:ascii="Times New Roman" w:hAnsi="Times New Roman" w:cs="Times New Roman"/>
        </w:rPr>
        <w:t>Clarity of expression</w:t>
      </w:r>
    </w:p>
    <w:p w14:paraId="7379675E" w14:textId="77777777" w:rsidR="002D2877" w:rsidRPr="002D2877" w:rsidRDefault="002D2877" w:rsidP="002D2877">
      <w:pPr>
        <w:numPr>
          <w:ilvl w:val="0"/>
          <w:numId w:val="9"/>
        </w:numPr>
        <w:rPr>
          <w:rFonts w:ascii="Times New Roman" w:hAnsi="Times New Roman" w:cs="Times New Roman"/>
        </w:rPr>
      </w:pPr>
      <w:r w:rsidRPr="002D2877">
        <w:rPr>
          <w:rFonts w:ascii="Times New Roman" w:hAnsi="Times New Roman" w:cs="Times New Roman"/>
        </w:rPr>
        <w:t>Organization of ideas</w:t>
      </w:r>
    </w:p>
    <w:p w14:paraId="137F7C2F" w14:textId="77777777" w:rsidR="002D2877" w:rsidRPr="002D2877" w:rsidRDefault="002D2877" w:rsidP="002D2877">
      <w:pPr>
        <w:numPr>
          <w:ilvl w:val="0"/>
          <w:numId w:val="9"/>
        </w:numPr>
        <w:rPr>
          <w:rFonts w:ascii="Times New Roman" w:hAnsi="Times New Roman" w:cs="Times New Roman"/>
        </w:rPr>
      </w:pPr>
      <w:r w:rsidRPr="002D2877">
        <w:rPr>
          <w:rFonts w:ascii="Times New Roman" w:hAnsi="Times New Roman" w:cs="Times New Roman"/>
        </w:rPr>
        <w:t>Grammar and mechanics</w:t>
      </w:r>
    </w:p>
    <w:p w14:paraId="1CCBD471" w14:textId="77777777" w:rsidR="002D2877" w:rsidRPr="002D2877" w:rsidRDefault="002D2877" w:rsidP="002D2877">
      <w:pPr>
        <w:numPr>
          <w:ilvl w:val="0"/>
          <w:numId w:val="9"/>
        </w:numPr>
        <w:rPr>
          <w:rFonts w:ascii="Times New Roman" w:hAnsi="Times New Roman" w:cs="Times New Roman"/>
        </w:rPr>
      </w:pPr>
      <w:r w:rsidRPr="002D2877">
        <w:rPr>
          <w:rFonts w:ascii="Times New Roman" w:hAnsi="Times New Roman" w:cs="Times New Roman"/>
        </w:rPr>
        <w:t>Written communication skills</w:t>
      </w:r>
    </w:p>
    <w:p w14:paraId="52A1C3D3" w14:textId="77777777" w:rsidR="002D2877" w:rsidRPr="002D2877" w:rsidRDefault="00BB22C8" w:rsidP="002D2877">
      <w:pPr>
        <w:rPr>
          <w:rFonts w:ascii="Times New Roman" w:hAnsi="Times New Roman" w:cs="Times New Roman"/>
        </w:rPr>
      </w:pPr>
      <w:r>
        <w:rPr>
          <w:rFonts w:ascii="Times New Roman" w:hAnsi="Times New Roman" w:cs="Times New Roman"/>
        </w:rPr>
        <w:pict w14:anchorId="396B0690">
          <v:rect id="_x0000_i1026" style="width:0;height:1.5pt" o:hralign="center" o:hrstd="t" o:hr="t" fillcolor="#a0a0a0" stroked="f"/>
        </w:pict>
      </w:r>
    </w:p>
    <w:p w14:paraId="22E24827"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III. Professional Awareness (Maximum: 5 Points)</w:t>
      </w:r>
    </w:p>
    <w:p w14:paraId="5DF6B31E"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Observation Hours (Maximum: 5 Points)</w:t>
      </w:r>
    </w:p>
    <w:p w14:paraId="5C427384"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Applicants are expected to complete a minimum of 12 observation hours under the supervision of licensed dental hygienists.</w:t>
      </w:r>
    </w:p>
    <w:p w14:paraId="7C568530"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Maximum points may be awarded for:</w:t>
      </w:r>
    </w:p>
    <w:p w14:paraId="1E407468" w14:textId="77777777" w:rsidR="002D2877" w:rsidRPr="002D2877" w:rsidRDefault="002D2877" w:rsidP="002D2877">
      <w:pPr>
        <w:numPr>
          <w:ilvl w:val="0"/>
          <w:numId w:val="10"/>
        </w:numPr>
        <w:rPr>
          <w:rFonts w:ascii="Times New Roman" w:hAnsi="Times New Roman" w:cs="Times New Roman"/>
        </w:rPr>
      </w:pPr>
      <w:r w:rsidRPr="002D2877">
        <w:rPr>
          <w:rFonts w:ascii="Times New Roman" w:hAnsi="Times New Roman" w:cs="Times New Roman"/>
        </w:rPr>
        <w:t>Completion of at least 12 observation hours</w:t>
      </w:r>
    </w:p>
    <w:p w14:paraId="29BE77E6" w14:textId="77777777" w:rsidR="002D2877" w:rsidRPr="002D2877" w:rsidRDefault="002D2877" w:rsidP="002D2877">
      <w:pPr>
        <w:numPr>
          <w:ilvl w:val="0"/>
          <w:numId w:val="10"/>
        </w:numPr>
        <w:rPr>
          <w:rFonts w:ascii="Times New Roman" w:hAnsi="Times New Roman" w:cs="Times New Roman"/>
        </w:rPr>
      </w:pPr>
      <w:r w:rsidRPr="002D2877">
        <w:rPr>
          <w:rFonts w:ascii="Times New Roman" w:hAnsi="Times New Roman" w:cs="Times New Roman"/>
        </w:rPr>
        <w:t>Observation of multiple dental hygienists</w:t>
      </w:r>
    </w:p>
    <w:p w14:paraId="0B0A7C4A" w14:textId="77777777" w:rsidR="002D2877" w:rsidRPr="002D2877" w:rsidRDefault="002D2877" w:rsidP="002D2877">
      <w:pPr>
        <w:numPr>
          <w:ilvl w:val="0"/>
          <w:numId w:val="10"/>
        </w:numPr>
        <w:rPr>
          <w:rFonts w:ascii="Times New Roman" w:hAnsi="Times New Roman" w:cs="Times New Roman"/>
        </w:rPr>
      </w:pPr>
      <w:r w:rsidRPr="002D2877">
        <w:rPr>
          <w:rFonts w:ascii="Times New Roman" w:hAnsi="Times New Roman" w:cs="Times New Roman"/>
        </w:rPr>
        <w:t>Quality and completeness of documentation</w:t>
      </w:r>
    </w:p>
    <w:p w14:paraId="2C4ECC2B"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 xml:space="preserve">Partial credit may be </w:t>
      </w:r>
      <w:proofErr w:type="gramStart"/>
      <w:r w:rsidRPr="002D2877">
        <w:rPr>
          <w:rFonts w:ascii="Times New Roman" w:hAnsi="Times New Roman" w:cs="Times New Roman"/>
        </w:rPr>
        <w:t>awarded</w:t>
      </w:r>
      <w:proofErr w:type="gramEnd"/>
      <w:r w:rsidRPr="002D2877">
        <w:rPr>
          <w:rFonts w:ascii="Times New Roman" w:hAnsi="Times New Roman" w:cs="Times New Roman"/>
        </w:rPr>
        <w:t xml:space="preserve"> based on the number of hours completed and supporting documentation.</w:t>
      </w:r>
    </w:p>
    <w:p w14:paraId="65FB6AAE" w14:textId="77777777" w:rsidR="002D2877" w:rsidRPr="002D2877" w:rsidRDefault="00BB22C8" w:rsidP="002D2877">
      <w:pPr>
        <w:rPr>
          <w:rFonts w:ascii="Times New Roman" w:hAnsi="Times New Roman" w:cs="Times New Roman"/>
        </w:rPr>
      </w:pPr>
      <w:r>
        <w:rPr>
          <w:rFonts w:ascii="Times New Roman" w:hAnsi="Times New Roman" w:cs="Times New Roman"/>
        </w:rPr>
        <w:lastRenderedPageBreak/>
        <w:pict w14:anchorId="59E79EEC">
          <v:rect id="_x0000_i1027" style="width:0;height:1.5pt" o:hralign="center" o:hrstd="t" o:hr="t" fillcolor="#a0a0a0" stroked="f"/>
        </w:pict>
      </w:r>
    </w:p>
    <w:p w14:paraId="793885FA"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IV. Supporting Materials (Maximum: 20 Points)</w:t>
      </w:r>
    </w:p>
    <w:p w14:paraId="0878AFD3"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Letters of Recommendation (Maximum: 5 Points)</w:t>
      </w:r>
    </w:p>
    <w:p w14:paraId="18FDE9A0"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Applicants are expected to submit two letters of recommendation:</w:t>
      </w:r>
    </w:p>
    <w:p w14:paraId="5FF86CE6" w14:textId="77777777" w:rsidR="002D2877" w:rsidRPr="002D2877" w:rsidRDefault="002D2877" w:rsidP="002D2877">
      <w:pPr>
        <w:numPr>
          <w:ilvl w:val="0"/>
          <w:numId w:val="11"/>
        </w:numPr>
        <w:rPr>
          <w:rFonts w:ascii="Times New Roman" w:hAnsi="Times New Roman" w:cs="Times New Roman"/>
        </w:rPr>
      </w:pPr>
      <w:r w:rsidRPr="002D2877">
        <w:rPr>
          <w:rFonts w:ascii="Times New Roman" w:hAnsi="Times New Roman" w:cs="Times New Roman"/>
        </w:rPr>
        <w:t>One from an educator or instructor</w:t>
      </w:r>
    </w:p>
    <w:p w14:paraId="5876A239" w14:textId="77777777" w:rsidR="002D2877" w:rsidRPr="002D2877" w:rsidRDefault="002D2877" w:rsidP="002D2877">
      <w:pPr>
        <w:numPr>
          <w:ilvl w:val="0"/>
          <w:numId w:val="11"/>
        </w:numPr>
        <w:rPr>
          <w:rFonts w:ascii="Times New Roman" w:hAnsi="Times New Roman" w:cs="Times New Roman"/>
        </w:rPr>
      </w:pPr>
      <w:r w:rsidRPr="002D2877">
        <w:rPr>
          <w:rFonts w:ascii="Times New Roman" w:hAnsi="Times New Roman" w:cs="Times New Roman"/>
        </w:rPr>
        <w:t>One from an employer or volunteer supervisor</w:t>
      </w:r>
    </w:p>
    <w:p w14:paraId="5A3A4969"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Letters may be evaluated based on the strength, relevance, and quality of the recommendation.</w:t>
      </w:r>
    </w:p>
    <w:p w14:paraId="091F1FC8"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General Education Coursework (Maximum: 15 Points)</w:t>
      </w:r>
    </w:p>
    <w:p w14:paraId="0A12FEF2"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The following courses may be considered during the evaluation process:</w:t>
      </w:r>
    </w:p>
    <w:p w14:paraId="15CB41BD" w14:textId="77777777" w:rsidR="002D2877" w:rsidRPr="002D2877" w:rsidRDefault="002D2877" w:rsidP="002D2877">
      <w:pPr>
        <w:numPr>
          <w:ilvl w:val="0"/>
          <w:numId w:val="12"/>
        </w:numPr>
        <w:rPr>
          <w:rFonts w:ascii="Times New Roman" w:hAnsi="Times New Roman" w:cs="Times New Roman"/>
        </w:rPr>
      </w:pPr>
      <w:r w:rsidRPr="002D2877">
        <w:rPr>
          <w:rFonts w:ascii="Times New Roman" w:hAnsi="Times New Roman" w:cs="Times New Roman"/>
        </w:rPr>
        <w:t>ENGL 1301 – Composition I</w:t>
      </w:r>
    </w:p>
    <w:p w14:paraId="31A5AF80" w14:textId="77777777" w:rsidR="002D2877" w:rsidRPr="002D2877" w:rsidRDefault="002D2877" w:rsidP="002D2877">
      <w:pPr>
        <w:numPr>
          <w:ilvl w:val="0"/>
          <w:numId w:val="12"/>
        </w:numPr>
        <w:rPr>
          <w:rFonts w:ascii="Times New Roman" w:hAnsi="Times New Roman" w:cs="Times New Roman"/>
        </w:rPr>
      </w:pPr>
      <w:r w:rsidRPr="002D2877">
        <w:rPr>
          <w:rFonts w:ascii="Times New Roman" w:hAnsi="Times New Roman" w:cs="Times New Roman"/>
        </w:rPr>
        <w:t>SOCI 1301 – Introduction to Sociology</w:t>
      </w:r>
    </w:p>
    <w:p w14:paraId="3C4A920C" w14:textId="77777777" w:rsidR="002D2877" w:rsidRPr="002D2877" w:rsidRDefault="002D2877" w:rsidP="002D2877">
      <w:pPr>
        <w:numPr>
          <w:ilvl w:val="0"/>
          <w:numId w:val="12"/>
        </w:numPr>
        <w:rPr>
          <w:rFonts w:ascii="Times New Roman" w:hAnsi="Times New Roman" w:cs="Times New Roman"/>
        </w:rPr>
      </w:pPr>
      <w:r w:rsidRPr="002D2877">
        <w:rPr>
          <w:rFonts w:ascii="Times New Roman" w:hAnsi="Times New Roman" w:cs="Times New Roman"/>
        </w:rPr>
        <w:t>HUMA 1301 or HUMA 1305, or PHIL 1301 or PHIL 1304</w:t>
      </w:r>
    </w:p>
    <w:p w14:paraId="13D1BA51" w14:textId="77777777" w:rsidR="002D2877" w:rsidRPr="002D2877" w:rsidRDefault="002D2877" w:rsidP="002D2877">
      <w:pPr>
        <w:numPr>
          <w:ilvl w:val="0"/>
          <w:numId w:val="12"/>
        </w:numPr>
        <w:rPr>
          <w:rFonts w:ascii="Times New Roman" w:hAnsi="Times New Roman" w:cs="Times New Roman"/>
        </w:rPr>
      </w:pPr>
      <w:r w:rsidRPr="002D2877">
        <w:rPr>
          <w:rFonts w:ascii="Times New Roman" w:hAnsi="Times New Roman" w:cs="Times New Roman"/>
        </w:rPr>
        <w:t>PSYC 2301 – General Psychology</w:t>
      </w:r>
    </w:p>
    <w:p w14:paraId="6FE574BD" w14:textId="77777777" w:rsidR="002D2877" w:rsidRPr="002D2877" w:rsidRDefault="002D2877" w:rsidP="002D2877">
      <w:pPr>
        <w:numPr>
          <w:ilvl w:val="0"/>
          <w:numId w:val="12"/>
        </w:numPr>
        <w:rPr>
          <w:rFonts w:ascii="Times New Roman" w:hAnsi="Times New Roman" w:cs="Times New Roman"/>
        </w:rPr>
      </w:pPr>
      <w:r w:rsidRPr="002D2877">
        <w:rPr>
          <w:rFonts w:ascii="Times New Roman" w:hAnsi="Times New Roman" w:cs="Times New Roman"/>
        </w:rPr>
        <w:t>SPCH 1315 or equivalent approved speech course</w:t>
      </w:r>
    </w:p>
    <w:p w14:paraId="50BC6328"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Proposed point values:</w:t>
      </w:r>
    </w:p>
    <w:p w14:paraId="6634CFF8" w14:textId="77777777" w:rsidR="002D2877" w:rsidRPr="002D2877" w:rsidRDefault="002D2877" w:rsidP="002D2877">
      <w:pPr>
        <w:numPr>
          <w:ilvl w:val="0"/>
          <w:numId w:val="13"/>
        </w:numPr>
        <w:rPr>
          <w:rFonts w:ascii="Times New Roman" w:hAnsi="Times New Roman" w:cs="Times New Roman"/>
        </w:rPr>
      </w:pPr>
      <w:r w:rsidRPr="002D2877">
        <w:rPr>
          <w:rFonts w:ascii="Times New Roman" w:hAnsi="Times New Roman" w:cs="Times New Roman"/>
        </w:rPr>
        <w:t>A = 3 points</w:t>
      </w:r>
    </w:p>
    <w:p w14:paraId="131B4027" w14:textId="77777777" w:rsidR="002D2877" w:rsidRPr="002D2877" w:rsidRDefault="002D2877" w:rsidP="002D2877">
      <w:pPr>
        <w:numPr>
          <w:ilvl w:val="0"/>
          <w:numId w:val="13"/>
        </w:numPr>
        <w:rPr>
          <w:rFonts w:ascii="Times New Roman" w:hAnsi="Times New Roman" w:cs="Times New Roman"/>
        </w:rPr>
      </w:pPr>
      <w:r w:rsidRPr="002D2877">
        <w:rPr>
          <w:rFonts w:ascii="Times New Roman" w:hAnsi="Times New Roman" w:cs="Times New Roman"/>
        </w:rPr>
        <w:t>B = 2 points</w:t>
      </w:r>
    </w:p>
    <w:p w14:paraId="1778D097" w14:textId="77777777" w:rsidR="002D2877" w:rsidRPr="002D2877" w:rsidRDefault="002D2877" w:rsidP="002D2877">
      <w:pPr>
        <w:numPr>
          <w:ilvl w:val="0"/>
          <w:numId w:val="13"/>
        </w:numPr>
        <w:rPr>
          <w:rFonts w:ascii="Times New Roman" w:hAnsi="Times New Roman" w:cs="Times New Roman"/>
        </w:rPr>
      </w:pPr>
      <w:r w:rsidRPr="002D2877">
        <w:rPr>
          <w:rFonts w:ascii="Times New Roman" w:hAnsi="Times New Roman" w:cs="Times New Roman"/>
        </w:rPr>
        <w:t>C = 1 point</w:t>
      </w:r>
    </w:p>
    <w:p w14:paraId="10E70215"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Maximum: 15 points</w:t>
      </w:r>
    </w:p>
    <w:p w14:paraId="09478F36" w14:textId="77777777" w:rsidR="002D2877" w:rsidRPr="002D2877" w:rsidRDefault="002D2877" w:rsidP="002D2877">
      <w:pPr>
        <w:rPr>
          <w:rFonts w:ascii="Times New Roman" w:hAnsi="Times New Roman" w:cs="Times New Roman"/>
        </w:rPr>
      </w:pPr>
      <w:r w:rsidRPr="002D2877">
        <w:rPr>
          <w:rFonts w:ascii="Times New Roman" w:hAnsi="Times New Roman" w:cs="Times New Roman"/>
          <w:b/>
          <w:bCs/>
        </w:rPr>
        <w:t>Repeated General Education Courses</w:t>
      </w:r>
    </w:p>
    <w:p w14:paraId="194DCB35"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If a general education course is repeated, the higher grade is expected to be used. A 0.5-point deduction may be applied for each course repetition.</w:t>
      </w:r>
    </w:p>
    <w:p w14:paraId="587979C2" w14:textId="77777777" w:rsidR="002D2877" w:rsidRPr="002D2877" w:rsidRDefault="00BB22C8" w:rsidP="002D2877">
      <w:pPr>
        <w:rPr>
          <w:rFonts w:ascii="Times New Roman" w:hAnsi="Times New Roman" w:cs="Times New Roman"/>
        </w:rPr>
      </w:pPr>
      <w:r>
        <w:rPr>
          <w:rFonts w:ascii="Times New Roman" w:hAnsi="Times New Roman" w:cs="Times New Roman"/>
        </w:rPr>
        <w:pict w14:anchorId="25C8B10F">
          <v:rect id="_x0000_i1028" style="width:0;height:1.5pt" o:hralign="center" o:hrstd="t" o:hr="t" fillcolor="#a0a0a0" stroked="f"/>
        </w:pict>
      </w:r>
    </w:p>
    <w:p w14:paraId="4740E895"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V. Additional Academic Achievement (Maximum: 5 Points)</w:t>
      </w:r>
    </w:p>
    <w:p w14:paraId="2027858E"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Prior Degree Completion</w:t>
      </w:r>
    </w:p>
    <w:p w14:paraId="273B61DE"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Applicants who have previously earned a college degree may receive additional points.</w:t>
      </w:r>
    </w:p>
    <w:p w14:paraId="2C264DDA"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Proposed point values:</w:t>
      </w:r>
    </w:p>
    <w:p w14:paraId="5485739E" w14:textId="77777777" w:rsidR="002D2877" w:rsidRPr="002D2877" w:rsidRDefault="002D2877" w:rsidP="002D2877">
      <w:pPr>
        <w:numPr>
          <w:ilvl w:val="0"/>
          <w:numId w:val="14"/>
        </w:numPr>
        <w:rPr>
          <w:rFonts w:ascii="Times New Roman" w:hAnsi="Times New Roman" w:cs="Times New Roman"/>
        </w:rPr>
      </w:pPr>
      <w:proofErr w:type="gramStart"/>
      <w:r w:rsidRPr="002D2877">
        <w:rPr>
          <w:rFonts w:ascii="Times New Roman" w:hAnsi="Times New Roman" w:cs="Times New Roman"/>
        </w:rPr>
        <w:t>Associate Degree</w:t>
      </w:r>
      <w:proofErr w:type="gramEnd"/>
      <w:r w:rsidRPr="002D2877">
        <w:rPr>
          <w:rFonts w:ascii="Times New Roman" w:hAnsi="Times New Roman" w:cs="Times New Roman"/>
        </w:rPr>
        <w:t xml:space="preserve"> = 2 points</w:t>
      </w:r>
    </w:p>
    <w:p w14:paraId="1EB162EC" w14:textId="77777777" w:rsidR="002D2877" w:rsidRPr="002D2877" w:rsidRDefault="002D2877" w:rsidP="002D2877">
      <w:pPr>
        <w:numPr>
          <w:ilvl w:val="0"/>
          <w:numId w:val="14"/>
        </w:numPr>
        <w:rPr>
          <w:rFonts w:ascii="Times New Roman" w:hAnsi="Times New Roman" w:cs="Times New Roman"/>
        </w:rPr>
      </w:pPr>
      <w:r w:rsidRPr="002D2877">
        <w:rPr>
          <w:rFonts w:ascii="Times New Roman" w:hAnsi="Times New Roman" w:cs="Times New Roman"/>
        </w:rPr>
        <w:t>Bachelor's Degree = 3 points</w:t>
      </w:r>
    </w:p>
    <w:p w14:paraId="162CA824" w14:textId="77777777" w:rsidR="002D2877" w:rsidRPr="002D2877" w:rsidRDefault="002D2877" w:rsidP="002D2877">
      <w:pPr>
        <w:numPr>
          <w:ilvl w:val="0"/>
          <w:numId w:val="14"/>
        </w:numPr>
        <w:rPr>
          <w:rFonts w:ascii="Times New Roman" w:hAnsi="Times New Roman" w:cs="Times New Roman"/>
        </w:rPr>
      </w:pPr>
      <w:r w:rsidRPr="002D2877">
        <w:rPr>
          <w:rFonts w:ascii="Times New Roman" w:hAnsi="Times New Roman" w:cs="Times New Roman"/>
        </w:rPr>
        <w:lastRenderedPageBreak/>
        <w:t>Master's Degree or Higher = 5 points</w:t>
      </w:r>
    </w:p>
    <w:p w14:paraId="4A3B2D97"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Only the highest degree earned would be considered.</w:t>
      </w:r>
    </w:p>
    <w:p w14:paraId="5B50E2C1" w14:textId="77777777" w:rsidR="002D2877" w:rsidRPr="002D2877" w:rsidRDefault="00BB22C8" w:rsidP="002D2877">
      <w:pPr>
        <w:rPr>
          <w:rFonts w:ascii="Times New Roman" w:hAnsi="Times New Roman" w:cs="Times New Roman"/>
        </w:rPr>
      </w:pPr>
      <w:r>
        <w:rPr>
          <w:rFonts w:ascii="Times New Roman" w:hAnsi="Times New Roman" w:cs="Times New Roman"/>
        </w:rPr>
        <w:pict w14:anchorId="1F3D4074">
          <v:rect id="_x0000_i1029" style="width:0;height:1.5pt" o:hralign="center" o:hrstd="t" o:hr="t" fillcolor="#a0a0a0" stroked="f"/>
        </w:pict>
      </w:r>
    </w:p>
    <w:p w14:paraId="4917EB57" w14:textId="77777777" w:rsidR="002D2877" w:rsidRPr="002D2877" w:rsidRDefault="002D2877" w:rsidP="002D2877">
      <w:pPr>
        <w:rPr>
          <w:rFonts w:ascii="Times New Roman" w:hAnsi="Times New Roman" w:cs="Times New Roman"/>
          <w:b/>
          <w:bCs/>
        </w:rPr>
      </w:pPr>
      <w:r w:rsidRPr="002D2877">
        <w:rPr>
          <w:rFonts w:ascii="Times New Roman" w:hAnsi="Times New Roman" w:cs="Times New Roman"/>
          <w:b/>
          <w:bCs/>
        </w:rPr>
        <w:t>Anticipated Selection Process</w:t>
      </w:r>
    </w:p>
    <w:p w14:paraId="35AC51A8"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The Dental Hygiene Program anticipates utilizing a competitive admissions process.</w:t>
      </w:r>
    </w:p>
    <w:p w14:paraId="2EC566D6"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Current plans include:</w:t>
      </w:r>
    </w:p>
    <w:p w14:paraId="6606DA2F" w14:textId="77777777" w:rsidR="002D2877" w:rsidRPr="002D2877" w:rsidRDefault="002D2877" w:rsidP="002D2877">
      <w:pPr>
        <w:numPr>
          <w:ilvl w:val="0"/>
          <w:numId w:val="15"/>
        </w:numPr>
        <w:rPr>
          <w:rFonts w:ascii="Times New Roman" w:hAnsi="Times New Roman" w:cs="Times New Roman"/>
        </w:rPr>
      </w:pPr>
      <w:r w:rsidRPr="002D2877">
        <w:rPr>
          <w:rFonts w:ascii="Times New Roman" w:hAnsi="Times New Roman" w:cs="Times New Roman"/>
        </w:rPr>
        <w:t>Applications reviewed using a standardized scoring system.</w:t>
      </w:r>
    </w:p>
    <w:p w14:paraId="2FED30FD" w14:textId="77777777" w:rsidR="002D2877" w:rsidRPr="002D2877" w:rsidRDefault="002D2877" w:rsidP="002D2877">
      <w:pPr>
        <w:numPr>
          <w:ilvl w:val="0"/>
          <w:numId w:val="15"/>
        </w:numPr>
        <w:rPr>
          <w:rFonts w:ascii="Times New Roman" w:hAnsi="Times New Roman" w:cs="Times New Roman"/>
        </w:rPr>
      </w:pPr>
      <w:r w:rsidRPr="002D2877">
        <w:rPr>
          <w:rFonts w:ascii="Times New Roman" w:hAnsi="Times New Roman" w:cs="Times New Roman"/>
        </w:rPr>
        <w:t>The highest-scoring applicants invited to participate in an interview process.</w:t>
      </w:r>
    </w:p>
    <w:p w14:paraId="397D33AD" w14:textId="77777777" w:rsidR="002D2877" w:rsidRPr="002D2877" w:rsidRDefault="002D2877" w:rsidP="002D2877">
      <w:pPr>
        <w:numPr>
          <w:ilvl w:val="0"/>
          <w:numId w:val="15"/>
        </w:numPr>
        <w:rPr>
          <w:rFonts w:ascii="Times New Roman" w:hAnsi="Times New Roman" w:cs="Times New Roman"/>
        </w:rPr>
      </w:pPr>
      <w:r w:rsidRPr="002D2877">
        <w:rPr>
          <w:rFonts w:ascii="Times New Roman" w:hAnsi="Times New Roman" w:cs="Times New Roman"/>
        </w:rPr>
        <w:t xml:space="preserve">Approximately 20 students </w:t>
      </w:r>
      <w:proofErr w:type="gramStart"/>
      <w:r w:rsidRPr="002D2877">
        <w:rPr>
          <w:rFonts w:ascii="Times New Roman" w:hAnsi="Times New Roman" w:cs="Times New Roman"/>
        </w:rPr>
        <w:t>selected</w:t>
      </w:r>
      <w:proofErr w:type="gramEnd"/>
      <w:r w:rsidRPr="002D2877">
        <w:rPr>
          <w:rFonts w:ascii="Times New Roman" w:hAnsi="Times New Roman" w:cs="Times New Roman"/>
        </w:rPr>
        <w:t xml:space="preserve"> for the inaugural cohort, pending accreditation approval.</w:t>
      </w:r>
    </w:p>
    <w:p w14:paraId="13343E8E" w14:textId="77777777" w:rsidR="002D2877" w:rsidRPr="002D2877" w:rsidRDefault="002D2877" w:rsidP="002D2877">
      <w:pPr>
        <w:numPr>
          <w:ilvl w:val="0"/>
          <w:numId w:val="15"/>
        </w:numPr>
        <w:rPr>
          <w:rFonts w:ascii="Times New Roman" w:hAnsi="Times New Roman" w:cs="Times New Roman"/>
        </w:rPr>
      </w:pPr>
      <w:r w:rsidRPr="002D2877">
        <w:rPr>
          <w:rFonts w:ascii="Times New Roman" w:hAnsi="Times New Roman" w:cs="Times New Roman"/>
        </w:rPr>
        <w:t>An alternate list established based on final rankings.</w:t>
      </w:r>
    </w:p>
    <w:p w14:paraId="565084BB" w14:textId="77777777" w:rsidR="002D2877" w:rsidRPr="002D2877" w:rsidRDefault="002D2877" w:rsidP="002D2877">
      <w:pPr>
        <w:numPr>
          <w:ilvl w:val="0"/>
          <w:numId w:val="15"/>
        </w:numPr>
        <w:rPr>
          <w:rFonts w:ascii="Times New Roman" w:hAnsi="Times New Roman" w:cs="Times New Roman"/>
        </w:rPr>
      </w:pPr>
      <w:r w:rsidRPr="002D2877">
        <w:rPr>
          <w:rFonts w:ascii="Times New Roman" w:hAnsi="Times New Roman" w:cs="Times New Roman"/>
        </w:rPr>
        <w:t>Tie-breaking criteria may include science GPA, overall GPA, or other academic indicators.</w:t>
      </w:r>
    </w:p>
    <w:p w14:paraId="6A00EE25" w14:textId="77777777" w:rsidR="002D2877" w:rsidRPr="002D2877" w:rsidRDefault="002D2877" w:rsidP="002D2877">
      <w:pPr>
        <w:rPr>
          <w:rFonts w:ascii="Times New Roman" w:hAnsi="Times New Roman" w:cs="Times New Roman"/>
        </w:rPr>
      </w:pPr>
      <w:r w:rsidRPr="002D2877">
        <w:rPr>
          <w:rFonts w:ascii="Times New Roman" w:hAnsi="Times New Roman" w:cs="Times New Roman"/>
        </w:rPr>
        <w:t>All admission criteria, scoring procedures, and selection processes are subject to change pending accreditation approval and institutional requirements.</w:t>
      </w:r>
    </w:p>
    <w:p w14:paraId="759D73A1" w14:textId="77777777" w:rsidR="002D2877" w:rsidRDefault="002D2877">
      <w:pPr>
        <w:rPr>
          <w:rFonts w:ascii="Times New Roman" w:hAnsi="Times New Roman" w:cs="Times New Roman"/>
        </w:rPr>
      </w:pPr>
    </w:p>
    <w:p w14:paraId="78E07E55" w14:textId="575B8E8B" w:rsidR="002D2877" w:rsidRDefault="002D2877">
      <w:pPr>
        <w:rPr>
          <w:rFonts w:ascii="Times New Roman" w:hAnsi="Times New Roman" w:cs="Times New Roman"/>
        </w:rPr>
      </w:pPr>
      <w:r>
        <w:rPr>
          <w:rFonts w:ascii="Times New Roman" w:hAnsi="Times New Roman" w:cs="Times New Roman"/>
        </w:rPr>
        <w:br w:type="page"/>
      </w:r>
    </w:p>
    <w:p w14:paraId="6E785A83" w14:textId="163251A4" w:rsidR="002D2877" w:rsidRDefault="005554E9" w:rsidP="00856D01">
      <w:pPr>
        <w:pStyle w:val="Heading1"/>
      </w:pPr>
      <w:bookmarkStart w:id="12" w:name="_Toc232148329"/>
      <w:r w:rsidRPr="005554E9">
        <w:lastRenderedPageBreak/>
        <w:t>Applicant Preparation Checklist</w:t>
      </w:r>
      <w:bookmarkEnd w:id="12"/>
    </w:p>
    <w:p w14:paraId="5D73A057" w14:textId="77777777" w:rsidR="005554E9" w:rsidRDefault="005554E9">
      <w:pPr>
        <w:rPr>
          <w:rFonts w:ascii="Times New Roman" w:hAnsi="Times New Roman" w:cs="Times New Roman"/>
        </w:rPr>
      </w:pPr>
    </w:p>
    <w:p w14:paraId="6D23FD9A" w14:textId="77777777" w:rsidR="00D353D4" w:rsidRPr="00D353D4" w:rsidRDefault="00D353D4" w:rsidP="00D353D4">
      <w:pPr>
        <w:rPr>
          <w:rFonts w:ascii="Times New Roman" w:hAnsi="Times New Roman" w:cs="Times New Roman"/>
          <w:b/>
          <w:bCs/>
        </w:rPr>
      </w:pPr>
      <w:proofErr w:type="gramStart"/>
      <w:r w:rsidRPr="00D353D4">
        <w:rPr>
          <w:rFonts w:ascii="Times New Roman" w:hAnsi="Times New Roman" w:cs="Times New Roman"/>
          <w:b/>
          <w:bCs/>
        </w:rPr>
        <w:t>To Prepare</w:t>
      </w:r>
      <w:proofErr w:type="gramEnd"/>
      <w:r w:rsidRPr="00D353D4">
        <w:rPr>
          <w:rFonts w:ascii="Times New Roman" w:hAnsi="Times New Roman" w:cs="Times New Roman"/>
          <w:b/>
          <w:bCs/>
        </w:rPr>
        <w:t xml:space="preserve"> for the Future Application Cycle</w:t>
      </w:r>
    </w:p>
    <w:p w14:paraId="18C4F4FC" w14:textId="77777777" w:rsidR="00D353D4" w:rsidRPr="00D353D4" w:rsidRDefault="00D353D4" w:rsidP="00D353D4">
      <w:pPr>
        <w:rPr>
          <w:rFonts w:ascii="Times New Roman" w:hAnsi="Times New Roman" w:cs="Times New Roman"/>
        </w:rPr>
      </w:pPr>
      <w:r w:rsidRPr="00D353D4">
        <w:rPr>
          <w:rFonts w:ascii="Times New Roman" w:hAnsi="Times New Roman" w:cs="Times New Roman"/>
        </w:rPr>
        <w:t>Prospective students are encouraged to:</w:t>
      </w:r>
    </w:p>
    <w:p w14:paraId="56F71AB9" w14:textId="77777777"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Apply and be admitted to South Plains College</w:t>
      </w:r>
    </w:p>
    <w:p w14:paraId="60C9075E" w14:textId="4ADBA31C"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Become </w:t>
      </w:r>
      <w:r w:rsidR="00D37203">
        <w:rPr>
          <w:rFonts w:ascii="Times New Roman" w:hAnsi="Times New Roman" w:cs="Times New Roman"/>
        </w:rPr>
        <w:t xml:space="preserve">or ensure </w:t>
      </w:r>
      <w:r w:rsidRPr="00D353D4">
        <w:rPr>
          <w:rFonts w:ascii="Times New Roman" w:hAnsi="Times New Roman" w:cs="Times New Roman"/>
        </w:rPr>
        <w:t>TSI compl</w:t>
      </w:r>
      <w:r w:rsidR="005554E9">
        <w:rPr>
          <w:rFonts w:ascii="Times New Roman" w:hAnsi="Times New Roman" w:cs="Times New Roman"/>
        </w:rPr>
        <w:t>ian</w:t>
      </w:r>
      <w:r w:rsidR="00D37203">
        <w:rPr>
          <w:rFonts w:ascii="Times New Roman" w:hAnsi="Times New Roman" w:cs="Times New Roman"/>
        </w:rPr>
        <w:t>ce</w:t>
      </w:r>
    </w:p>
    <w:p w14:paraId="1B2C8B06" w14:textId="77777777"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Complete required prerequisite science courses</w:t>
      </w:r>
    </w:p>
    <w:p w14:paraId="16DE31E9" w14:textId="77777777"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Complete the HESI A2 examination</w:t>
      </w:r>
    </w:p>
    <w:p w14:paraId="652D6B1E" w14:textId="77777777"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Obtain at least 12 observation hours with licensed dental hygienists</w:t>
      </w:r>
    </w:p>
    <w:p w14:paraId="1A7355F0" w14:textId="3D5FEA9D"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Request two letters of recommendation</w:t>
      </w:r>
      <w:r w:rsidR="003C24E6">
        <w:rPr>
          <w:rFonts w:ascii="Times New Roman" w:hAnsi="Times New Roman" w:cs="Times New Roman"/>
        </w:rPr>
        <w:t xml:space="preserve"> (</w:t>
      </w:r>
      <w:r w:rsidR="00F11E85">
        <w:rPr>
          <w:rFonts w:ascii="Times New Roman" w:hAnsi="Times New Roman" w:cs="Times New Roman"/>
        </w:rPr>
        <w:t>one</w:t>
      </w:r>
      <w:r w:rsidR="003C24E6" w:rsidRPr="00F905B6">
        <w:rPr>
          <w:rFonts w:ascii="Times New Roman" w:hAnsi="Times New Roman" w:cs="Times New Roman"/>
        </w:rPr>
        <w:t xml:space="preserve"> from an educator and </w:t>
      </w:r>
      <w:r w:rsidR="00F11E85">
        <w:rPr>
          <w:rFonts w:ascii="Times New Roman" w:hAnsi="Times New Roman" w:cs="Times New Roman"/>
        </w:rPr>
        <w:t xml:space="preserve">one </w:t>
      </w:r>
      <w:r w:rsidR="003C24E6">
        <w:rPr>
          <w:rFonts w:ascii="Times New Roman" w:hAnsi="Times New Roman" w:cs="Times New Roman"/>
        </w:rPr>
        <w:t xml:space="preserve">from an </w:t>
      </w:r>
      <w:r w:rsidR="003C24E6" w:rsidRPr="00F905B6">
        <w:rPr>
          <w:rFonts w:ascii="Times New Roman" w:hAnsi="Times New Roman" w:cs="Times New Roman"/>
        </w:rPr>
        <w:t xml:space="preserve">employer/volunteer </w:t>
      </w:r>
      <w:r w:rsidR="00F11E85">
        <w:rPr>
          <w:rFonts w:ascii="Times New Roman" w:hAnsi="Times New Roman" w:cs="Times New Roman"/>
        </w:rPr>
        <w:t>supervisor)</w:t>
      </w:r>
    </w:p>
    <w:p w14:paraId="55B48B36" w14:textId="77777777"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Review the Essential Functions and Technical Standards</w:t>
      </w:r>
    </w:p>
    <w:p w14:paraId="0A4D8B36" w14:textId="77777777" w:rsidR="00D353D4" w:rsidRP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Begin gathering immunization records</w:t>
      </w:r>
    </w:p>
    <w:p w14:paraId="5BE23C01" w14:textId="77777777" w:rsidR="00D353D4" w:rsidRDefault="00D353D4" w:rsidP="00D353D4">
      <w:pPr>
        <w:rPr>
          <w:rFonts w:ascii="Times New Roman" w:hAnsi="Times New Roman" w:cs="Times New Roman"/>
        </w:rPr>
      </w:pPr>
      <w:r w:rsidRPr="00D353D4">
        <w:rPr>
          <w:rFonts w:ascii="Segoe UI Symbol" w:hAnsi="Segoe UI Symbol" w:cs="Segoe UI Symbol"/>
        </w:rPr>
        <w:t>☐</w:t>
      </w:r>
      <w:r w:rsidRPr="00D353D4">
        <w:rPr>
          <w:rFonts w:ascii="Times New Roman" w:hAnsi="Times New Roman" w:cs="Times New Roman"/>
        </w:rPr>
        <w:t xml:space="preserve"> Review program costs and time commitments</w:t>
      </w:r>
    </w:p>
    <w:p w14:paraId="051261C5" w14:textId="77777777" w:rsidR="00D37203" w:rsidRDefault="00D37203" w:rsidP="00D353D4">
      <w:pPr>
        <w:rPr>
          <w:rFonts w:ascii="Times New Roman" w:hAnsi="Times New Roman" w:cs="Times New Roman"/>
        </w:rPr>
      </w:pPr>
    </w:p>
    <w:p w14:paraId="2C2DDB6B" w14:textId="77777777" w:rsidR="00D37203" w:rsidRDefault="00D37203" w:rsidP="00D353D4">
      <w:pPr>
        <w:rPr>
          <w:rFonts w:ascii="Times New Roman" w:hAnsi="Times New Roman" w:cs="Times New Roman"/>
        </w:rPr>
      </w:pPr>
    </w:p>
    <w:p w14:paraId="292DBAFA" w14:textId="5A6AE2A8" w:rsidR="00D37203" w:rsidRDefault="00D37203">
      <w:pPr>
        <w:rPr>
          <w:rFonts w:ascii="Times New Roman" w:hAnsi="Times New Roman" w:cs="Times New Roman"/>
        </w:rPr>
      </w:pPr>
      <w:r>
        <w:rPr>
          <w:rFonts w:ascii="Times New Roman" w:hAnsi="Times New Roman" w:cs="Times New Roman"/>
        </w:rPr>
        <w:br w:type="page"/>
      </w:r>
    </w:p>
    <w:p w14:paraId="7EEC6CDD" w14:textId="77777777" w:rsidR="00336A31" w:rsidRPr="00336A31" w:rsidRDefault="00336A31" w:rsidP="00635278">
      <w:pPr>
        <w:pStyle w:val="Heading1"/>
      </w:pPr>
      <w:bookmarkStart w:id="13" w:name="_Toc232148330"/>
      <w:r w:rsidRPr="00336A31">
        <w:lastRenderedPageBreak/>
        <w:t>Observation Hours Requirement</w:t>
      </w:r>
      <w:bookmarkEnd w:id="13"/>
    </w:p>
    <w:p w14:paraId="329AA2E5" w14:textId="77777777" w:rsidR="00657CB6" w:rsidRDefault="00657CB6" w:rsidP="00D353D4">
      <w:pPr>
        <w:rPr>
          <w:rFonts w:ascii="Times New Roman" w:hAnsi="Times New Roman" w:cs="Times New Roman"/>
        </w:rPr>
      </w:pPr>
    </w:p>
    <w:p w14:paraId="51863F11" w14:textId="64523DDA" w:rsidR="00D37203" w:rsidRDefault="0037021D" w:rsidP="00D353D4">
      <w:pPr>
        <w:rPr>
          <w:rFonts w:ascii="Times New Roman" w:hAnsi="Times New Roman" w:cs="Times New Roman"/>
        </w:rPr>
      </w:pPr>
      <w:r w:rsidRPr="0037021D">
        <w:rPr>
          <w:rFonts w:ascii="Times New Roman" w:hAnsi="Times New Roman" w:cs="Times New Roman"/>
        </w:rPr>
        <w:t>Prospective applicants are e</w:t>
      </w:r>
      <w:r w:rsidR="009A3453">
        <w:rPr>
          <w:rFonts w:ascii="Times New Roman" w:hAnsi="Times New Roman" w:cs="Times New Roman"/>
        </w:rPr>
        <w:t>xpected</w:t>
      </w:r>
      <w:r w:rsidRPr="0037021D">
        <w:rPr>
          <w:rFonts w:ascii="Times New Roman" w:hAnsi="Times New Roman" w:cs="Times New Roman"/>
        </w:rPr>
        <w:t xml:space="preserve"> to complete a minimum of 12 observation hours under the supervision of licensed dental hygienists prior to the application period. Observation hours should be completed with at least three different licensed dental hygienists. Applicants should use the Observation Hours Verification Form included in this information packet to document their observation experiences and retain the completed form for submission during the future application process.</w:t>
      </w:r>
    </w:p>
    <w:p w14:paraId="78E7E287" w14:textId="77777777" w:rsidR="00A97038" w:rsidRDefault="00A97038" w:rsidP="00D353D4">
      <w:pPr>
        <w:rPr>
          <w:rFonts w:ascii="Times New Roman" w:hAnsi="Times New Roman" w:cs="Times New Roman"/>
        </w:rPr>
      </w:pPr>
    </w:p>
    <w:p w14:paraId="20AA5CAC" w14:textId="42B1E942" w:rsidR="00A97038" w:rsidRDefault="00A97038">
      <w:pPr>
        <w:rPr>
          <w:rFonts w:ascii="Times New Roman" w:hAnsi="Times New Roman" w:cs="Times New Roman"/>
        </w:rPr>
      </w:pPr>
      <w:r>
        <w:rPr>
          <w:rFonts w:ascii="Times New Roman" w:hAnsi="Times New Roman" w:cs="Times New Roman"/>
        </w:rPr>
        <w:br w:type="page"/>
      </w:r>
    </w:p>
    <w:p w14:paraId="1B45F337" w14:textId="77777777" w:rsidR="008C5725" w:rsidRDefault="008C5725" w:rsidP="008C5725">
      <w:pPr>
        <w:jc w:val="center"/>
        <w:rPr>
          <w:rFonts w:ascii="Times New Roman" w:hAnsi="Times New Roman" w:cs="Times New Roman"/>
          <w:noProof/>
        </w:rPr>
      </w:pPr>
      <w:r>
        <w:rPr>
          <w:noProof/>
        </w:rPr>
        <w:lastRenderedPageBreak/>
        <w:drawing>
          <wp:inline distT="0" distB="0" distL="0" distR="0" wp14:anchorId="33269177" wp14:editId="69A75B78">
            <wp:extent cx="2105025" cy="1078184"/>
            <wp:effectExtent l="0" t="0" r="0" b="8255"/>
            <wp:docPr id="380360957" name="Picture 1" descr="SP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PC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1530" cy="1081516"/>
                    </a:xfrm>
                    <a:prstGeom prst="rect">
                      <a:avLst/>
                    </a:prstGeom>
                    <a:noFill/>
                    <a:ln>
                      <a:noFill/>
                    </a:ln>
                  </pic:spPr>
                </pic:pic>
              </a:graphicData>
            </a:graphic>
          </wp:inline>
        </w:drawing>
      </w:r>
      <w:r>
        <w:rPr>
          <w:rFonts w:ascii="Times New Roman" w:hAnsi="Times New Roman" w:cs="Times New Roman"/>
          <w:b/>
          <w:bCs/>
        </w:rPr>
        <w:t xml:space="preserve">   </w:t>
      </w:r>
    </w:p>
    <w:p w14:paraId="65903AA1" w14:textId="6041F10D" w:rsidR="008C5725" w:rsidRPr="00B555E7" w:rsidRDefault="008C5725" w:rsidP="002E6924">
      <w:pPr>
        <w:pStyle w:val="Heading2"/>
        <w:jc w:val="center"/>
      </w:pPr>
      <w:bookmarkStart w:id="14" w:name="_Toc230166343"/>
      <w:bookmarkStart w:id="15" w:name="_Toc232148331"/>
      <w:r w:rsidRPr="00B555E7">
        <w:t xml:space="preserve">Observation </w:t>
      </w:r>
      <w:bookmarkEnd w:id="14"/>
      <w:r w:rsidR="00380838">
        <w:t>Hours Verification Form</w:t>
      </w:r>
      <w:bookmarkEnd w:id="15"/>
    </w:p>
    <w:p w14:paraId="69260E6C"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615CCC46">
          <v:rect id="_x0000_i1030" style="width:0;height:1.5pt" o:hralign="center" o:hrstd="t" o:hr="t" fillcolor="#a0a0a0" stroked="f"/>
        </w:pict>
      </w:r>
    </w:p>
    <w:p w14:paraId="74044090" w14:textId="77777777" w:rsidR="008C5725" w:rsidRPr="002D17EC" w:rsidRDefault="008C5725" w:rsidP="008C5725">
      <w:pPr>
        <w:rPr>
          <w:rFonts w:ascii="Times New Roman" w:hAnsi="Times New Roman" w:cs="Times New Roman"/>
          <w:b/>
          <w:bCs/>
        </w:rPr>
      </w:pPr>
      <w:r w:rsidRPr="002D17EC">
        <w:rPr>
          <w:rFonts w:ascii="Times New Roman" w:hAnsi="Times New Roman" w:cs="Times New Roman"/>
          <w:b/>
          <w:bCs/>
        </w:rPr>
        <w:t>Instructions to Applicant</w:t>
      </w:r>
    </w:p>
    <w:p w14:paraId="622DD3C4" w14:textId="77777777" w:rsidR="008C5725" w:rsidRPr="002C6CB9" w:rsidRDefault="008C5725" w:rsidP="008C5725">
      <w:pPr>
        <w:rPr>
          <w:rFonts w:ascii="Times New Roman" w:hAnsi="Times New Roman" w:cs="Times New Roman"/>
        </w:rPr>
      </w:pPr>
      <w:r w:rsidRPr="002D17EC">
        <w:rPr>
          <w:rFonts w:ascii="Times New Roman" w:hAnsi="Times New Roman" w:cs="Times New Roman"/>
        </w:rPr>
        <w:t xml:space="preserve">All applicants are required to complete </w:t>
      </w:r>
      <w:r w:rsidRPr="002C6CB9">
        <w:rPr>
          <w:rFonts w:ascii="Times New Roman" w:hAnsi="Times New Roman" w:cs="Times New Roman"/>
        </w:rPr>
        <w:t xml:space="preserve">a minimum of 12 observation hours in a dental setting. These hours must be completed under the supervision of at least three (3) different licensed dental hygienists. Observing a scaling and root </w:t>
      </w:r>
      <w:proofErr w:type="spellStart"/>
      <w:r w:rsidRPr="002C6CB9">
        <w:rPr>
          <w:rFonts w:ascii="Times New Roman" w:hAnsi="Times New Roman" w:cs="Times New Roman"/>
        </w:rPr>
        <w:t>planing</w:t>
      </w:r>
      <w:proofErr w:type="spellEnd"/>
      <w:r w:rsidRPr="002C6CB9">
        <w:rPr>
          <w:rFonts w:ascii="Times New Roman" w:hAnsi="Times New Roman" w:cs="Times New Roman"/>
        </w:rPr>
        <w:t xml:space="preserve"> procedure is not </w:t>
      </w:r>
      <w:proofErr w:type="gramStart"/>
      <w:r w:rsidRPr="002C6CB9">
        <w:rPr>
          <w:rFonts w:ascii="Times New Roman" w:hAnsi="Times New Roman" w:cs="Times New Roman"/>
        </w:rPr>
        <w:t>required, but</w:t>
      </w:r>
      <w:proofErr w:type="gramEnd"/>
      <w:r w:rsidRPr="002C6CB9">
        <w:rPr>
          <w:rFonts w:ascii="Times New Roman" w:hAnsi="Times New Roman" w:cs="Times New Roman"/>
        </w:rPr>
        <w:t xml:space="preserve"> highly encouraged to better understand the scope of dental hygiene practice.</w:t>
      </w:r>
    </w:p>
    <w:p w14:paraId="1321DEFF" w14:textId="5A803F81" w:rsidR="008C5725" w:rsidRPr="002D17EC" w:rsidRDefault="008C5725" w:rsidP="008C5725">
      <w:pPr>
        <w:rPr>
          <w:rFonts w:ascii="Times New Roman" w:hAnsi="Times New Roman" w:cs="Times New Roman"/>
        </w:rPr>
      </w:pPr>
      <w:r w:rsidRPr="002D17EC">
        <w:rPr>
          <w:rFonts w:ascii="Times New Roman" w:hAnsi="Times New Roman" w:cs="Times New Roman"/>
        </w:rPr>
        <w:t>Please complete this form and submit it with your program application. A separate entry must be completed for each hygienist observed.</w:t>
      </w:r>
      <w:r w:rsidR="00107B37">
        <w:rPr>
          <w:rFonts w:ascii="Times New Roman" w:hAnsi="Times New Roman" w:cs="Times New Roman"/>
        </w:rPr>
        <w:t xml:space="preserve"> </w:t>
      </w:r>
      <w:r w:rsidR="00107B37" w:rsidRPr="00107B37">
        <w:rPr>
          <w:rFonts w:ascii="Times New Roman" w:hAnsi="Times New Roman" w:cs="Times New Roman"/>
        </w:rPr>
        <w:t xml:space="preserve">In addition, applicants should attach a business card from each dental office where observation hours were completed to assist with verification of the observation experience. </w:t>
      </w:r>
    </w:p>
    <w:p w14:paraId="1574997B"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4015937D">
          <v:rect id="_x0000_i1031" style="width:0;height:1.5pt" o:hralign="center" o:hrstd="t" o:hr="t" fillcolor="#a0a0a0" stroked="f"/>
        </w:pict>
      </w:r>
    </w:p>
    <w:p w14:paraId="3530CA0B" w14:textId="77777777" w:rsidR="008C5725" w:rsidRPr="002D17EC" w:rsidRDefault="008C5725" w:rsidP="008C5725">
      <w:pPr>
        <w:rPr>
          <w:rFonts w:ascii="Times New Roman" w:hAnsi="Times New Roman" w:cs="Times New Roman"/>
          <w:b/>
          <w:bCs/>
        </w:rPr>
      </w:pPr>
      <w:r w:rsidRPr="002D17EC">
        <w:rPr>
          <w:rFonts w:ascii="Times New Roman" w:hAnsi="Times New Roman" w:cs="Times New Roman"/>
          <w:b/>
          <w:bCs/>
        </w:rPr>
        <w:t>Applicant Information</w:t>
      </w:r>
    </w:p>
    <w:p w14:paraId="2BC3D0FA" w14:textId="77777777" w:rsidR="008C5725" w:rsidRPr="002D17EC" w:rsidRDefault="008C5725" w:rsidP="008C5725">
      <w:pPr>
        <w:numPr>
          <w:ilvl w:val="0"/>
          <w:numId w:val="16"/>
        </w:numPr>
        <w:rPr>
          <w:rFonts w:ascii="Times New Roman" w:hAnsi="Times New Roman" w:cs="Times New Roman"/>
        </w:rPr>
      </w:pPr>
      <w:r w:rsidRPr="002D17EC">
        <w:rPr>
          <w:rFonts w:ascii="Times New Roman" w:hAnsi="Times New Roman" w:cs="Times New Roman"/>
          <w:b/>
          <w:bCs/>
        </w:rPr>
        <w:t>Full Name:</w:t>
      </w:r>
      <w:r w:rsidRPr="002D17EC">
        <w:rPr>
          <w:rFonts w:ascii="Times New Roman" w:hAnsi="Times New Roman" w:cs="Times New Roman"/>
        </w:rPr>
        <w:t xml:space="preserve"> ____________________________________________</w:t>
      </w:r>
    </w:p>
    <w:p w14:paraId="1234DD84" w14:textId="77777777" w:rsidR="008C5725" w:rsidRPr="002D17EC" w:rsidRDefault="008C5725" w:rsidP="008C5725">
      <w:pPr>
        <w:numPr>
          <w:ilvl w:val="0"/>
          <w:numId w:val="16"/>
        </w:numPr>
        <w:rPr>
          <w:rFonts w:ascii="Times New Roman" w:hAnsi="Times New Roman" w:cs="Times New Roman"/>
        </w:rPr>
      </w:pPr>
      <w:r w:rsidRPr="002D17EC">
        <w:rPr>
          <w:rFonts w:ascii="Times New Roman" w:hAnsi="Times New Roman" w:cs="Times New Roman"/>
          <w:b/>
          <w:bCs/>
        </w:rPr>
        <w:t>Phone Number:</w:t>
      </w:r>
      <w:r w:rsidRPr="002D17EC">
        <w:rPr>
          <w:rFonts w:ascii="Times New Roman" w:hAnsi="Times New Roman" w:cs="Times New Roman"/>
        </w:rPr>
        <w:t xml:space="preserve"> (_____) _______ - ____________</w:t>
      </w:r>
    </w:p>
    <w:p w14:paraId="1122CA80" w14:textId="77777777" w:rsidR="008C5725" w:rsidRPr="002D17EC" w:rsidRDefault="008C5725" w:rsidP="008C5725">
      <w:pPr>
        <w:numPr>
          <w:ilvl w:val="0"/>
          <w:numId w:val="16"/>
        </w:numPr>
        <w:rPr>
          <w:rFonts w:ascii="Times New Roman" w:hAnsi="Times New Roman" w:cs="Times New Roman"/>
        </w:rPr>
      </w:pPr>
      <w:r w:rsidRPr="002D17EC">
        <w:rPr>
          <w:rFonts w:ascii="Times New Roman" w:hAnsi="Times New Roman" w:cs="Times New Roman"/>
          <w:b/>
          <w:bCs/>
        </w:rPr>
        <w:t>Email Address:</w:t>
      </w:r>
      <w:r w:rsidRPr="002D17EC">
        <w:rPr>
          <w:rFonts w:ascii="Times New Roman" w:hAnsi="Times New Roman" w:cs="Times New Roman"/>
        </w:rPr>
        <w:t xml:space="preserve"> _________________________________________</w:t>
      </w:r>
    </w:p>
    <w:p w14:paraId="7EBF5727" w14:textId="77777777" w:rsidR="008C5725" w:rsidRPr="002D17EC" w:rsidRDefault="008C5725" w:rsidP="008C5725">
      <w:pPr>
        <w:numPr>
          <w:ilvl w:val="0"/>
          <w:numId w:val="16"/>
        </w:numPr>
        <w:rPr>
          <w:rFonts w:ascii="Times New Roman" w:hAnsi="Times New Roman" w:cs="Times New Roman"/>
        </w:rPr>
      </w:pPr>
      <w:r w:rsidRPr="002D17EC">
        <w:rPr>
          <w:rFonts w:ascii="Times New Roman" w:hAnsi="Times New Roman" w:cs="Times New Roman"/>
          <w:b/>
          <w:bCs/>
        </w:rPr>
        <w:t>Total Observation Hours Completed:</w:t>
      </w:r>
      <w:r w:rsidRPr="002D17EC">
        <w:rPr>
          <w:rFonts w:ascii="Times New Roman" w:hAnsi="Times New Roman" w:cs="Times New Roman"/>
        </w:rPr>
        <w:t xml:space="preserve"> _______ </w:t>
      </w:r>
    </w:p>
    <w:p w14:paraId="0D7F7E63"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16C7F822">
          <v:rect id="_x0000_i1032" style="width:0;height:1.5pt" o:hralign="center" o:hrstd="t" o:hr="t" fillcolor="#a0a0a0" stroked="f"/>
        </w:pict>
      </w:r>
    </w:p>
    <w:p w14:paraId="6F206252" w14:textId="77777777" w:rsidR="008C5725" w:rsidRPr="002D17EC" w:rsidRDefault="008C5725" w:rsidP="008C5725">
      <w:pPr>
        <w:rPr>
          <w:rFonts w:ascii="Times New Roman" w:hAnsi="Times New Roman" w:cs="Times New Roman"/>
          <w:b/>
          <w:bCs/>
        </w:rPr>
      </w:pPr>
      <w:r w:rsidRPr="002D17EC">
        <w:rPr>
          <w:rFonts w:ascii="Times New Roman" w:hAnsi="Times New Roman" w:cs="Times New Roman"/>
          <w:b/>
          <w:bCs/>
        </w:rPr>
        <w:t>Observation Details</w:t>
      </w:r>
    </w:p>
    <w:tbl>
      <w:tblPr>
        <w:tblW w:w="1026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1062"/>
        <w:gridCol w:w="1083"/>
        <w:gridCol w:w="810"/>
        <w:gridCol w:w="2250"/>
        <w:gridCol w:w="1260"/>
        <w:gridCol w:w="2790"/>
      </w:tblGrid>
      <w:tr w:rsidR="008C5725" w:rsidRPr="002D17EC" w14:paraId="3D1A2A3E" w14:textId="77777777" w:rsidTr="00380988">
        <w:trPr>
          <w:trHeight w:val="945"/>
          <w:tblHeader/>
          <w:tblCellSpacing w:w="15" w:type="dxa"/>
          <w:jc w:val="center"/>
        </w:trPr>
        <w:tc>
          <w:tcPr>
            <w:tcW w:w="960" w:type="dxa"/>
            <w:vAlign w:val="center"/>
            <w:hideMark/>
          </w:tcPr>
          <w:p w14:paraId="4868D322" w14:textId="77777777" w:rsidR="008C5725" w:rsidRPr="002D17EC" w:rsidRDefault="008C5725" w:rsidP="00946921">
            <w:pPr>
              <w:rPr>
                <w:rFonts w:ascii="Times New Roman" w:hAnsi="Times New Roman" w:cs="Times New Roman"/>
                <w:b/>
                <w:bCs/>
              </w:rPr>
            </w:pPr>
            <w:r w:rsidRPr="002D17EC">
              <w:rPr>
                <w:rFonts w:ascii="Times New Roman" w:hAnsi="Times New Roman" w:cs="Times New Roman"/>
                <w:b/>
                <w:bCs/>
              </w:rPr>
              <w:t>Date</w:t>
            </w:r>
          </w:p>
        </w:tc>
        <w:tc>
          <w:tcPr>
            <w:tcW w:w="0" w:type="auto"/>
            <w:vAlign w:val="center"/>
            <w:hideMark/>
          </w:tcPr>
          <w:p w14:paraId="78789631" w14:textId="77777777" w:rsidR="008C5725" w:rsidRPr="002D17EC" w:rsidRDefault="008C5725" w:rsidP="00946921">
            <w:pPr>
              <w:rPr>
                <w:rFonts w:ascii="Times New Roman" w:hAnsi="Times New Roman" w:cs="Times New Roman"/>
                <w:b/>
                <w:bCs/>
              </w:rPr>
            </w:pPr>
            <w:r w:rsidRPr="002D17EC">
              <w:rPr>
                <w:rFonts w:ascii="Times New Roman" w:hAnsi="Times New Roman" w:cs="Times New Roman"/>
                <w:b/>
                <w:bCs/>
              </w:rPr>
              <w:t>Start Time</w:t>
            </w:r>
          </w:p>
        </w:tc>
        <w:tc>
          <w:tcPr>
            <w:tcW w:w="1053" w:type="dxa"/>
            <w:vAlign w:val="center"/>
            <w:hideMark/>
          </w:tcPr>
          <w:p w14:paraId="4526C3A5" w14:textId="77777777" w:rsidR="008C5725" w:rsidRPr="002D17EC" w:rsidRDefault="008C5725" w:rsidP="00946921">
            <w:pPr>
              <w:rPr>
                <w:rFonts w:ascii="Times New Roman" w:hAnsi="Times New Roman" w:cs="Times New Roman"/>
                <w:b/>
                <w:bCs/>
              </w:rPr>
            </w:pPr>
            <w:r w:rsidRPr="002D17EC">
              <w:rPr>
                <w:rFonts w:ascii="Times New Roman" w:hAnsi="Times New Roman" w:cs="Times New Roman"/>
                <w:b/>
                <w:bCs/>
              </w:rPr>
              <w:t>End Time</w:t>
            </w:r>
          </w:p>
        </w:tc>
        <w:tc>
          <w:tcPr>
            <w:tcW w:w="780" w:type="dxa"/>
            <w:vAlign w:val="center"/>
            <w:hideMark/>
          </w:tcPr>
          <w:p w14:paraId="7B2C75DE" w14:textId="77777777" w:rsidR="008C5725" w:rsidRPr="002D17EC" w:rsidRDefault="008C5725" w:rsidP="00946921">
            <w:pPr>
              <w:rPr>
                <w:rFonts w:ascii="Times New Roman" w:hAnsi="Times New Roman" w:cs="Times New Roman"/>
                <w:b/>
                <w:bCs/>
              </w:rPr>
            </w:pPr>
            <w:r w:rsidRPr="002D17EC">
              <w:rPr>
                <w:rFonts w:ascii="Times New Roman" w:hAnsi="Times New Roman" w:cs="Times New Roman"/>
                <w:b/>
                <w:bCs/>
              </w:rPr>
              <w:t>Total Hours</w:t>
            </w:r>
          </w:p>
        </w:tc>
        <w:tc>
          <w:tcPr>
            <w:tcW w:w="2220" w:type="dxa"/>
            <w:vAlign w:val="center"/>
            <w:hideMark/>
          </w:tcPr>
          <w:p w14:paraId="73B2B92F" w14:textId="77777777" w:rsidR="008C5725" w:rsidRPr="002D17EC" w:rsidRDefault="008C5725" w:rsidP="00946921">
            <w:pPr>
              <w:rPr>
                <w:rFonts w:ascii="Times New Roman" w:hAnsi="Times New Roman" w:cs="Times New Roman"/>
                <w:b/>
                <w:bCs/>
              </w:rPr>
            </w:pPr>
            <w:r w:rsidRPr="002D17EC">
              <w:rPr>
                <w:rFonts w:ascii="Times New Roman" w:hAnsi="Times New Roman" w:cs="Times New Roman"/>
                <w:b/>
                <w:bCs/>
              </w:rPr>
              <w:t>Name of</w:t>
            </w:r>
            <w:r>
              <w:rPr>
                <w:rFonts w:ascii="Times New Roman" w:hAnsi="Times New Roman" w:cs="Times New Roman"/>
                <w:b/>
                <w:bCs/>
              </w:rPr>
              <w:t xml:space="preserve"> </w:t>
            </w:r>
            <w:proofErr w:type="gramStart"/>
            <w:r>
              <w:rPr>
                <w:rFonts w:ascii="Times New Roman" w:hAnsi="Times New Roman" w:cs="Times New Roman"/>
                <w:b/>
                <w:bCs/>
              </w:rPr>
              <w:t xml:space="preserve">Dental </w:t>
            </w:r>
            <w:r w:rsidRPr="002D17EC">
              <w:rPr>
                <w:rFonts w:ascii="Times New Roman" w:hAnsi="Times New Roman" w:cs="Times New Roman"/>
                <w:b/>
                <w:bCs/>
              </w:rPr>
              <w:t xml:space="preserve"> Hygienist</w:t>
            </w:r>
            <w:proofErr w:type="gramEnd"/>
          </w:p>
        </w:tc>
        <w:tc>
          <w:tcPr>
            <w:tcW w:w="1230" w:type="dxa"/>
            <w:vAlign w:val="center"/>
            <w:hideMark/>
          </w:tcPr>
          <w:p w14:paraId="2A7743E0" w14:textId="77777777" w:rsidR="008C5725" w:rsidRPr="002D17EC" w:rsidRDefault="008C5725" w:rsidP="00946921">
            <w:pPr>
              <w:rPr>
                <w:rFonts w:ascii="Times New Roman" w:hAnsi="Times New Roman" w:cs="Times New Roman"/>
                <w:b/>
                <w:bCs/>
              </w:rPr>
            </w:pPr>
            <w:r>
              <w:rPr>
                <w:rFonts w:ascii="Times New Roman" w:hAnsi="Times New Roman" w:cs="Times New Roman"/>
                <w:b/>
                <w:bCs/>
              </w:rPr>
              <w:t xml:space="preserve">Dental </w:t>
            </w:r>
            <w:r w:rsidRPr="002D17EC">
              <w:rPr>
                <w:rFonts w:ascii="Times New Roman" w:hAnsi="Times New Roman" w:cs="Times New Roman"/>
                <w:b/>
                <w:bCs/>
              </w:rPr>
              <w:t>Hygienist License #</w:t>
            </w:r>
          </w:p>
        </w:tc>
        <w:tc>
          <w:tcPr>
            <w:tcW w:w="2745" w:type="dxa"/>
            <w:vAlign w:val="center"/>
            <w:hideMark/>
          </w:tcPr>
          <w:p w14:paraId="3C73AF55" w14:textId="77777777" w:rsidR="008C5725" w:rsidRPr="002D17EC" w:rsidRDefault="008C5725" w:rsidP="00946921">
            <w:pPr>
              <w:rPr>
                <w:rFonts w:ascii="Times New Roman" w:hAnsi="Times New Roman" w:cs="Times New Roman"/>
                <w:b/>
                <w:bCs/>
              </w:rPr>
            </w:pPr>
            <w:r>
              <w:rPr>
                <w:rFonts w:ascii="Times New Roman" w:hAnsi="Times New Roman" w:cs="Times New Roman"/>
                <w:b/>
                <w:bCs/>
              </w:rPr>
              <w:t xml:space="preserve">Dental </w:t>
            </w:r>
            <w:r w:rsidRPr="002D17EC">
              <w:rPr>
                <w:rFonts w:ascii="Times New Roman" w:hAnsi="Times New Roman" w:cs="Times New Roman"/>
                <w:b/>
                <w:bCs/>
              </w:rPr>
              <w:t>Hygienist Signature</w:t>
            </w:r>
          </w:p>
        </w:tc>
      </w:tr>
      <w:tr w:rsidR="008C5725" w:rsidRPr="002D17EC" w14:paraId="623489BA" w14:textId="77777777" w:rsidTr="00380988">
        <w:trPr>
          <w:trHeight w:val="843"/>
          <w:tblCellSpacing w:w="15" w:type="dxa"/>
          <w:jc w:val="center"/>
        </w:trPr>
        <w:tc>
          <w:tcPr>
            <w:tcW w:w="960" w:type="dxa"/>
            <w:vAlign w:val="center"/>
            <w:hideMark/>
          </w:tcPr>
          <w:p w14:paraId="2FD3689D" w14:textId="77777777" w:rsidR="008C5725" w:rsidRPr="002D17EC" w:rsidRDefault="008C5725" w:rsidP="00946921">
            <w:pPr>
              <w:rPr>
                <w:rFonts w:ascii="Times New Roman" w:hAnsi="Times New Roman" w:cs="Times New Roman"/>
                <w:b/>
                <w:bCs/>
              </w:rPr>
            </w:pPr>
          </w:p>
        </w:tc>
        <w:tc>
          <w:tcPr>
            <w:tcW w:w="0" w:type="auto"/>
            <w:vAlign w:val="center"/>
            <w:hideMark/>
          </w:tcPr>
          <w:p w14:paraId="5C610B93" w14:textId="77777777" w:rsidR="008C5725" w:rsidRPr="002D17EC" w:rsidRDefault="008C5725" w:rsidP="00946921">
            <w:pPr>
              <w:rPr>
                <w:rFonts w:ascii="Times New Roman" w:hAnsi="Times New Roman" w:cs="Times New Roman"/>
              </w:rPr>
            </w:pPr>
          </w:p>
        </w:tc>
        <w:tc>
          <w:tcPr>
            <w:tcW w:w="1053" w:type="dxa"/>
            <w:vAlign w:val="center"/>
            <w:hideMark/>
          </w:tcPr>
          <w:p w14:paraId="1205FD9E" w14:textId="77777777" w:rsidR="008C5725" w:rsidRPr="002D17EC" w:rsidRDefault="008C5725" w:rsidP="00946921">
            <w:pPr>
              <w:rPr>
                <w:rFonts w:ascii="Times New Roman" w:hAnsi="Times New Roman" w:cs="Times New Roman"/>
              </w:rPr>
            </w:pPr>
          </w:p>
        </w:tc>
        <w:tc>
          <w:tcPr>
            <w:tcW w:w="780" w:type="dxa"/>
            <w:vAlign w:val="center"/>
            <w:hideMark/>
          </w:tcPr>
          <w:p w14:paraId="0ADF4981" w14:textId="77777777" w:rsidR="008C5725" w:rsidRPr="002D17EC" w:rsidRDefault="008C5725" w:rsidP="00946921">
            <w:pPr>
              <w:rPr>
                <w:rFonts w:ascii="Times New Roman" w:hAnsi="Times New Roman" w:cs="Times New Roman"/>
              </w:rPr>
            </w:pPr>
          </w:p>
        </w:tc>
        <w:tc>
          <w:tcPr>
            <w:tcW w:w="2220" w:type="dxa"/>
            <w:vAlign w:val="center"/>
            <w:hideMark/>
          </w:tcPr>
          <w:p w14:paraId="331388B2" w14:textId="77777777" w:rsidR="008C5725" w:rsidRPr="002D17EC" w:rsidRDefault="008C5725" w:rsidP="00946921">
            <w:pPr>
              <w:rPr>
                <w:rFonts w:ascii="Times New Roman" w:hAnsi="Times New Roman" w:cs="Times New Roman"/>
              </w:rPr>
            </w:pPr>
          </w:p>
        </w:tc>
        <w:tc>
          <w:tcPr>
            <w:tcW w:w="1230" w:type="dxa"/>
            <w:vAlign w:val="center"/>
            <w:hideMark/>
          </w:tcPr>
          <w:p w14:paraId="0F6FDC4C" w14:textId="77777777" w:rsidR="008C5725" w:rsidRPr="002D17EC" w:rsidRDefault="008C5725" w:rsidP="00946921">
            <w:pPr>
              <w:rPr>
                <w:rFonts w:ascii="Times New Roman" w:hAnsi="Times New Roman" w:cs="Times New Roman"/>
              </w:rPr>
            </w:pPr>
          </w:p>
        </w:tc>
        <w:tc>
          <w:tcPr>
            <w:tcW w:w="2745" w:type="dxa"/>
            <w:vAlign w:val="center"/>
            <w:hideMark/>
          </w:tcPr>
          <w:p w14:paraId="51631BF6" w14:textId="77777777" w:rsidR="008C5725" w:rsidRPr="002D17EC" w:rsidRDefault="008C5725" w:rsidP="00946921">
            <w:pPr>
              <w:rPr>
                <w:rFonts w:ascii="Times New Roman" w:hAnsi="Times New Roman" w:cs="Times New Roman"/>
              </w:rPr>
            </w:pPr>
          </w:p>
        </w:tc>
      </w:tr>
      <w:tr w:rsidR="008C5725" w:rsidRPr="002D17EC" w14:paraId="03AA1EB4" w14:textId="77777777" w:rsidTr="00380988">
        <w:trPr>
          <w:trHeight w:val="843"/>
          <w:tblCellSpacing w:w="15" w:type="dxa"/>
          <w:jc w:val="center"/>
        </w:trPr>
        <w:tc>
          <w:tcPr>
            <w:tcW w:w="960" w:type="dxa"/>
            <w:vAlign w:val="center"/>
          </w:tcPr>
          <w:p w14:paraId="14948ADA" w14:textId="77777777" w:rsidR="008C5725" w:rsidRPr="002D17EC" w:rsidRDefault="008C5725" w:rsidP="00946921">
            <w:pPr>
              <w:rPr>
                <w:rFonts w:ascii="Times New Roman" w:hAnsi="Times New Roman" w:cs="Times New Roman"/>
                <w:b/>
                <w:bCs/>
              </w:rPr>
            </w:pPr>
          </w:p>
        </w:tc>
        <w:tc>
          <w:tcPr>
            <w:tcW w:w="0" w:type="auto"/>
            <w:vAlign w:val="center"/>
          </w:tcPr>
          <w:p w14:paraId="219F7E5A" w14:textId="77777777" w:rsidR="008C5725" w:rsidRPr="002D17EC" w:rsidRDefault="008C5725" w:rsidP="00946921">
            <w:pPr>
              <w:rPr>
                <w:rFonts w:ascii="Times New Roman" w:hAnsi="Times New Roman" w:cs="Times New Roman"/>
              </w:rPr>
            </w:pPr>
          </w:p>
        </w:tc>
        <w:tc>
          <w:tcPr>
            <w:tcW w:w="1053" w:type="dxa"/>
            <w:vAlign w:val="center"/>
          </w:tcPr>
          <w:p w14:paraId="7EBEFC29" w14:textId="77777777" w:rsidR="008C5725" w:rsidRPr="002D17EC" w:rsidRDefault="008C5725" w:rsidP="00946921">
            <w:pPr>
              <w:rPr>
                <w:rFonts w:ascii="Times New Roman" w:hAnsi="Times New Roman" w:cs="Times New Roman"/>
              </w:rPr>
            </w:pPr>
          </w:p>
        </w:tc>
        <w:tc>
          <w:tcPr>
            <w:tcW w:w="780" w:type="dxa"/>
            <w:vAlign w:val="center"/>
          </w:tcPr>
          <w:p w14:paraId="7FDCBD4E" w14:textId="77777777" w:rsidR="008C5725" w:rsidRPr="002D17EC" w:rsidRDefault="008C5725" w:rsidP="00946921">
            <w:pPr>
              <w:rPr>
                <w:rFonts w:ascii="Times New Roman" w:hAnsi="Times New Roman" w:cs="Times New Roman"/>
              </w:rPr>
            </w:pPr>
          </w:p>
        </w:tc>
        <w:tc>
          <w:tcPr>
            <w:tcW w:w="2220" w:type="dxa"/>
            <w:vAlign w:val="center"/>
          </w:tcPr>
          <w:p w14:paraId="525768D3" w14:textId="77777777" w:rsidR="008C5725" w:rsidRPr="002D17EC" w:rsidRDefault="008C5725" w:rsidP="00946921">
            <w:pPr>
              <w:rPr>
                <w:rFonts w:ascii="Times New Roman" w:hAnsi="Times New Roman" w:cs="Times New Roman"/>
              </w:rPr>
            </w:pPr>
          </w:p>
        </w:tc>
        <w:tc>
          <w:tcPr>
            <w:tcW w:w="1230" w:type="dxa"/>
            <w:vAlign w:val="center"/>
          </w:tcPr>
          <w:p w14:paraId="7E5D3A7E" w14:textId="77777777" w:rsidR="008C5725" w:rsidRPr="002D17EC" w:rsidRDefault="008C5725" w:rsidP="00946921">
            <w:pPr>
              <w:rPr>
                <w:rFonts w:ascii="Times New Roman" w:hAnsi="Times New Roman" w:cs="Times New Roman"/>
              </w:rPr>
            </w:pPr>
          </w:p>
        </w:tc>
        <w:tc>
          <w:tcPr>
            <w:tcW w:w="2745" w:type="dxa"/>
            <w:vAlign w:val="center"/>
          </w:tcPr>
          <w:p w14:paraId="5999FDCA" w14:textId="77777777" w:rsidR="008C5725" w:rsidRPr="002D17EC" w:rsidRDefault="008C5725" w:rsidP="00946921">
            <w:pPr>
              <w:rPr>
                <w:rFonts w:ascii="Times New Roman" w:hAnsi="Times New Roman" w:cs="Times New Roman"/>
              </w:rPr>
            </w:pPr>
          </w:p>
        </w:tc>
      </w:tr>
      <w:tr w:rsidR="008C5725" w:rsidRPr="002D17EC" w14:paraId="029853A0" w14:textId="77777777" w:rsidTr="00380988">
        <w:trPr>
          <w:trHeight w:val="843"/>
          <w:tblCellSpacing w:w="15" w:type="dxa"/>
          <w:jc w:val="center"/>
        </w:trPr>
        <w:tc>
          <w:tcPr>
            <w:tcW w:w="960" w:type="dxa"/>
            <w:vAlign w:val="center"/>
          </w:tcPr>
          <w:p w14:paraId="30689D95" w14:textId="77777777" w:rsidR="008C5725" w:rsidRPr="002D17EC" w:rsidRDefault="008C5725" w:rsidP="00946921">
            <w:pPr>
              <w:rPr>
                <w:rFonts w:ascii="Times New Roman" w:hAnsi="Times New Roman" w:cs="Times New Roman"/>
                <w:b/>
                <w:bCs/>
              </w:rPr>
            </w:pPr>
          </w:p>
        </w:tc>
        <w:tc>
          <w:tcPr>
            <w:tcW w:w="0" w:type="auto"/>
            <w:vAlign w:val="center"/>
          </w:tcPr>
          <w:p w14:paraId="38722DD4" w14:textId="77777777" w:rsidR="008C5725" w:rsidRPr="002D17EC" w:rsidRDefault="008C5725" w:rsidP="00946921">
            <w:pPr>
              <w:rPr>
                <w:rFonts w:ascii="Times New Roman" w:hAnsi="Times New Roman" w:cs="Times New Roman"/>
              </w:rPr>
            </w:pPr>
          </w:p>
        </w:tc>
        <w:tc>
          <w:tcPr>
            <w:tcW w:w="1053" w:type="dxa"/>
            <w:vAlign w:val="center"/>
          </w:tcPr>
          <w:p w14:paraId="0F54E98C" w14:textId="77777777" w:rsidR="008C5725" w:rsidRPr="002D17EC" w:rsidRDefault="008C5725" w:rsidP="00946921">
            <w:pPr>
              <w:rPr>
                <w:rFonts w:ascii="Times New Roman" w:hAnsi="Times New Roman" w:cs="Times New Roman"/>
              </w:rPr>
            </w:pPr>
          </w:p>
        </w:tc>
        <w:tc>
          <w:tcPr>
            <w:tcW w:w="780" w:type="dxa"/>
            <w:vAlign w:val="center"/>
          </w:tcPr>
          <w:p w14:paraId="479056EE" w14:textId="77777777" w:rsidR="008C5725" w:rsidRPr="002D17EC" w:rsidRDefault="008C5725" w:rsidP="00946921">
            <w:pPr>
              <w:rPr>
                <w:rFonts w:ascii="Times New Roman" w:hAnsi="Times New Roman" w:cs="Times New Roman"/>
              </w:rPr>
            </w:pPr>
          </w:p>
        </w:tc>
        <w:tc>
          <w:tcPr>
            <w:tcW w:w="2220" w:type="dxa"/>
            <w:vAlign w:val="center"/>
          </w:tcPr>
          <w:p w14:paraId="0763D5B6" w14:textId="77777777" w:rsidR="008C5725" w:rsidRPr="002D17EC" w:rsidRDefault="008C5725" w:rsidP="00946921">
            <w:pPr>
              <w:rPr>
                <w:rFonts w:ascii="Times New Roman" w:hAnsi="Times New Roman" w:cs="Times New Roman"/>
              </w:rPr>
            </w:pPr>
          </w:p>
        </w:tc>
        <w:tc>
          <w:tcPr>
            <w:tcW w:w="1230" w:type="dxa"/>
            <w:vAlign w:val="center"/>
          </w:tcPr>
          <w:p w14:paraId="1C0A5427" w14:textId="77777777" w:rsidR="008C5725" w:rsidRPr="002D17EC" w:rsidRDefault="008C5725" w:rsidP="00946921">
            <w:pPr>
              <w:rPr>
                <w:rFonts w:ascii="Times New Roman" w:hAnsi="Times New Roman" w:cs="Times New Roman"/>
              </w:rPr>
            </w:pPr>
          </w:p>
        </w:tc>
        <w:tc>
          <w:tcPr>
            <w:tcW w:w="2745" w:type="dxa"/>
            <w:vAlign w:val="center"/>
          </w:tcPr>
          <w:p w14:paraId="534B1603" w14:textId="77777777" w:rsidR="008C5725" w:rsidRPr="002D17EC" w:rsidRDefault="008C5725" w:rsidP="00946921">
            <w:pPr>
              <w:rPr>
                <w:rFonts w:ascii="Times New Roman" w:hAnsi="Times New Roman" w:cs="Times New Roman"/>
              </w:rPr>
            </w:pPr>
          </w:p>
        </w:tc>
      </w:tr>
    </w:tbl>
    <w:p w14:paraId="5433130F" w14:textId="77777777" w:rsidR="008C5725" w:rsidRDefault="008C5725" w:rsidP="008C5725">
      <w:pPr>
        <w:rPr>
          <w:rFonts w:ascii="Times New Roman" w:hAnsi="Times New Roman" w:cs="Times New Roman"/>
        </w:rPr>
      </w:pPr>
    </w:p>
    <w:p w14:paraId="466F10C6" w14:textId="77777777" w:rsidR="008C5725" w:rsidRPr="002D17EC" w:rsidRDefault="008C5725" w:rsidP="008C5725">
      <w:pPr>
        <w:rPr>
          <w:rFonts w:ascii="Times New Roman" w:hAnsi="Times New Roman" w:cs="Times New Roman"/>
        </w:rPr>
      </w:pPr>
      <w:r w:rsidRPr="002D17EC">
        <w:rPr>
          <w:rFonts w:ascii="Times New Roman" w:hAnsi="Times New Roman" w:cs="Times New Roman"/>
        </w:rPr>
        <w:t xml:space="preserve">You must complete this section for at least </w:t>
      </w:r>
      <w:r w:rsidRPr="002D17EC">
        <w:rPr>
          <w:rFonts w:ascii="Times New Roman" w:hAnsi="Times New Roman" w:cs="Times New Roman"/>
          <w:b/>
          <w:bCs/>
        </w:rPr>
        <w:t xml:space="preserve">three different </w:t>
      </w:r>
      <w:r>
        <w:rPr>
          <w:rFonts w:ascii="Times New Roman" w:hAnsi="Times New Roman" w:cs="Times New Roman"/>
          <w:b/>
          <w:bCs/>
        </w:rPr>
        <w:t xml:space="preserve">dental </w:t>
      </w:r>
      <w:r w:rsidRPr="002D17EC">
        <w:rPr>
          <w:rFonts w:ascii="Times New Roman" w:hAnsi="Times New Roman" w:cs="Times New Roman"/>
          <w:b/>
          <w:bCs/>
        </w:rPr>
        <w:t>hygienists</w:t>
      </w:r>
      <w:r w:rsidRPr="002D17EC">
        <w:rPr>
          <w:rFonts w:ascii="Times New Roman" w:hAnsi="Times New Roman" w:cs="Times New Roman"/>
        </w:rPr>
        <w:t>.</w:t>
      </w:r>
    </w:p>
    <w:p w14:paraId="2DE34C1B"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1086DC0A">
          <v:rect id="_x0000_i1033" style="width:0;height:1.5pt" o:hralign="center" o:hrstd="t" o:hr="t" fillcolor="#a0a0a0" stroked="f"/>
        </w:pict>
      </w:r>
    </w:p>
    <w:p w14:paraId="03EB68ED" w14:textId="77777777" w:rsidR="008C5725" w:rsidRPr="002D17EC" w:rsidRDefault="008C5725" w:rsidP="008C5725">
      <w:pPr>
        <w:rPr>
          <w:rFonts w:ascii="Times New Roman" w:hAnsi="Times New Roman" w:cs="Times New Roman"/>
          <w:b/>
          <w:bCs/>
        </w:rPr>
      </w:pPr>
      <w:r w:rsidRPr="002D17EC">
        <w:rPr>
          <w:rFonts w:ascii="Times New Roman" w:hAnsi="Times New Roman" w:cs="Times New Roman"/>
          <w:b/>
          <w:bCs/>
        </w:rPr>
        <w:t>Applicant Reflection</w:t>
      </w:r>
    </w:p>
    <w:p w14:paraId="7924F9A7" w14:textId="77777777" w:rsidR="008C5725" w:rsidRPr="002D17EC" w:rsidRDefault="008C5725" w:rsidP="008C5725">
      <w:pPr>
        <w:rPr>
          <w:rFonts w:ascii="Times New Roman" w:hAnsi="Times New Roman" w:cs="Times New Roman"/>
        </w:rPr>
      </w:pPr>
      <w:r w:rsidRPr="002D17EC">
        <w:rPr>
          <w:rFonts w:ascii="Times New Roman" w:hAnsi="Times New Roman" w:cs="Times New Roman"/>
        </w:rPr>
        <w:t>Please answer the following in your own words:</w:t>
      </w:r>
    </w:p>
    <w:p w14:paraId="1A8A664B" w14:textId="77777777" w:rsidR="008C5725" w:rsidRPr="002D17EC" w:rsidRDefault="008C5725" w:rsidP="008C5725">
      <w:pPr>
        <w:numPr>
          <w:ilvl w:val="0"/>
          <w:numId w:val="17"/>
        </w:numPr>
        <w:rPr>
          <w:rFonts w:ascii="Times New Roman" w:hAnsi="Times New Roman" w:cs="Times New Roman"/>
        </w:rPr>
      </w:pPr>
      <w:r w:rsidRPr="002D17EC">
        <w:rPr>
          <w:rFonts w:ascii="Times New Roman" w:hAnsi="Times New Roman" w:cs="Times New Roman"/>
          <w:b/>
          <w:bCs/>
        </w:rPr>
        <w:t>What did you learn about the role of a dental hygienist from your observations?</w:t>
      </w:r>
    </w:p>
    <w:p w14:paraId="4A831101"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20B41B24">
          <v:rect id="_x0000_i1034" style="width:0;height:1.5pt" o:hralign="center" o:hrstd="t" o:hr="t" fillcolor="#a0a0a0" stroked="f"/>
        </w:pict>
      </w:r>
    </w:p>
    <w:p w14:paraId="21303153"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3881EDB3">
          <v:rect id="_x0000_i1035" style="width:0;height:1.5pt" o:hralign="center" o:hrstd="t" o:hr="t" fillcolor="#a0a0a0" stroked="f"/>
        </w:pict>
      </w:r>
    </w:p>
    <w:p w14:paraId="50E10E73" w14:textId="77777777" w:rsidR="008C5725" w:rsidRPr="002D17EC" w:rsidRDefault="008C5725" w:rsidP="008C5725">
      <w:pPr>
        <w:numPr>
          <w:ilvl w:val="0"/>
          <w:numId w:val="17"/>
        </w:numPr>
        <w:rPr>
          <w:rFonts w:ascii="Times New Roman" w:hAnsi="Times New Roman" w:cs="Times New Roman"/>
        </w:rPr>
      </w:pPr>
      <w:r w:rsidRPr="002D17EC">
        <w:rPr>
          <w:rFonts w:ascii="Times New Roman" w:hAnsi="Times New Roman" w:cs="Times New Roman"/>
          <w:b/>
          <w:bCs/>
        </w:rPr>
        <w:t xml:space="preserve">Did you observe a scaling and root </w:t>
      </w:r>
      <w:proofErr w:type="spellStart"/>
      <w:r w:rsidRPr="002D17EC">
        <w:rPr>
          <w:rFonts w:ascii="Times New Roman" w:hAnsi="Times New Roman" w:cs="Times New Roman"/>
          <w:b/>
          <w:bCs/>
        </w:rPr>
        <w:t>planing</w:t>
      </w:r>
      <w:proofErr w:type="spellEnd"/>
      <w:r w:rsidRPr="002D17EC">
        <w:rPr>
          <w:rFonts w:ascii="Times New Roman" w:hAnsi="Times New Roman" w:cs="Times New Roman"/>
          <w:b/>
          <w:bCs/>
        </w:rPr>
        <w:t xml:space="preserve"> procedure?</w:t>
      </w:r>
      <w:r w:rsidRPr="002D17EC">
        <w:rPr>
          <w:rFonts w:ascii="Times New Roman" w:hAnsi="Times New Roman" w:cs="Times New Roman"/>
        </w:rPr>
        <w:br/>
      </w:r>
      <w:r w:rsidRPr="002D17EC">
        <w:rPr>
          <w:rFonts w:ascii="Segoe UI Symbol" w:hAnsi="Segoe UI Symbol" w:cs="Segoe UI Symbol"/>
        </w:rPr>
        <w:t>☐</w:t>
      </w:r>
      <w:r w:rsidRPr="002D17EC">
        <w:rPr>
          <w:rFonts w:ascii="Times New Roman" w:hAnsi="Times New Roman" w:cs="Times New Roman"/>
        </w:rPr>
        <w:t xml:space="preserve"> Yes </w:t>
      </w:r>
      <w:r w:rsidRPr="002D17EC">
        <w:rPr>
          <w:rFonts w:ascii="Segoe UI Symbol" w:hAnsi="Segoe UI Symbol" w:cs="Segoe UI Symbol"/>
        </w:rPr>
        <w:t>☐</w:t>
      </w:r>
      <w:r w:rsidRPr="002D17EC">
        <w:rPr>
          <w:rFonts w:ascii="Times New Roman" w:hAnsi="Times New Roman" w:cs="Times New Roman"/>
        </w:rPr>
        <w:t xml:space="preserve"> No</w:t>
      </w:r>
      <w:r w:rsidRPr="002D17EC">
        <w:rPr>
          <w:rFonts w:ascii="Times New Roman" w:hAnsi="Times New Roman" w:cs="Times New Roman"/>
        </w:rPr>
        <w:br/>
      </w:r>
      <w:r>
        <w:rPr>
          <w:rFonts w:ascii="Times New Roman" w:hAnsi="Times New Roman" w:cs="Times New Roman"/>
        </w:rPr>
        <w:t>Describe what you observed:</w:t>
      </w:r>
    </w:p>
    <w:p w14:paraId="64F42EB0"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6B88B9A7">
          <v:rect id="_x0000_i1036" style="width:0;height:1.5pt" o:hralign="center" o:hrstd="t" o:hr="t" fillcolor="#a0a0a0" stroked="f"/>
        </w:pict>
      </w:r>
    </w:p>
    <w:p w14:paraId="06AFF8C6"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77471C66">
          <v:rect id="_x0000_i1037" style="width:0;height:1.5pt" o:hralign="center" o:hrstd="t" o:hr="t" fillcolor="#a0a0a0" stroked="f"/>
        </w:pict>
      </w:r>
    </w:p>
    <w:p w14:paraId="27E76773" w14:textId="77777777" w:rsidR="008C5725" w:rsidRPr="002D17EC" w:rsidRDefault="008C5725" w:rsidP="008C5725">
      <w:pPr>
        <w:numPr>
          <w:ilvl w:val="0"/>
          <w:numId w:val="17"/>
        </w:numPr>
        <w:rPr>
          <w:rFonts w:ascii="Times New Roman" w:hAnsi="Times New Roman" w:cs="Times New Roman"/>
        </w:rPr>
      </w:pPr>
      <w:r w:rsidRPr="002D17EC">
        <w:rPr>
          <w:rFonts w:ascii="Times New Roman" w:hAnsi="Times New Roman" w:cs="Times New Roman"/>
          <w:b/>
          <w:bCs/>
        </w:rPr>
        <w:t>How has this experience impacted your desire to enter the dental hygiene profession?</w:t>
      </w:r>
    </w:p>
    <w:p w14:paraId="73785DFF"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7E196212">
          <v:rect id="_x0000_i1038" style="width:0;height:1.5pt" o:hralign="center" o:hrstd="t" o:hr="t" fillcolor="#a0a0a0" stroked="f"/>
        </w:pict>
      </w:r>
    </w:p>
    <w:p w14:paraId="6BBAFAD1"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2ED457D5">
          <v:rect id="_x0000_i1039" style="width:0;height:1.5pt" o:hralign="center" o:hrstd="t" o:hr="t" fillcolor="#a0a0a0" stroked="f"/>
        </w:pict>
      </w:r>
    </w:p>
    <w:p w14:paraId="7F351570"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233A53A2">
          <v:rect id="_x0000_i1040" style="width:0;height:1.5pt" o:hralign="center" o:hrstd="t" o:hr="t" fillcolor="#a0a0a0" stroked="f"/>
        </w:pict>
      </w:r>
    </w:p>
    <w:p w14:paraId="32847116" w14:textId="77777777" w:rsidR="008C5725" w:rsidRPr="002D17EC" w:rsidRDefault="008C5725" w:rsidP="008C5725">
      <w:pPr>
        <w:rPr>
          <w:rFonts w:ascii="Times New Roman" w:hAnsi="Times New Roman" w:cs="Times New Roman"/>
          <w:b/>
          <w:bCs/>
        </w:rPr>
      </w:pPr>
      <w:r w:rsidRPr="002D17EC">
        <w:rPr>
          <w:rFonts w:ascii="Times New Roman" w:hAnsi="Times New Roman" w:cs="Times New Roman"/>
          <w:b/>
          <w:bCs/>
        </w:rPr>
        <w:t>Verification by Licensed Dental Hygienists</w:t>
      </w:r>
    </w:p>
    <w:p w14:paraId="1DF31529" w14:textId="77777777" w:rsidR="008C5725" w:rsidRDefault="008C5725" w:rsidP="008C5725">
      <w:pPr>
        <w:rPr>
          <w:rFonts w:ascii="Times New Roman" w:hAnsi="Times New Roman" w:cs="Times New Roman"/>
        </w:rPr>
      </w:pPr>
      <w:r w:rsidRPr="002D17EC">
        <w:rPr>
          <w:rFonts w:ascii="Times New Roman" w:hAnsi="Times New Roman" w:cs="Times New Roman"/>
        </w:rPr>
        <w:t xml:space="preserve">By signing </w:t>
      </w:r>
      <w:r>
        <w:rPr>
          <w:rFonts w:ascii="Times New Roman" w:hAnsi="Times New Roman" w:cs="Times New Roman"/>
        </w:rPr>
        <w:t>above</w:t>
      </w:r>
      <w:r w:rsidRPr="002D17EC">
        <w:rPr>
          <w:rFonts w:ascii="Times New Roman" w:hAnsi="Times New Roman" w:cs="Times New Roman"/>
        </w:rPr>
        <w:t>, each</w:t>
      </w:r>
      <w:r>
        <w:rPr>
          <w:rFonts w:ascii="Times New Roman" w:hAnsi="Times New Roman" w:cs="Times New Roman"/>
        </w:rPr>
        <w:t xml:space="preserve"> dental</w:t>
      </w:r>
      <w:r w:rsidRPr="002D17EC">
        <w:rPr>
          <w:rFonts w:ascii="Times New Roman" w:hAnsi="Times New Roman" w:cs="Times New Roman"/>
        </w:rPr>
        <w:t xml:space="preserve"> hygienist confirms that the applicant observed dental hygiene procedures under their supervision for the time indicated.</w:t>
      </w:r>
    </w:p>
    <w:p w14:paraId="117F9A44" w14:textId="77777777" w:rsidR="008C5725" w:rsidRPr="002D17EC" w:rsidRDefault="00BB22C8" w:rsidP="008C5725">
      <w:pPr>
        <w:rPr>
          <w:rFonts w:ascii="Times New Roman" w:hAnsi="Times New Roman" w:cs="Times New Roman"/>
        </w:rPr>
      </w:pPr>
      <w:r>
        <w:rPr>
          <w:rFonts w:ascii="Times New Roman" w:hAnsi="Times New Roman" w:cs="Times New Roman"/>
        </w:rPr>
        <w:pict w14:anchorId="0FA72BBF">
          <v:rect id="_x0000_i1041" style="width:0;height:1.5pt" o:hralign="center" o:hrstd="t" o:hr="t" fillcolor="#a0a0a0" stroked="f"/>
        </w:pict>
      </w:r>
    </w:p>
    <w:p w14:paraId="674DEA68" w14:textId="77777777" w:rsidR="008C5725" w:rsidRDefault="008C5725" w:rsidP="008C5725">
      <w:pPr>
        <w:rPr>
          <w:rFonts w:ascii="Times New Roman" w:hAnsi="Times New Roman" w:cs="Times New Roman"/>
          <w:b/>
          <w:bCs/>
        </w:rPr>
      </w:pPr>
      <w:r>
        <w:rPr>
          <w:rFonts w:ascii="Times New Roman" w:hAnsi="Times New Roman" w:cs="Times New Roman"/>
          <w:b/>
          <w:bCs/>
        </w:rPr>
        <w:br w:type="page"/>
      </w:r>
    </w:p>
    <w:p w14:paraId="07260D08" w14:textId="77777777" w:rsidR="00A41F76" w:rsidRPr="00A41F76" w:rsidRDefault="00A41F76" w:rsidP="00290F90">
      <w:pPr>
        <w:pStyle w:val="Heading1"/>
      </w:pPr>
      <w:bookmarkStart w:id="16" w:name="_Toc232148332"/>
      <w:r w:rsidRPr="00A41F76">
        <w:lastRenderedPageBreak/>
        <w:t>Essential Functions and Technical Standards</w:t>
      </w:r>
      <w:bookmarkEnd w:id="16"/>
    </w:p>
    <w:p w14:paraId="59CEA5E6" w14:textId="77777777" w:rsidR="00A41F76" w:rsidRPr="00A41F76" w:rsidRDefault="00A41F76" w:rsidP="00A41F76">
      <w:pPr>
        <w:rPr>
          <w:rFonts w:ascii="Times New Roman" w:hAnsi="Times New Roman" w:cs="Times New Roman"/>
        </w:rPr>
      </w:pPr>
      <w:r w:rsidRPr="00A41F76">
        <w:rPr>
          <w:rFonts w:ascii="Times New Roman" w:hAnsi="Times New Roman" w:cs="Times New Roman"/>
        </w:rPr>
        <w:t xml:space="preserve">The Dental Hygiene profession requires individuals to perform a variety of cognitive, physical, sensory, and behavioral functions necessary to provide safe and effective patient care. Students enrolled in the Dental Hygiene Program must be able to meet the program's Essential Functions and Technical Standards, with or without reasonable accommodation, </w:t>
      </w:r>
      <w:proofErr w:type="gramStart"/>
      <w:r w:rsidRPr="00A41F76">
        <w:rPr>
          <w:rFonts w:ascii="Times New Roman" w:hAnsi="Times New Roman" w:cs="Times New Roman"/>
        </w:rPr>
        <w:t>in order to</w:t>
      </w:r>
      <w:proofErr w:type="gramEnd"/>
      <w:r w:rsidRPr="00A41F76">
        <w:rPr>
          <w:rFonts w:ascii="Times New Roman" w:hAnsi="Times New Roman" w:cs="Times New Roman"/>
        </w:rPr>
        <w:t xml:space="preserve"> successfully complete all didactic, laboratory, and clinical requirements.</w:t>
      </w:r>
    </w:p>
    <w:p w14:paraId="67BF5905" w14:textId="77777777" w:rsidR="00A41F76" w:rsidRPr="00A41F76" w:rsidRDefault="00A41F76" w:rsidP="00A41F76">
      <w:pPr>
        <w:rPr>
          <w:rFonts w:ascii="Times New Roman" w:hAnsi="Times New Roman" w:cs="Times New Roman"/>
        </w:rPr>
      </w:pPr>
      <w:r w:rsidRPr="00A41F76">
        <w:rPr>
          <w:rFonts w:ascii="Times New Roman" w:hAnsi="Times New Roman" w:cs="Times New Roman"/>
        </w:rPr>
        <w:t>Prospective applicants are encouraged to carefully review the Essential Functions and Technical Standards included in this information packet to ensure they understand the expectations associated with dental hygiene education and clinical practice. These standards address abilities related to critical thinking, communication, motor skills, visual acuity, professional behavior, and physical stamina.</w:t>
      </w:r>
    </w:p>
    <w:p w14:paraId="32C7074F" w14:textId="77777777" w:rsidR="00A41F76" w:rsidRPr="00A41F76" w:rsidRDefault="00A41F76" w:rsidP="00A41F76">
      <w:pPr>
        <w:rPr>
          <w:rFonts w:ascii="Times New Roman" w:hAnsi="Times New Roman" w:cs="Times New Roman"/>
        </w:rPr>
      </w:pPr>
      <w:r w:rsidRPr="00A41F76">
        <w:rPr>
          <w:rFonts w:ascii="Times New Roman" w:hAnsi="Times New Roman" w:cs="Times New Roman"/>
        </w:rPr>
        <w:t xml:space="preserve">South Plains College is committed to providing equal access and reasonable accommodations in accordance with the Americans with Disabilities Act (ADA). Applicants who may require </w:t>
      </w:r>
      <w:proofErr w:type="gramStart"/>
      <w:r w:rsidRPr="00A41F76">
        <w:rPr>
          <w:rFonts w:ascii="Times New Roman" w:hAnsi="Times New Roman" w:cs="Times New Roman"/>
        </w:rPr>
        <w:t>accommodations</w:t>
      </w:r>
      <w:proofErr w:type="gramEnd"/>
      <w:r w:rsidRPr="00A41F76">
        <w:rPr>
          <w:rFonts w:ascii="Times New Roman" w:hAnsi="Times New Roman" w:cs="Times New Roman"/>
        </w:rPr>
        <w:t xml:space="preserve"> are encouraged to contact the College's Disability Services Office for additional information regarding available support services.</w:t>
      </w:r>
    </w:p>
    <w:p w14:paraId="18702A28" w14:textId="77777777" w:rsidR="00A41F76" w:rsidRDefault="00A41F76" w:rsidP="00A41F76">
      <w:pPr>
        <w:rPr>
          <w:rFonts w:ascii="Times New Roman" w:hAnsi="Times New Roman" w:cs="Times New Roman"/>
        </w:rPr>
      </w:pPr>
      <w:r w:rsidRPr="00A41F76">
        <w:rPr>
          <w:rFonts w:ascii="Times New Roman" w:hAnsi="Times New Roman" w:cs="Times New Roman"/>
        </w:rPr>
        <w:t>A signed Essential Functions and Technical Standards Acknowledgment Form will be required as part of the official Dental Hygiene Program application process.</w:t>
      </w:r>
    </w:p>
    <w:p w14:paraId="4787FC69" w14:textId="77777777" w:rsidR="00767D6B" w:rsidRPr="00A41F76" w:rsidRDefault="00767D6B" w:rsidP="00A41F76">
      <w:pPr>
        <w:rPr>
          <w:rFonts w:ascii="Times New Roman" w:hAnsi="Times New Roman" w:cs="Times New Roman"/>
        </w:rPr>
      </w:pPr>
    </w:p>
    <w:p w14:paraId="2ADAC7A5" w14:textId="77777777" w:rsidR="00767D6B" w:rsidRPr="005B3113" w:rsidRDefault="00767D6B" w:rsidP="00767D6B">
      <w:pPr>
        <w:rPr>
          <w:rFonts w:ascii="Times New Roman" w:hAnsi="Times New Roman" w:cs="Times New Roman"/>
          <w:b/>
          <w:bCs/>
        </w:rPr>
      </w:pPr>
      <w:r w:rsidRPr="005B3113">
        <w:rPr>
          <w:rFonts w:ascii="Times New Roman" w:hAnsi="Times New Roman" w:cs="Times New Roman"/>
          <w:b/>
          <w:bCs/>
        </w:rPr>
        <w:t>Essential Functions &amp; Technical Standards</w:t>
      </w:r>
    </w:p>
    <w:p w14:paraId="2629D9E9" w14:textId="77777777" w:rsidR="00767D6B" w:rsidRPr="0039293D" w:rsidRDefault="00767D6B" w:rsidP="00767D6B">
      <w:pPr>
        <w:rPr>
          <w:rFonts w:ascii="Times New Roman" w:hAnsi="Times New Roman" w:cs="Times New Roman"/>
        </w:rPr>
      </w:pPr>
      <w:r w:rsidRPr="005B3113">
        <w:rPr>
          <w:rFonts w:ascii="Times New Roman" w:hAnsi="Times New Roman" w:cs="Times New Roman"/>
        </w:rPr>
        <w:t>Please review the following required abilities:</w:t>
      </w:r>
    </w:p>
    <w:p w14:paraId="2E9998BC" w14:textId="77777777" w:rsidR="00767D6B" w:rsidRDefault="00767D6B" w:rsidP="00767D6B">
      <w:pPr>
        <w:rPr>
          <w:rFonts w:ascii="Times New Roman" w:hAnsi="Times New Roman" w:cs="Times New Roman"/>
          <w:b/>
          <w:bCs/>
        </w:rPr>
      </w:pPr>
      <w:r w:rsidRPr="00F4708E">
        <w:rPr>
          <w:rFonts w:ascii="Times New Roman" w:hAnsi="Times New Roman" w:cs="Times New Roman"/>
          <w:b/>
          <w:bCs/>
        </w:rPr>
        <w:t xml:space="preserve">Intellectual, Conceptual, Integrative and Quantitative Abilities </w:t>
      </w:r>
    </w:p>
    <w:p w14:paraId="55853D03" w14:textId="77777777" w:rsidR="00767D6B" w:rsidRPr="007A471B" w:rsidRDefault="00767D6B" w:rsidP="00767D6B">
      <w:pPr>
        <w:pStyle w:val="ListParagraph"/>
        <w:numPr>
          <w:ilvl w:val="0"/>
          <w:numId w:val="18"/>
        </w:numPr>
        <w:rPr>
          <w:rFonts w:ascii="Times New Roman" w:hAnsi="Times New Roman" w:cs="Times New Roman"/>
        </w:rPr>
      </w:pPr>
      <w:r w:rsidRPr="007A471B">
        <w:rPr>
          <w:rFonts w:ascii="Times New Roman" w:hAnsi="Times New Roman" w:cs="Times New Roman"/>
        </w:rPr>
        <w:t xml:space="preserve">Ability to perceive events realistically, to think clearly and rationally, and to function appropriately in routine and stressful situations. </w:t>
      </w:r>
    </w:p>
    <w:p w14:paraId="73827853" w14:textId="77777777" w:rsidR="00767D6B" w:rsidRPr="007A471B" w:rsidRDefault="00767D6B" w:rsidP="00767D6B">
      <w:pPr>
        <w:pStyle w:val="ListParagraph"/>
        <w:numPr>
          <w:ilvl w:val="0"/>
          <w:numId w:val="18"/>
        </w:numPr>
        <w:rPr>
          <w:rFonts w:ascii="Times New Roman" w:hAnsi="Times New Roman" w:cs="Times New Roman"/>
        </w:rPr>
      </w:pPr>
      <w:r w:rsidRPr="007A471B">
        <w:rPr>
          <w:rFonts w:ascii="Times New Roman" w:hAnsi="Times New Roman" w:cs="Times New Roman"/>
        </w:rPr>
        <w:t xml:space="preserve">Ability to measure, calculate, reason, analyze, integrate, and synthesize information in a timely fashion. For example, the student must be able to synthesize knowledge and integrate the relevant aspects of a patient’s history and examination findings to develop an effective treatment plan. </w:t>
      </w:r>
    </w:p>
    <w:p w14:paraId="6F4EF8FE" w14:textId="77777777" w:rsidR="00767D6B" w:rsidRPr="007A471B" w:rsidRDefault="00767D6B" w:rsidP="00767D6B">
      <w:pPr>
        <w:pStyle w:val="ListParagraph"/>
        <w:numPr>
          <w:ilvl w:val="0"/>
          <w:numId w:val="18"/>
        </w:numPr>
        <w:rPr>
          <w:rFonts w:ascii="Times New Roman" w:hAnsi="Times New Roman" w:cs="Times New Roman"/>
        </w:rPr>
      </w:pPr>
      <w:r w:rsidRPr="007A471B">
        <w:rPr>
          <w:rFonts w:ascii="Times New Roman" w:hAnsi="Times New Roman" w:cs="Times New Roman"/>
        </w:rPr>
        <w:t xml:space="preserve">Ability to comprehend three-dimensional relationships and to understand spatial relationships of anatomical structures. </w:t>
      </w:r>
    </w:p>
    <w:p w14:paraId="43B31764" w14:textId="77777777" w:rsidR="00767D6B" w:rsidRPr="007A471B" w:rsidRDefault="00767D6B" w:rsidP="00767D6B">
      <w:pPr>
        <w:pStyle w:val="ListParagraph"/>
        <w:numPr>
          <w:ilvl w:val="0"/>
          <w:numId w:val="18"/>
        </w:numPr>
        <w:rPr>
          <w:rFonts w:ascii="Times New Roman" w:hAnsi="Times New Roman" w:cs="Times New Roman"/>
        </w:rPr>
      </w:pPr>
      <w:r w:rsidRPr="007A471B">
        <w:rPr>
          <w:rFonts w:ascii="Times New Roman" w:hAnsi="Times New Roman" w:cs="Times New Roman"/>
        </w:rPr>
        <w:t xml:space="preserve">Ability to think critically to determine the </w:t>
      </w:r>
      <w:r>
        <w:rPr>
          <w:rFonts w:ascii="Times New Roman" w:hAnsi="Times New Roman" w:cs="Times New Roman"/>
        </w:rPr>
        <w:t>cause-and-effect</w:t>
      </w:r>
      <w:r w:rsidRPr="007A471B">
        <w:rPr>
          <w:rFonts w:ascii="Times New Roman" w:hAnsi="Times New Roman" w:cs="Times New Roman"/>
        </w:rPr>
        <w:t xml:space="preserve"> relationships in clinical situations; evaluate patient or disease responses; synthesize data; and draw sound conclusions. </w:t>
      </w:r>
    </w:p>
    <w:p w14:paraId="48953F8E" w14:textId="77777777" w:rsidR="00767D6B" w:rsidRPr="007A471B" w:rsidRDefault="00767D6B" w:rsidP="00767D6B">
      <w:pPr>
        <w:pStyle w:val="ListParagraph"/>
        <w:numPr>
          <w:ilvl w:val="0"/>
          <w:numId w:val="18"/>
        </w:numPr>
        <w:rPr>
          <w:rFonts w:ascii="Times New Roman" w:hAnsi="Times New Roman" w:cs="Times New Roman"/>
        </w:rPr>
      </w:pPr>
      <w:r w:rsidRPr="007A471B">
        <w:rPr>
          <w:rFonts w:ascii="Times New Roman" w:hAnsi="Times New Roman" w:cs="Times New Roman"/>
        </w:rPr>
        <w:t>Ability to process and retain complex information</w:t>
      </w:r>
    </w:p>
    <w:p w14:paraId="20B3F777" w14:textId="77777777" w:rsidR="00767D6B" w:rsidRDefault="00BB22C8" w:rsidP="00767D6B">
      <w:pPr>
        <w:rPr>
          <w:rFonts w:ascii="Times New Roman" w:hAnsi="Times New Roman" w:cs="Times New Roman"/>
        </w:rPr>
      </w:pPr>
      <w:r>
        <w:rPr>
          <w:rFonts w:ascii="Times New Roman" w:hAnsi="Times New Roman" w:cs="Times New Roman"/>
        </w:rPr>
        <w:pict w14:anchorId="64983CBE">
          <v:rect id="_x0000_i1042" style="width:0;height:1.5pt" o:hralign="center" o:hrstd="t" o:hr="t" fillcolor="#a0a0a0" stroked="f"/>
        </w:pict>
      </w:r>
    </w:p>
    <w:p w14:paraId="332951A5" w14:textId="77777777" w:rsidR="00767D6B" w:rsidRDefault="00767D6B" w:rsidP="00767D6B">
      <w:pPr>
        <w:rPr>
          <w:rFonts w:ascii="Times New Roman" w:hAnsi="Times New Roman" w:cs="Times New Roman"/>
        </w:rPr>
      </w:pPr>
      <w:r w:rsidRPr="00DA10BE">
        <w:rPr>
          <w:rFonts w:ascii="Times New Roman" w:hAnsi="Times New Roman" w:cs="Times New Roman"/>
          <w:b/>
          <w:bCs/>
        </w:rPr>
        <w:t>Visual Acuity</w:t>
      </w:r>
      <w:r w:rsidRPr="002F3C7E">
        <w:rPr>
          <w:rFonts w:ascii="Times New Roman" w:hAnsi="Times New Roman" w:cs="Times New Roman"/>
        </w:rPr>
        <w:t xml:space="preserve"> </w:t>
      </w:r>
    </w:p>
    <w:p w14:paraId="532DF05F"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read small numbers on instruments. </w:t>
      </w:r>
    </w:p>
    <w:p w14:paraId="246B46A7"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determine detail in small areas of the mouth varying from less than 5mm to several cm. </w:t>
      </w:r>
    </w:p>
    <w:p w14:paraId="42823BDA"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read and comprehend text, numbers, and graphs displayed in print or on a monitor. </w:t>
      </w:r>
    </w:p>
    <w:p w14:paraId="193EE31A"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lastRenderedPageBreak/>
        <w:t>Ability to apply depth perception to evaluate size, shape, and texture in small areas with minimal contrast.</w:t>
      </w:r>
    </w:p>
    <w:p w14:paraId="1C9B2C2C"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determine very slight color variations. </w:t>
      </w:r>
    </w:p>
    <w:p w14:paraId="07FA51A7" w14:textId="77777777" w:rsidR="00767D6B"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perform safe dental care. </w:t>
      </w:r>
    </w:p>
    <w:p w14:paraId="291B39F4" w14:textId="77777777" w:rsidR="00767D6B" w:rsidRPr="00AB094C" w:rsidRDefault="00BB22C8" w:rsidP="00767D6B">
      <w:pPr>
        <w:rPr>
          <w:rFonts w:ascii="Times New Roman" w:hAnsi="Times New Roman" w:cs="Times New Roman"/>
        </w:rPr>
      </w:pPr>
      <w:r>
        <w:rPr>
          <w:rFonts w:ascii="Times New Roman" w:hAnsi="Times New Roman" w:cs="Times New Roman"/>
        </w:rPr>
        <w:pict w14:anchorId="3F5F4347">
          <v:rect id="_x0000_i1043" style="width:0;height:1.5pt" o:hralign="center" o:hrstd="t" o:hr="t" fillcolor="#a0a0a0" stroked="f"/>
        </w:pict>
      </w:r>
    </w:p>
    <w:p w14:paraId="148B07A8" w14:textId="77777777" w:rsidR="00767D6B" w:rsidRPr="007C3F1D" w:rsidRDefault="00767D6B" w:rsidP="00767D6B">
      <w:pPr>
        <w:rPr>
          <w:rFonts w:ascii="Times New Roman" w:hAnsi="Times New Roman" w:cs="Times New Roman"/>
          <w:b/>
          <w:bCs/>
        </w:rPr>
      </w:pPr>
      <w:r w:rsidRPr="007C3F1D">
        <w:rPr>
          <w:rFonts w:ascii="Times New Roman" w:hAnsi="Times New Roman" w:cs="Times New Roman"/>
          <w:b/>
          <w:bCs/>
        </w:rPr>
        <w:t xml:space="preserve">Speaking Ability </w:t>
      </w:r>
    </w:p>
    <w:p w14:paraId="34B16C7B"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express verbally in a clear and distinct enough manner to enunciate dental terminology while wearing a face mask. </w:t>
      </w:r>
    </w:p>
    <w:p w14:paraId="159B8A38" w14:textId="77777777" w:rsidR="00767D6B"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express thoughts clearly. </w:t>
      </w:r>
    </w:p>
    <w:p w14:paraId="0B125087" w14:textId="77777777" w:rsidR="00767D6B" w:rsidRPr="00AB094C" w:rsidRDefault="00BB22C8" w:rsidP="00767D6B">
      <w:pPr>
        <w:rPr>
          <w:rFonts w:ascii="Times New Roman" w:hAnsi="Times New Roman" w:cs="Times New Roman"/>
        </w:rPr>
      </w:pPr>
      <w:r>
        <w:rPr>
          <w:rFonts w:ascii="Times New Roman" w:hAnsi="Times New Roman" w:cs="Times New Roman"/>
        </w:rPr>
        <w:pict w14:anchorId="44A4D71B">
          <v:rect id="_x0000_i1044" style="width:0;height:1.5pt" o:hralign="center" o:hrstd="t" o:hr="t" fillcolor="#a0a0a0" stroked="f"/>
        </w:pict>
      </w:r>
    </w:p>
    <w:p w14:paraId="58A7F7C6" w14:textId="77777777" w:rsidR="00767D6B" w:rsidRDefault="00767D6B" w:rsidP="00767D6B">
      <w:pPr>
        <w:rPr>
          <w:rFonts w:ascii="Times New Roman" w:hAnsi="Times New Roman" w:cs="Times New Roman"/>
        </w:rPr>
      </w:pPr>
      <w:r w:rsidRPr="007C3F1D">
        <w:rPr>
          <w:rFonts w:ascii="Times New Roman" w:hAnsi="Times New Roman" w:cs="Times New Roman"/>
          <w:b/>
          <w:bCs/>
        </w:rPr>
        <w:t>Motor Skills</w:t>
      </w:r>
      <w:r w:rsidRPr="002F3C7E">
        <w:rPr>
          <w:rFonts w:ascii="Times New Roman" w:hAnsi="Times New Roman" w:cs="Times New Roman"/>
        </w:rPr>
        <w:t xml:space="preserve"> </w:t>
      </w:r>
    </w:p>
    <w:p w14:paraId="3ED951A1"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execute movements </w:t>
      </w:r>
      <w:proofErr w:type="gramStart"/>
      <w:r w:rsidRPr="00AB094C">
        <w:rPr>
          <w:rFonts w:ascii="Times New Roman" w:hAnsi="Times New Roman" w:cs="Times New Roman"/>
        </w:rPr>
        <w:t>reasonably</w:t>
      </w:r>
      <w:proofErr w:type="gramEnd"/>
      <w:r w:rsidRPr="00AB094C">
        <w:rPr>
          <w:rFonts w:ascii="Times New Roman" w:hAnsi="Times New Roman" w:cs="Times New Roman"/>
        </w:rPr>
        <w:t xml:space="preserve"> required to provide general care and treatment to patients. </w:t>
      </w:r>
    </w:p>
    <w:p w14:paraId="321D5A24"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directly operate foot controls and hand and mechanical dental hygiene instruments around the teeth and structures in the oral cavity using fine movements. </w:t>
      </w:r>
    </w:p>
    <w:p w14:paraId="2B17E9F3"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perform palpation, percussion, and other diagnostic maneuvers and procedures. </w:t>
      </w:r>
    </w:p>
    <w:p w14:paraId="4F76E512"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transfer and position disabled patients and to physically restrain patients who lack motor control. </w:t>
      </w:r>
    </w:p>
    <w:p w14:paraId="1F3EBC8E"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position and reposition self around patient and chair in a sitting or standing position. </w:t>
      </w:r>
    </w:p>
    <w:p w14:paraId="44D46555"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coordinate both gross and fine muscular movements, equilibrium, and integrated use of the senses of touch and vision to execute movements reasonably required to provide general care and treatment to patients as detailed above. </w:t>
      </w:r>
    </w:p>
    <w:p w14:paraId="23404E3D"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safely and effectively perform procedures requiring manual dexterity. </w:t>
      </w:r>
    </w:p>
    <w:p w14:paraId="75064443"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control clinical equipment and adjust instruments to safely perform clinical procedures. </w:t>
      </w:r>
    </w:p>
    <w:p w14:paraId="0C75B0D5" w14:textId="77777777" w:rsidR="00767D6B"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use dental hygiene instruments with light tactile sense and strong grasp for extended periods in a variety of motions. </w:t>
      </w:r>
    </w:p>
    <w:p w14:paraId="1A0DA3D6" w14:textId="77777777" w:rsidR="00767D6B" w:rsidRPr="00AB094C" w:rsidRDefault="00BB22C8" w:rsidP="00767D6B">
      <w:pPr>
        <w:rPr>
          <w:rFonts w:ascii="Times New Roman" w:hAnsi="Times New Roman" w:cs="Times New Roman"/>
        </w:rPr>
      </w:pPr>
      <w:r>
        <w:rPr>
          <w:rFonts w:ascii="Times New Roman" w:hAnsi="Times New Roman" w:cs="Times New Roman"/>
        </w:rPr>
        <w:pict w14:anchorId="02DCF842">
          <v:rect id="_x0000_i1045" style="width:0;height:1.5pt" o:hralign="center" o:hrstd="t" o:hr="t" fillcolor="#a0a0a0" stroked="f"/>
        </w:pict>
      </w:r>
    </w:p>
    <w:p w14:paraId="18531506" w14:textId="77777777" w:rsidR="00767D6B" w:rsidRDefault="00767D6B" w:rsidP="00767D6B">
      <w:pPr>
        <w:rPr>
          <w:rFonts w:ascii="Times New Roman" w:hAnsi="Times New Roman" w:cs="Times New Roman"/>
        </w:rPr>
      </w:pPr>
      <w:r w:rsidRPr="0057188D">
        <w:rPr>
          <w:rFonts w:ascii="Times New Roman" w:hAnsi="Times New Roman" w:cs="Times New Roman"/>
          <w:b/>
          <w:bCs/>
        </w:rPr>
        <w:t>Adaptive Ability</w:t>
      </w:r>
      <w:r w:rsidRPr="002F3C7E">
        <w:rPr>
          <w:rFonts w:ascii="Times New Roman" w:hAnsi="Times New Roman" w:cs="Times New Roman"/>
        </w:rPr>
        <w:t xml:space="preserve"> </w:t>
      </w:r>
    </w:p>
    <w:p w14:paraId="465A3735"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complete required tasks/functions under stressful conditions. </w:t>
      </w:r>
    </w:p>
    <w:p w14:paraId="0E04D6A8"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 xml:space="preserve">Ability to perform with minimal supervision. </w:t>
      </w:r>
    </w:p>
    <w:p w14:paraId="6AAB9BCF" w14:textId="77777777" w:rsidR="00767D6B" w:rsidRPr="00AB094C" w:rsidRDefault="00767D6B" w:rsidP="00767D6B">
      <w:pPr>
        <w:pStyle w:val="ListParagraph"/>
        <w:numPr>
          <w:ilvl w:val="0"/>
          <w:numId w:val="19"/>
        </w:numPr>
        <w:rPr>
          <w:rFonts w:ascii="Times New Roman" w:hAnsi="Times New Roman" w:cs="Times New Roman"/>
        </w:rPr>
      </w:pPr>
      <w:r w:rsidRPr="00AB094C">
        <w:rPr>
          <w:rFonts w:ascii="Times New Roman" w:hAnsi="Times New Roman" w:cs="Times New Roman"/>
        </w:rPr>
        <w:t>Ability to interact appropriately with all members of the dental team, patients, and patient representatives (e.g.</w:t>
      </w:r>
      <w:r>
        <w:rPr>
          <w:rFonts w:ascii="Times New Roman" w:hAnsi="Times New Roman" w:cs="Times New Roman"/>
        </w:rPr>
        <w:t>,</w:t>
      </w:r>
      <w:r w:rsidRPr="00AB094C">
        <w:rPr>
          <w:rFonts w:ascii="Times New Roman" w:hAnsi="Times New Roman" w:cs="Times New Roman"/>
        </w:rPr>
        <w:t xml:space="preserve"> parents, guardians, family members, interpreters, etc.). </w:t>
      </w:r>
    </w:p>
    <w:p w14:paraId="5485378E" w14:textId="77777777" w:rsidR="00767D6B" w:rsidRDefault="00767D6B" w:rsidP="00767D6B">
      <w:pPr>
        <w:pStyle w:val="ListParagraph"/>
        <w:numPr>
          <w:ilvl w:val="0"/>
          <w:numId w:val="20"/>
        </w:numPr>
        <w:rPr>
          <w:rFonts w:ascii="Times New Roman" w:hAnsi="Times New Roman" w:cs="Times New Roman"/>
        </w:rPr>
      </w:pPr>
      <w:r w:rsidRPr="00AB094C">
        <w:rPr>
          <w:rFonts w:ascii="Times New Roman" w:hAnsi="Times New Roman" w:cs="Times New Roman"/>
        </w:rPr>
        <w:t>Ability to accept feedback and modify behavior accordingly.</w:t>
      </w:r>
    </w:p>
    <w:p w14:paraId="15B116E2" w14:textId="77777777" w:rsidR="00767D6B" w:rsidRDefault="00BB22C8" w:rsidP="00767D6B">
      <w:pPr>
        <w:rPr>
          <w:rFonts w:ascii="Times New Roman" w:hAnsi="Times New Roman" w:cs="Times New Roman"/>
        </w:rPr>
      </w:pPr>
      <w:r>
        <w:rPr>
          <w:rFonts w:ascii="Times New Roman" w:hAnsi="Times New Roman" w:cs="Times New Roman"/>
        </w:rPr>
        <w:pict w14:anchorId="722CC075">
          <v:rect id="_x0000_i1046" style="width:0;height:1.5pt" o:hralign="center" o:hrstd="t" o:hr="t" fillcolor="#a0a0a0" stroked="f"/>
        </w:pict>
      </w:r>
    </w:p>
    <w:p w14:paraId="45C79CD7" w14:textId="77777777" w:rsidR="00767D6B" w:rsidRDefault="00767D6B" w:rsidP="00767D6B">
      <w:pPr>
        <w:rPr>
          <w:rFonts w:ascii="Times New Roman" w:hAnsi="Times New Roman" w:cs="Times New Roman"/>
        </w:rPr>
      </w:pPr>
      <w:r w:rsidRPr="009D4AEE">
        <w:rPr>
          <w:rFonts w:ascii="Times New Roman" w:hAnsi="Times New Roman" w:cs="Times New Roman"/>
          <w:b/>
          <w:bCs/>
        </w:rPr>
        <w:t>English Proficiency</w:t>
      </w:r>
      <w:r w:rsidRPr="002F3C7E">
        <w:rPr>
          <w:rFonts w:ascii="Times New Roman" w:hAnsi="Times New Roman" w:cs="Times New Roman"/>
        </w:rPr>
        <w:t xml:space="preserve"> </w:t>
      </w:r>
    </w:p>
    <w:p w14:paraId="15D8BB8D" w14:textId="77777777" w:rsidR="00767D6B" w:rsidRPr="00AB094C" w:rsidRDefault="00767D6B" w:rsidP="00767D6B">
      <w:pPr>
        <w:pStyle w:val="ListParagraph"/>
        <w:numPr>
          <w:ilvl w:val="0"/>
          <w:numId w:val="20"/>
        </w:numPr>
        <w:rPr>
          <w:rFonts w:ascii="Times New Roman" w:hAnsi="Times New Roman" w:cs="Times New Roman"/>
        </w:rPr>
      </w:pPr>
      <w:r w:rsidRPr="00AB094C">
        <w:rPr>
          <w:rFonts w:ascii="Times New Roman" w:hAnsi="Times New Roman" w:cs="Times New Roman"/>
        </w:rPr>
        <w:t xml:space="preserve">Ability to read, write, speak, record, and report in English. </w:t>
      </w:r>
    </w:p>
    <w:p w14:paraId="369FC2BA" w14:textId="77777777" w:rsidR="00767D6B" w:rsidRPr="00AB094C" w:rsidRDefault="00767D6B" w:rsidP="00767D6B">
      <w:pPr>
        <w:pStyle w:val="ListParagraph"/>
        <w:numPr>
          <w:ilvl w:val="0"/>
          <w:numId w:val="20"/>
        </w:numPr>
        <w:rPr>
          <w:rFonts w:ascii="Times New Roman" w:hAnsi="Times New Roman" w:cs="Times New Roman"/>
        </w:rPr>
      </w:pPr>
      <w:r w:rsidRPr="00AB094C">
        <w:rPr>
          <w:rFonts w:ascii="Times New Roman" w:hAnsi="Times New Roman" w:cs="Times New Roman"/>
        </w:rPr>
        <w:lastRenderedPageBreak/>
        <w:t xml:space="preserve">Ability to comprehend written and oral directions given in English and the ability to carry them out. </w:t>
      </w:r>
    </w:p>
    <w:p w14:paraId="29FE1D62" w14:textId="77777777" w:rsidR="00767D6B" w:rsidRDefault="00767D6B" w:rsidP="00767D6B">
      <w:pPr>
        <w:pStyle w:val="ListParagraph"/>
        <w:numPr>
          <w:ilvl w:val="0"/>
          <w:numId w:val="20"/>
        </w:numPr>
        <w:rPr>
          <w:rFonts w:ascii="Times New Roman" w:hAnsi="Times New Roman" w:cs="Times New Roman"/>
        </w:rPr>
      </w:pPr>
      <w:r w:rsidRPr="00AB094C">
        <w:rPr>
          <w:rFonts w:ascii="Times New Roman" w:hAnsi="Times New Roman" w:cs="Times New Roman"/>
        </w:rPr>
        <w:t xml:space="preserve">Ability to have conversations in English on the telephone and in person. </w:t>
      </w:r>
    </w:p>
    <w:p w14:paraId="14B9FAD7" w14:textId="77777777" w:rsidR="00767D6B" w:rsidRPr="00AB094C" w:rsidRDefault="00BB22C8" w:rsidP="00767D6B">
      <w:pPr>
        <w:rPr>
          <w:rFonts w:ascii="Times New Roman" w:hAnsi="Times New Roman" w:cs="Times New Roman"/>
        </w:rPr>
      </w:pPr>
      <w:r>
        <w:rPr>
          <w:rFonts w:ascii="Times New Roman" w:hAnsi="Times New Roman" w:cs="Times New Roman"/>
        </w:rPr>
        <w:pict w14:anchorId="39E04975">
          <v:rect id="_x0000_i1047" style="width:0;height:1.5pt" o:hralign="center" o:hrstd="t" o:hr="t" fillcolor="#a0a0a0" stroked="f"/>
        </w:pict>
      </w:r>
    </w:p>
    <w:p w14:paraId="3DD8D376" w14:textId="77777777" w:rsidR="00767D6B" w:rsidRDefault="00767D6B" w:rsidP="00767D6B">
      <w:pPr>
        <w:rPr>
          <w:rFonts w:ascii="Times New Roman" w:hAnsi="Times New Roman" w:cs="Times New Roman"/>
        </w:rPr>
      </w:pPr>
      <w:r w:rsidRPr="009D4AEE">
        <w:rPr>
          <w:rFonts w:ascii="Times New Roman" w:hAnsi="Times New Roman" w:cs="Times New Roman"/>
          <w:b/>
          <w:bCs/>
        </w:rPr>
        <w:t>Observation</w:t>
      </w:r>
      <w:r w:rsidRPr="002F3C7E">
        <w:rPr>
          <w:rFonts w:ascii="Times New Roman" w:hAnsi="Times New Roman" w:cs="Times New Roman"/>
        </w:rPr>
        <w:t xml:space="preserve"> </w:t>
      </w:r>
    </w:p>
    <w:p w14:paraId="4235290A" w14:textId="77777777" w:rsidR="00767D6B" w:rsidRPr="00AB094C" w:rsidRDefault="00767D6B" w:rsidP="00767D6B">
      <w:pPr>
        <w:pStyle w:val="ListParagraph"/>
        <w:numPr>
          <w:ilvl w:val="0"/>
          <w:numId w:val="20"/>
        </w:numPr>
        <w:rPr>
          <w:rFonts w:ascii="Times New Roman" w:hAnsi="Times New Roman" w:cs="Times New Roman"/>
        </w:rPr>
      </w:pPr>
      <w:r w:rsidRPr="00AB094C">
        <w:rPr>
          <w:rFonts w:ascii="Times New Roman" w:hAnsi="Times New Roman" w:cs="Times New Roman"/>
        </w:rPr>
        <w:t>Ability to observe, which requires the functional use of vision, hearing, and somatic sensations.</w:t>
      </w:r>
    </w:p>
    <w:p w14:paraId="0C742FF0"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Ability to accurately perceive non-verbal communication and environmental cues.</w:t>
      </w:r>
    </w:p>
    <w:p w14:paraId="605FD2B7" w14:textId="77777777" w:rsidR="00767D6B" w:rsidRDefault="00BB22C8" w:rsidP="00767D6B">
      <w:pPr>
        <w:rPr>
          <w:rFonts w:ascii="Times New Roman" w:hAnsi="Times New Roman" w:cs="Times New Roman"/>
        </w:rPr>
      </w:pPr>
      <w:r>
        <w:rPr>
          <w:rFonts w:ascii="Times New Roman" w:hAnsi="Times New Roman" w:cs="Times New Roman"/>
        </w:rPr>
        <w:pict w14:anchorId="6C6EEF22">
          <v:rect id="_x0000_i1048" style="width:0;height:1.5pt" o:hralign="center" o:hrstd="t" o:hr="t" fillcolor="#a0a0a0" stroked="f"/>
        </w:pict>
      </w:r>
    </w:p>
    <w:p w14:paraId="5723B017" w14:textId="77777777" w:rsidR="00767D6B" w:rsidRDefault="00767D6B" w:rsidP="00767D6B">
      <w:pPr>
        <w:rPr>
          <w:rFonts w:ascii="Times New Roman" w:hAnsi="Times New Roman" w:cs="Times New Roman"/>
        </w:rPr>
      </w:pPr>
      <w:r w:rsidRPr="000B28E0">
        <w:rPr>
          <w:rFonts w:ascii="Times New Roman" w:hAnsi="Times New Roman" w:cs="Times New Roman"/>
          <w:b/>
          <w:bCs/>
        </w:rPr>
        <w:t>Communication</w:t>
      </w:r>
      <w:r w:rsidRPr="002F3C7E">
        <w:rPr>
          <w:rFonts w:ascii="Times New Roman" w:hAnsi="Times New Roman" w:cs="Times New Roman"/>
        </w:rPr>
        <w:t xml:space="preserve"> </w:t>
      </w:r>
    </w:p>
    <w:p w14:paraId="0F2734A1"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Ability to communicate concisely, effectively, and sensitively with patients, and patient representatives (e.g.</w:t>
      </w:r>
      <w:r>
        <w:rPr>
          <w:rFonts w:ascii="Times New Roman" w:hAnsi="Times New Roman" w:cs="Times New Roman"/>
        </w:rPr>
        <w:t>,</w:t>
      </w:r>
      <w:r w:rsidRPr="00AB094C">
        <w:rPr>
          <w:rFonts w:ascii="Times New Roman" w:hAnsi="Times New Roman" w:cs="Times New Roman"/>
        </w:rPr>
        <w:t xml:space="preserve"> parents, guardians, family members, interpreters, etc.), as well as perceive nonverbal communications. </w:t>
      </w:r>
    </w:p>
    <w:p w14:paraId="6E1AC8E5"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communicate effectively and efficiently with other members of the dental team and health care community to convey information essential for safe and effective care. </w:t>
      </w:r>
    </w:p>
    <w:p w14:paraId="1499F32D"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communicate effectively, including speech, language, reading, writing, and computer literacy. </w:t>
      </w:r>
    </w:p>
    <w:p w14:paraId="7112D418"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use auditory acuity to hear normal conversation and/or assess health needs. </w:t>
      </w:r>
    </w:p>
    <w:p w14:paraId="7A5F993F" w14:textId="77777777" w:rsidR="00767D6B"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Ability to maintain clear, concise, and accurate clinical records and reports.</w:t>
      </w:r>
    </w:p>
    <w:p w14:paraId="408701E5" w14:textId="77777777" w:rsidR="00767D6B" w:rsidRPr="00AB094C" w:rsidRDefault="00BB22C8" w:rsidP="00767D6B">
      <w:pPr>
        <w:rPr>
          <w:rFonts w:ascii="Times New Roman" w:hAnsi="Times New Roman" w:cs="Times New Roman"/>
        </w:rPr>
      </w:pPr>
      <w:r>
        <w:rPr>
          <w:rFonts w:ascii="Times New Roman" w:hAnsi="Times New Roman" w:cs="Times New Roman"/>
        </w:rPr>
        <w:pict w14:anchorId="76D8DF30">
          <v:rect id="_x0000_i1049" style="width:0;height:1.5pt" o:hralign="center" o:hrstd="t" o:hr="t" fillcolor="#a0a0a0" stroked="f"/>
        </w:pict>
      </w:r>
    </w:p>
    <w:p w14:paraId="16607959" w14:textId="77777777" w:rsidR="00767D6B" w:rsidRDefault="00767D6B" w:rsidP="00767D6B">
      <w:pPr>
        <w:rPr>
          <w:rFonts w:ascii="Times New Roman" w:hAnsi="Times New Roman" w:cs="Times New Roman"/>
        </w:rPr>
      </w:pPr>
      <w:r w:rsidRPr="000B28E0">
        <w:rPr>
          <w:rFonts w:ascii="Times New Roman" w:hAnsi="Times New Roman" w:cs="Times New Roman"/>
          <w:b/>
          <w:bCs/>
        </w:rPr>
        <w:t>Behavioral and Social Attributes</w:t>
      </w:r>
      <w:r w:rsidRPr="002F3C7E">
        <w:rPr>
          <w:rFonts w:ascii="Times New Roman" w:hAnsi="Times New Roman" w:cs="Times New Roman"/>
        </w:rPr>
        <w:t xml:space="preserve"> </w:t>
      </w:r>
    </w:p>
    <w:p w14:paraId="0E1C05EE"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Ability to fully utilize their intellectual abilities</w:t>
      </w:r>
      <w:r>
        <w:rPr>
          <w:rFonts w:ascii="Times New Roman" w:hAnsi="Times New Roman" w:cs="Times New Roman"/>
        </w:rPr>
        <w:t>,</w:t>
      </w:r>
      <w:r w:rsidRPr="00AB094C">
        <w:rPr>
          <w:rFonts w:ascii="Times New Roman" w:hAnsi="Times New Roman" w:cs="Times New Roman"/>
        </w:rPr>
        <w:t xml:space="preserve"> </w:t>
      </w:r>
      <w:r>
        <w:rPr>
          <w:rFonts w:ascii="Times New Roman" w:hAnsi="Times New Roman" w:cs="Times New Roman"/>
        </w:rPr>
        <w:t>including</w:t>
      </w:r>
      <w:r w:rsidRPr="00AB094C">
        <w:rPr>
          <w:rFonts w:ascii="Times New Roman" w:hAnsi="Times New Roman" w:cs="Times New Roman"/>
        </w:rPr>
        <w:t xml:space="preserve"> the exercise of good judgment and the prompt completion of all responsibilities with honesty and forthrightness. </w:t>
      </w:r>
    </w:p>
    <w:p w14:paraId="641C3095"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demonstrate attributes of empathy, integrity, and concern for others. </w:t>
      </w:r>
    </w:p>
    <w:p w14:paraId="2880BC04"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develop mature, sensitive, empathetic, and effective relationships with patients from a variety of social, emotional, cultural, and intellectual backgrounds. </w:t>
      </w:r>
    </w:p>
    <w:p w14:paraId="6DB9B0E7"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Ability to critically evaluate performance, accept constructive criticism professionally</w:t>
      </w:r>
      <w:r>
        <w:rPr>
          <w:rFonts w:ascii="Times New Roman" w:hAnsi="Times New Roman" w:cs="Times New Roman"/>
        </w:rPr>
        <w:t>,</w:t>
      </w:r>
      <w:r w:rsidRPr="00AB094C">
        <w:rPr>
          <w:rFonts w:ascii="Times New Roman" w:hAnsi="Times New Roman" w:cs="Times New Roman"/>
        </w:rPr>
        <w:t xml:space="preserve"> and be responsible for improving performance. </w:t>
      </w:r>
    </w:p>
    <w:p w14:paraId="07C48AC1"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work within the context of a group or a team of peers. </w:t>
      </w:r>
    </w:p>
    <w:p w14:paraId="1A0BB2E8" w14:textId="77777777" w:rsidR="00767D6B"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demonstrate intrapersonal coping skills. </w:t>
      </w:r>
    </w:p>
    <w:p w14:paraId="4DDB28E0"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maintain a professional appearance and hygiene. </w:t>
      </w:r>
    </w:p>
    <w:p w14:paraId="6BBBF4DC"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be timely and dependable. </w:t>
      </w:r>
    </w:p>
    <w:p w14:paraId="24AD93CF" w14:textId="77777777" w:rsidR="00767D6B" w:rsidRPr="00AB094C" w:rsidRDefault="00767D6B" w:rsidP="00767D6B">
      <w:pPr>
        <w:pStyle w:val="ListParagraph"/>
        <w:numPr>
          <w:ilvl w:val="0"/>
          <w:numId w:val="21"/>
        </w:numPr>
        <w:rPr>
          <w:rFonts w:ascii="Times New Roman" w:hAnsi="Times New Roman" w:cs="Times New Roman"/>
        </w:rPr>
      </w:pPr>
      <w:r w:rsidRPr="00AB094C">
        <w:rPr>
          <w:rFonts w:ascii="Times New Roman" w:hAnsi="Times New Roman" w:cs="Times New Roman"/>
        </w:rPr>
        <w:t xml:space="preserve">Ability to demonstrate professional ethical behavior, including the ability to comply with rules, regulations, professional Code of Ethics, and policies of the College and Affiliates. </w:t>
      </w:r>
    </w:p>
    <w:p w14:paraId="320C37A7" w14:textId="77777777" w:rsidR="00767D6B" w:rsidRPr="00AB094C" w:rsidRDefault="00767D6B" w:rsidP="00767D6B">
      <w:pPr>
        <w:pStyle w:val="ListParagraph"/>
        <w:numPr>
          <w:ilvl w:val="0"/>
          <w:numId w:val="22"/>
        </w:numPr>
        <w:rPr>
          <w:rFonts w:ascii="Times New Roman" w:hAnsi="Times New Roman" w:cs="Times New Roman"/>
        </w:rPr>
      </w:pPr>
      <w:r w:rsidRPr="00AB094C">
        <w:rPr>
          <w:rFonts w:ascii="Times New Roman" w:hAnsi="Times New Roman" w:cs="Times New Roman"/>
        </w:rPr>
        <w:t>Ability to use sound judgment and problem-solving in a clinical setting.</w:t>
      </w:r>
    </w:p>
    <w:p w14:paraId="19BFD823" w14:textId="77777777" w:rsidR="00767D6B" w:rsidRDefault="00767D6B" w:rsidP="00767D6B">
      <w:pPr>
        <w:pStyle w:val="ListParagraph"/>
        <w:numPr>
          <w:ilvl w:val="0"/>
          <w:numId w:val="22"/>
        </w:numPr>
        <w:rPr>
          <w:rFonts w:ascii="Times New Roman" w:hAnsi="Times New Roman" w:cs="Times New Roman"/>
        </w:rPr>
      </w:pPr>
      <w:r w:rsidRPr="00AB094C">
        <w:rPr>
          <w:rFonts w:ascii="Times New Roman" w:hAnsi="Times New Roman" w:cs="Times New Roman"/>
        </w:rPr>
        <w:t>Ability to interact respectfully with diverse individuals and groups.</w:t>
      </w:r>
    </w:p>
    <w:p w14:paraId="6FD381B7" w14:textId="77777777" w:rsidR="00767D6B" w:rsidRPr="002F3C7E" w:rsidRDefault="00BB22C8" w:rsidP="00767D6B">
      <w:pPr>
        <w:rPr>
          <w:rFonts w:ascii="Times New Roman" w:hAnsi="Times New Roman" w:cs="Times New Roman"/>
        </w:rPr>
      </w:pPr>
      <w:r>
        <w:rPr>
          <w:rFonts w:ascii="Times New Roman" w:hAnsi="Times New Roman" w:cs="Times New Roman"/>
        </w:rPr>
        <w:pict w14:anchorId="78F72DBE">
          <v:rect id="_x0000_i1050" style="width:0;height:1.5pt" o:hralign="center" o:hrstd="t" o:hr="t" fillcolor="#a0a0a0" stroked="f"/>
        </w:pict>
      </w:r>
    </w:p>
    <w:p w14:paraId="202442DE" w14:textId="77777777" w:rsidR="00767D6B" w:rsidRPr="005B3113" w:rsidRDefault="00767D6B" w:rsidP="00767D6B">
      <w:pPr>
        <w:rPr>
          <w:rFonts w:ascii="Times New Roman" w:hAnsi="Times New Roman" w:cs="Times New Roman"/>
          <w:b/>
          <w:bCs/>
        </w:rPr>
      </w:pPr>
      <w:r w:rsidRPr="005B3113">
        <w:rPr>
          <w:rFonts w:ascii="Times New Roman" w:hAnsi="Times New Roman" w:cs="Times New Roman"/>
          <w:b/>
          <w:bCs/>
        </w:rPr>
        <w:t>Physical Abilities</w:t>
      </w:r>
    </w:p>
    <w:p w14:paraId="2A25FC04" w14:textId="77777777" w:rsidR="00767D6B" w:rsidRPr="00AB094C" w:rsidRDefault="00767D6B" w:rsidP="00767D6B">
      <w:pPr>
        <w:pStyle w:val="ListParagraph"/>
        <w:numPr>
          <w:ilvl w:val="0"/>
          <w:numId w:val="23"/>
        </w:numPr>
        <w:rPr>
          <w:rFonts w:ascii="Times New Roman" w:hAnsi="Times New Roman" w:cs="Times New Roman"/>
        </w:rPr>
      </w:pPr>
      <w:r w:rsidRPr="00AB094C">
        <w:rPr>
          <w:rFonts w:ascii="Times New Roman" w:hAnsi="Times New Roman" w:cs="Times New Roman"/>
        </w:rPr>
        <w:lastRenderedPageBreak/>
        <w:t>Ability to sit and/or stand for extended periods.</w:t>
      </w:r>
    </w:p>
    <w:p w14:paraId="0E41F63B" w14:textId="77777777" w:rsidR="00767D6B" w:rsidRPr="00AB094C" w:rsidRDefault="00767D6B" w:rsidP="00767D6B">
      <w:pPr>
        <w:pStyle w:val="ListParagraph"/>
        <w:numPr>
          <w:ilvl w:val="0"/>
          <w:numId w:val="23"/>
        </w:numPr>
        <w:rPr>
          <w:rFonts w:ascii="Times New Roman" w:hAnsi="Times New Roman" w:cs="Times New Roman"/>
        </w:rPr>
      </w:pPr>
      <w:r w:rsidRPr="00AB094C">
        <w:rPr>
          <w:rFonts w:ascii="Times New Roman" w:hAnsi="Times New Roman" w:cs="Times New Roman"/>
        </w:rPr>
        <w:t>Ability to safely lift and move instruments and equipment (up to 25 pounds).</w:t>
      </w:r>
    </w:p>
    <w:p w14:paraId="138FE192" w14:textId="77777777" w:rsidR="00767D6B" w:rsidRPr="00AB094C" w:rsidRDefault="00767D6B" w:rsidP="00767D6B">
      <w:pPr>
        <w:pStyle w:val="ListParagraph"/>
        <w:numPr>
          <w:ilvl w:val="0"/>
          <w:numId w:val="23"/>
        </w:numPr>
        <w:rPr>
          <w:rFonts w:ascii="Times New Roman" w:hAnsi="Times New Roman" w:cs="Times New Roman"/>
        </w:rPr>
      </w:pPr>
      <w:r w:rsidRPr="00AB094C">
        <w:rPr>
          <w:rFonts w:ascii="Times New Roman" w:hAnsi="Times New Roman" w:cs="Times New Roman"/>
        </w:rPr>
        <w:t>Ability to perform CPR.</w:t>
      </w:r>
    </w:p>
    <w:p w14:paraId="11CD50FE" w14:textId="77777777" w:rsidR="00767D6B" w:rsidRPr="00AB094C" w:rsidRDefault="00767D6B" w:rsidP="00767D6B">
      <w:pPr>
        <w:pStyle w:val="ListParagraph"/>
        <w:numPr>
          <w:ilvl w:val="0"/>
          <w:numId w:val="23"/>
        </w:numPr>
        <w:rPr>
          <w:rFonts w:ascii="Times New Roman" w:hAnsi="Times New Roman" w:cs="Times New Roman"/>
        </w:rPr>
      </w:pPr>
      <w:r w:rsidRPr="00AB094C">
        <w:rPr>
          <w:rFonts w:ascii="Times New Roman" w:hAnsi="Times New Roman" w:cs="Times New Roman"/>
        </w:rPr>
        <w:t>Ability to carry out OSHA infection control procedures using cleaners and chemicals.</w:t>
      </w:r>
    </w:p>
    <w:p w14:paraId="0CA8E789" w14:textId="77777777" w:rsidR="00767D6B" w:rsidRPr="00AB094C" w:rsidRDefault="00767D6B" w:rsidP="00767D6B">
      <w:pPr>
        <w:pStyle w:val="ListParagraph"/>
        <w:numPr>
          <w:ilvl w:val="0"/>
          <w:numId w:val="23"/>
        </w:numPr>
        <w:rPr>
          <w:rFonts w:ascii="Times New Roman" w:hAnsi="Times New Roman" w:cs="Times New Roman"/>
        </w:rPr>
      </w:pPr>
      <w:r w:rsidRPr="00AB094C">
        <w:rPr>
          <w:rFonts w:ascii="Times New Roman" w:hAnsi="Times New Roman" w:cs="Times New Roman"/>
        </w:rPr>
        <w:t>Ability to wear required protective equipment like gloves, masks, and eyewear.</w:t>
      </w:r>
    </w:p>
    <w:p w14:paraId="46C71C48" w14:textId="7B9BD20B" w:rsidR="00767D6B" w:rsidRDefault="00767D6B">
      <w:pPr>
        <w:rPr>
          <w:rFonts w:ascii="Times New Roman" w:hAnsi="Times New Roman" w:cs="Times New Roman"/>
        </w:rPr>
      </w:pPr>
      <w:r>
        <w:rPr>
          <w:rFonts w:ascii="Times New Roman" w:hAnsi="Times New Roman" w:cs="Times New Roman"/>
        </w:rPr>
        <w:br w:type="page"/>
      </w:r>
    </w:p>
    <w:p w14:paraId="7F83AB99" w14:textId="77777777" w:rsidR="00B40D99" w:rsidRPr="00B40D99" w:rsidRDefault="00B40D99" w:rsidP="00CB28B0">
      <w:pPr>
        <w:pStyle w:val="Heading1"/>
      </w:pPr>
      <w:bookmarkStart w:id="17" w:name="_Toc232148333"/>
      <w:r w:rsidRPr="00B40D99">
        <w:lastRenderedPageBreak/>
        <w:t>If Selected for Admission</w:t>
      </w:r>
      <w:bookmarkEnd w:id="17"/>
    </w:p>
    <w:p w14:paraId="795B1134" w14:textId="77777777" w:rsidR="00B40D99" w:rsidRPr="00B40D99" w:rsidRDefault="00B40D99" w:rsidP="00B40D99">
      <w:pPr>
        <w:rPr>
          <w:rFonts w:ascii="Times New Roman" w:hAnsi="Times New Roman" w:cs="Times New Roman"/>
        </w:rPr>
      </w:pPr>
      <w:r w:rsidRPr="00B40D99">
        <w:rPr>
          <w:rFonts w:ascii="Times New Roman" w:hAnsi="Times New Roman" w:cs="Times New Roman"/>
        </w:rPr>
        <w:t xml:space="preserve">Students who are </w:t>
      </w:r>
      <w:proofErr w:type="gramStart"/>
      <w:r w:rsidRPr="00B40D99">
        <w:rPr>
          <w:rFonts w:ascii="Times New Roman" w:hAnsi="Times New Roman" w:cs="Times New Roman"/>
        </w:rPr>
        <w:t>offered admission</w:t>
      </w:r>
      <w:proofErr w:type="gramEnd"/>
      <w:r w:rsidRPr="00B40D99">
        <w:rPr>
          <w:rFonts w:ascii="Times New Roman" w:hAnsi="Times New Roman" w:cs="Times New Roman"/>
        </w:rPr>
        <w:t xml:space="preserve"> after accreditation approval and completion of the application process should expect to complete additional requirements before enrollment, including:</w:t>
      </w:r>
    </w:p>
    <w:p w14:paraId="35AFE536" w14:textId="77777777" w:rsidR="00B40D99" w:rsidRPr="00B40D99" w:rsidRDefault="00B40D99" w:rsidP="00B40D99">
      <w:pPr>
        <w:numPr>
          <w:ilvl w:val="0"/>
          <w:numId w:val="25"/>
        </w:numPr>
        <w:rPr>
          <w:rFonts w:ascii="Times New Roman" w:hAnsi="Times New Roman" w:cs="Times New Roman"/>
        </w:rPr>
      </w:pPr>
      <w:r w:rsidRPr="00B40D99">
        <w:rPr>
          <w:rFonts w:ascii="Times New Roman" w:hAnsi="Times New Roman" w:cs="Times New Roman"/>
        </w:rPr>
        <w:t xml:space="preserve">Criminal background check </w:t>
      </w:r>
    </w:p>
    <w:p w14:paraId="37F9230E" w14:textId="77777777" w:rsidR="00B40D99" w:rsidRPr="00B40D99" w:rsidRDefault="00B40D99" w:rsidP="00B40D99">
      <w:pPr>
        <w:numPr>
          <w:ilvl w:val="0"/>
          <w:numId w:val="25"/>
        </w:numPr>
        <w:rPr>
          <w:rFonts w:ascii="Times New Roman" w:hAnsi="Times New Roman" w:cs="Times New Roman"/>
        </w:rPr>
      </w:pPr>
      <w:r w:rsidRPr="00B40D99">
        <w:rPr>
          <w:rFonts w:ascii="Times New Roman" w:hAnsi="Times New Roman" w:cs="Times New Roman"/>
        </w:rPr>
        <w:t xml:space="preserve">Drug screening </w:t>
      </w:r>
    </w:p>
    <w:p w14:paraId="6BC2B324" w14:textId="77777777" w:rsidR="00B40D99" w:rsidRPr="00B40D99" w:rsidRDefault="00B40D99" w:rsidP="00B40D99">
      <w:pPr>
        <w:numPr>
          <w:ilvl w:val="0"/>
          <w:numId w:val="25"/>
        </w:numPr>
        <w:rPr>
          <w:rFonts w:ascii="Times New Roman" w:hAnsi="Times New Roman" w:cs="Times New Roman"/>
        </w:rPr>
      </w:pPr>
      <w:r w:rsidRPr="00B40D99">
        <w:rPr>
          <w:rFonts w:ascii="Times New Roman" w:hAnsi="Times New Roman" w:cs="Times New Roman"/>
        </w:rPr>
        <w:t xml:space="preserve">CPR certification </w:t>
      </w:r>
    </w:p>
    <w:p w14:paraId="275F4ADD" w14:textId="77777777" w:rsidR="00B40D99" w:rsidRPr="00B40D99" w:rsidRDefault="00B40D99" w:rsidP="00B40D99">
      <w:pPr>
        <w:numPr>
          <w:ilvl w:val="0"/>
          <w:numId w:val="25"/>
        </w:numPr>
        <w:rPr>
          <w:rFonts w:ascii="Times New Roman" w:hAnsi="Times New Roman" w:cs="Times New Roman"/>
        </w:rPr>
      </w:pPr>
      <w:r w:rsidRPr="00B40D99">
        <w:rPr>
          <w:rFonts w:ascii="Times New Roman" w:hAnsi="Times New Roman" w:cs="Times New Roman"/>
        </w:rPr>
        <w:t xml:space="preserve">Immunization compliance </w:t>
      </w:r>
    </w:p>
    <w:p w14:paraId="0DC7D196" w14:textId="77777777" w:rsidR="00B40D99" w:rsidRPr="00B40D99" w:rsidRDefault="00B40D99" w:rsidP="00B40D99">
      <w:pPr>
        <w:numPr>
          <w:ilvl w:val="0"/>
          <w:numId w:val="25"/>
        </w:numPr>
        <w:rPr>
          <w:rFonts w:ascii="Times New Roman" w:hAnsi="Times New Roman" w:cs="Times New Roman"/>
        </w:rPr>
      </w:pPr>
      <w:r w:rsidRPr="00B40D99">
        <w:rPr>
          <w:rFonts w:ascii="Times New Roman" w:hAnsi="Times New Roman" w:cs="Times New Roman"/>
        </w:rPr>
        <w:t xml:space="preserve">Physical examination </w:t>
      </w:r>
    </w:p>
    <w:p w14:paraId="45C01E0A" w14:textId="77777777" w:rsidR="00B40D99" w:rsidRPr="00B40D99" w:rsidRDefault="00B40D99" w:rsidP="00B40D99">
      <w:pPr>
        <w:numPr>
          <w:ilvl w:val="0"/>
          <w:numId w:val="25"/>
        </w:numPr>
        <w:rPr>
          <w:rFonts w:ascii="Times New Roman" w:hAnsi="Times New Roman" w:cs="Times New Roman"/>
        </w:rPr>
      </w:pPr>
      <w:r w:rsidRPr="00B40D99">
        <w:rPr>
          <w:rFonts w:ascii="Times New Roman" w:hAnsi="Times New Roman" w:cs="Times New Roman"/>
        </w:rPr>
        <w:t xml:space="preserve">Orientation activities </w:t>
      </w:r>
    </w:p>
    <w:p w14:paraId="764D4876" w14:textId="77777777" w:rsidR="00B40D99" w:rsidRPr="00B40D99" w:rsidRDefault="00B40D99" w:rsidP="00B40D99">
      <w:pPr>
        <w:rPr>
          <w:rFonts w:ascii="Times New Roman" w:hAnsi="Times New Roman" w:cs="Times New Roman"/>
        </w:rPr>
      </w:pPr>
      <w:r w:rsidRPr="00B40D99">
        <w:rPr>
          <w:rFonts w:ascii="Times New Roman" w:hAnsi="Times New Roman" w:cs="Times New Roman"/>
        </w:rPr>
        <w:t xml:space="preserve">Additional instructions will be provided </w:t>
      </w:r>
      <w:proofErr w:type="gramStart"/>
      <w:r w:rsidRPr="00B40D99">
        <w:rPr>
          <w:rFonts w:ascii="Times New Roman" w:hAnsi="Times New Roman" w:cs="Times New Roman"/>
        </w:rPr>
        <w:t>to</w:t>
      </w:r>
      <w:proofErr w:type="gramEnd"/>
      <w:r w:rsidRPr="00B40D99">
        <w:rPr>
          <w:rFonts w:ascii="Times New Roman" w:hAnsi="Times New Roman" w:cs="Times New Roman"/>
        </w:rPr>
        <w:t xml:space="preserve"> selected applicants.</w:t>
      </w:r>
    </w:p>
    <w:p w14:paraId="1DDC3494" w14:textId="77777777" w:rsidR="00CC7D23" w:rsidRPr="00B40D99" w:rsidRDefault="00CC7D23" w:rsidP="00767D6B">
      <w:pPr>
        <w:rPr>
          <w:rFonts w:ascii="Times New Roman" w:hAnsi="Times New Roman" w:cs="Times New Roman"/>
        </w:rPr>
      </w:pPr>
    </w:p>
    <w:p w14:paraId="746AED73" w14:textId="77777777" w:rsidR="00CC7D23" w:rsidRDefault="00CC7D23">
      <w:pPr>
        <w:rPr>
          <w:rFonts w:ascii="Times New Roman" w:hAnsi="Times New Roman" w:cs="Times New Roman"/>
        </w:rPr>
      </w:pPr>
      <w:r>
        <w:rPr>
          <w:rFonts w:ascii="Times New Roman" w:hAnsi="Times New Roman" w:cs="Times New Roman"/>
        </w:rPr>
        <w:br w:type="page"/>
      </w:r>
    </w:p>
    <w:p w14:paraId="23D5DB12" w14:textId="23D9C518" w:rsidR="00767D6B" w:rsidRDefault="004D2633" w:rsidP="00CB28B0">
      <w:pPr>
        <w:pStyle w:val="Heading1"/>
      </w:pPr>
      <w:bookmarkStart w:id="18" w:name="_Toc232148334"/>
      <w:r>
        <w:lastRenderedPageBreak/>
        <w:t>Proposed Curriculum</w:t>
      </w:r>
      <w:bookmarkEnd w:id="18"/>
    </w:p>
    <w:p w14:paraId="4255BCE1" w14:textId="36BAC000" w:rsidR="004D2633" w:rsidRPr="005B3113" w:rsidRDefault="001423D1" w:rsidP="00767D6B">
      <w:pPr>
        <w:rPr>
          <w:rFonts w:ascii="Times New Roman" w:hAnsi="Times New Roman" w:cs="Times New Roman"/>
        </w:rPr>
      </w:pPr>
      <w:r w:rsidRPr="001423D1">
        <w:rPr>
          <w:rFonts w:ascii="Times New Roman" w:hAnsi="Times New Roman" w:cs="Times New Roman"/>
        </w:rPr>
        <w:t>The curriculum shown is the current proposed curriculum and is subject to approval and modification as part of the accreditation process.</w:t>
      </w:r>
      <w:r w:rsidR="004D2633" w:rsidRPr="004D2633">
        <w:rPr>
          <w:rFonts w:ascii="Times New Roman" w:hAnsi="Times New Roman" w:cs="Times New Roman"/>
          <w:noProof/>
        </w:rPr>
        <w:drawing>
          <wp:anchor distT="0" distB="0" distL="114300" distR="114300" simplePos="0" relativeHeight="251660288" behindDoc="0" locked="0" layoutInCell="1" allowOverlap="1" wp14:anchorId="513C940C" wp14:editId="7182A0F8">
            <wp:simplePos x="638175" y="762000"/>
            <wp:positionH relativeFrom="margin">
              <wp:align>center</wp:align>
            </wp:positionH>
            <wp:positionV relativeFrom="margin">
              <wp:align>center</wp:align>
            </wp:positionV>
            <wp:extent cx="6492240" cy="7036435"/>
            <wp:effectExtent l="0" t="0" r="3810" b="0"/>
            <wp:wrapSquare wrapText="bothSides"/>
            <wp:docPr id="556809785" name="Picture 1" descr="A document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09785" name="Picture 1" descr="A document with number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492240" cy="7036435"/>
                    </a:xfrm>
                    <a:prstGeom prst="rect">
                      <a:avLst/>
                    </a:prstGeom>
                  </pic:spPr>
                </pic:pic>
              </a:graphicData>
            </a:graphic>
          </wp:anchor>
        </w:drawing>
      </w:r>
    </w:p>
    <w:p w14:paraId="26868E06" w14:textId="77777777" w:rsidR="00CE4ADE" w:rsidRDefault="00CE4ADE">
      <w:pPr>
        <w:rPr>
          <w:rFonts w:ascii="Times New Roman" w:hAnsi="Times New Roman" w:cs="Times New Roman"/>
        </w:rPr>
      </w:pPr>
    </w:p>
    <w:p w14:paraId="59F8C880" w14:textId="77777777" w:rsidR="004D2633" w:rsidRDefault="004D2633">
      <w:pPr>
        <w:rPr>
          <w:rFonts w:ascii="Times New Roman" w:hAnsi="Times New Roman" w:cs="Times New Roman"/>
        </w:rPr>
      </w:pPr>
    </w:p>
    <w:p w14:paraId="541C1449" w14:textId="544311E2" w:rsidR="004D2633" w:rsidRDefault="004D2633">
      <w:pPr>
        <w:rPr>
          <w:rFonts w:ascii="Times New Roman" w:hAnsi="Times New Roman" w:cs="Times New Roman"/>
        </w:rPr>
      </w:pPr>
      <w:r>
        <w:rPr>
          <w:rFonts w:ascii="Times New Roman" w:hAnsi="Times New Roman" w:cs="Times New Roman"/>
        </w:rPr>
        <w:br w:type="page"/>
      </w:r>
    </w:p>
    <w:p w14:paraId="2C11E205" w14:textId="7F68D05B" w:rsidR="004D2633" w:rsidRDefault="00101491" w:rsidP="00CB28B0">
      <w:pPr>
        <w:pStyle w:val="Heading1"/>
      </w:pPr>
      <w:bookmarkStart w:id="19" w:name="_Toc232148335"/>
      <w:r>
        <w:lastRenderedPageBreak/>
        <w:t>Estimated Program Costs</w:t>
      </w:r>
      <w:bookmarkEnd w:id="19"/>
    </w:p>
    <w:p w14:paraId="23215A68" w14:textId="6D3BE819" w:rsidR="00AE3FBE" w:rsidRDefault="00AE3FBE">
      <w:pPr>
        <w:rPr>
          <w:rFonts w:ascii="Times New Roman" w:hAnsi="Times New Roman" w:cs="Times New Roman"/>
        </w:rPr>
      </w:pPr>
      <w:r w:rsidRPr="00AE3FBE">
        <w:rPr>
          <w:rFonts w:ascii="Times New Roman" w:hAnsi="Times New Roman" w:cs="Times New Roman"/>
        </w:rPr>
        <w:t xml:space="preserve">The following estimates are provided for planning purposes only and are subject to change. </w:t>
      </w:r>
      <w:proofErr w:type="gramStart"/>
      <w:r w:rsidRPr="00AE3FBE">
        <w:rPr>
          <w:rFonts w:ascii="Times New Roman" w:hAnsi="Times New Roman" w:cs="Times New Roman"/>
        </w:rPr>
        <w:t>Tuition,</w:t>
      </w:r>
      <w:proofErr w:type="gramEnd"/>
      <w:r w:rsidRPr="00AE3FBE">
        <w:rPr>
          <w:rFonts w:ascii="Times New Roman" w:hAnsi="Times New Roman" w:cs="Times New Roman"/>
        </w:rPr>
        <w:t xml:space="preserve"> fees, equipment costs, and licensing examination fees may vary.</w:t>
      </w:r>
    </w:p>
    <w:tbl>
      <w:tblPr>
        <w:tblStyle w:val="TableGrid"/>
        <w:tblW w:w="10885" w:type="dxa"/>
        <w:jc w:val="center"/>
        <w:tblLayout w:type="fixed"/>
        <w:tblLook w:val="04A0" w:firstRow="1" w:lastRow="0" w:firstColumn="1" w:lastColumn="0" w:noHBand="0" w:noVBand="1"/>
      </w:tblPr>
      <w:tblGrid>
        <w:gridCol w:w="1705"/>
        <w:gridCol w:w="4619"/>
        <w:gridCol w:w="4561"/>
      </w:tblGrid>
      <w:tr w:rsidR="00DB0A39" w:rsidRPr="00D82A97" w14:paraId="481C0FDB" w14:textId="77777777" w:rsidTr="00BF2F36">
        <w:trPr>
          <w:jc w:val="center"/>
        </w:trPr>
        <w:tc>
          <w:tcPr>
            <w:tcW w:w="1705" w:type="dxa"/>
          </w:tcPr>
          <w:p w14:paraId="28BD7401" w14:textId="77777777" w:rsidR="00DB0A39" w:rsidRPr="00D82A97" w:rsidRDefault="00DB0A39" w:rsidP="00946921">
            <w:pPr>
              <w:rPr>
                <w:rFonts w:ascii="Times New Roman" w:hAnsi="Times New Roman" w:cs="Times New Roman"/>
                <w:sz w:val="22"/>
                <w:szCs w:val="22"/>
              </w:rPr>
            </w:pPr>
          </w:p>
        </w:tc>
        <w:tc>
          <w:tcPr>
            <w:tcW w:w="4619" w:type="dxa"/>
          </w:tcPr>
          <w:p w14:paraId="07180077" w14:textId="77777777" w:rsidR="00DB0A39" w:rsidRPr="00D82A97" w:rsidRDefault="00DB0A39" w:rsidP="00946921">
            <w:pPr>
              <w:jc w:val="center"/>
              <w:rPr>
                <w:rFonts w:ascii="Times New Roman" w:hAnsi="Times New Roman" w:cs="Times New Roman"/>
                <w:sz w:val="22"/>
                <w:szCs w:val="22"/>
              </w:rPr>
            </w:pPr>
            <w:r w:rsidRPr="00D82A97">
              <w:rPr>
                <w:rFonts w:ascii="Times New Roman" w:hAnsi="Times New Roman" w:cs="Times New Roman"/>
                <w:b/>
                <w:bCs/>
                <w:sz w:val="22"/>
                <w:szCs w:val="22"/>
              </w:rPr>
              <w:t>First Year Expenses</w:t>
            </w:r>
          </w:p>
        </w:tc>
        <w:tc>
          <w:tcPr>
            <w:tcW w:w="4561" w:type="dxa"/>
          </w:tcPr>
          <w:p w14:paraId="3ED68E40" w14:textId="77777777" w:rsidR="00DB0A39" w:rsidRPr="00D82A97" w:rsidRDefault="00DB0A39" w:rsidP="00946921">
            <w:pPr>
              <w:jc w:val="center"/>
              <w:rPr>
                <w:rFonts w:ascii="Times New Roman" w:hAnsi="Times New Roman" w:cs="Times New Roman"/>
                <w:sz w:val="22"/>
                <w:szCs w:val="22"/>
              </w:rPr>
            </w:pPr>
            <w:r w:rsidRPr="00D82A97">
              <w:rPr>
                <w:rFonts w:ascii="Times New Roman" w:hAnsi="Times New Roman" w:cs="Times New Roman"/>
                <w:b/>
                <w:bCs/>
                <w:sz w:val="22"/>
                <w:szCs w:val="22"/>
              </w:rPr>
              <w:t>Second Year Expenses</w:t>
            </w:r>
          </w:p>
        </w:tc>
      </w:tr>
      <w:tr w:rsidR="00DB0A39" w:rsidRPr="00D82A97" w14:paraId="63F88763" w14:textId="77777777" w:rsidTr="00BF2F36">
        <w:trPr>
          <w:jc w:val="center"/>
        </w:trPr>
        <w:tc>
          <w:tcPr>
            <w:tcW w:w="1705" w:type="dxa"/>
          </w:tcPr>
          <w:p w14:paraId="77991FE5"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b/>
                <w:bCs/>
                <w:sz w:val="22"/>
                <w:szCs w:val="22"/>
              </w:rPr>
              <w:t xml:space="preserve">Tuition + Fees 37 hours of DHYG courses </w:t>
            </w:r>
          </w:p>
        </w:tc>
        <w:tc>
          <w:tcPr>
            <w:tcW w:w="4619" w:type="dxa"/>
          </w:tcPr>
          <w:p w14:paraId="48697E24"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 xml:space="preserve">19 hours - </w:t>
            </w:r>
            <w:hyperlink r:id="rId14" w:history="1">
              <w:r w:rsidRPr="00D82A97">
                <w:rPr>
                  <w:rStyle w:val="Hyperlink"/>
                  <w:rFonts w:ascii="Times New Roman" w:hAnsi="Times New Roman" w:cs="Times New Roman"/>
                  <w:sz w:val="22"/>
                  <w:szCs w:val="22"/>
                </w:rPr>
                <w:t>https://www.southplainscollege.edu/admission-aid/paying-for-school/tuitionfees.php</w:t>
              </w:r>
            </w:hyperlink>
          </w:p>
        </w:tc>
        <w:tc>
          <w:tcPr>
            <w:tcW w:w="4561" w:type="dxa"/>
          </w:tcPr>
          <w:p w14:paraId="1218FEED"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 xml:space="preserve">18 hours - </w:t>
            </w:r>
            <w:hyperlink r:id="rId15" w:history="1">
              <w:r w:rsidRPr="00D82A97">
                <w:rPr>
                  <w:rStyle w:val="Hyperlink"/>
                  <w:rFonts w:ascii="Times New Roman" w:hAnsi="Times New Roman" w:cs="Times New Roman"/>
                  <w:sz w:val="22"/>
                  <w:szCs w:val="22"/>
                </w:rPr>
                <w:t>https://www.southplainscollege.edu/admission-aid/paying-for-school/tuitionfees.php</w:t>
              </w:r>
            </w:hyperlink>
          </w:p>
        </w:tc>
      </w:tr>
      <w:tr w:rsidR="00DB0A39" w:rsidRPr="00D82A97" w14:paraId="60E72E0C" w14:textId="77777777" w:rsidTr="00BF2F36">
        <w:trPr>
          <w:trHeight w:val="377"/>
          <w:jc w:val="center"/>
        </w:trPr>
        <w:tc>
          <w:tcPr>
            <w:tcW w:w="1705" w:type="dxa"/>
          </w:tcPr>
          <w:p w14:paraId="506ED122"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Books</w:t>
            </w:r>
          </w:p>
        </w:tc>
        <w:tc>
          <w:tcPr>
            <w:tcW w:w="4619" w:type="dxa"/>
          </w:tcPr>
          <w:p w14:paraId="4659DBF8"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$980</w:t>
            </w:r>
          </w:p>
        </w:tc>
        <w:tc>
          <w:tcPr>
            <w:tcW w:w="4561" w:type="dxa"/>
          </w:tcPr>
          <w:p w14:paraId="0058920A"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$440</w:t>
            </w:r>
          </w:p>
        </w:tc>
      </w:tr>
      <w:tr w:rsidR="00DB0A39" w:rsidRPr="00D82A97" w14:paraId="18B9C866" w14:textId="77777777" w:rsidTr="00BF2F36">
        <w:trPr>
          <w:jc w:val="center"/>
        </w:trPr>
        <w:tc>
          <w:tcPr>
            <w:tcW w:w="1705" w:type="dxa"/>
          </w:tcPr>
          <w:p w14:paraId="1FDE66D8"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b/>
                <w:bCs/>
                <w:sz w:val="22"/>
                <w:szCs w:val="22"/>
              </w:rPr>
              <w:t>Scrubs, Shoes, Lab Jackets</w:t>
            </w:r>
          </w:p>
        </w:tc>
        <w:tc>
          <w:tcPr>
            <w:tcW w:w="4619" w:type="dxa"/>
          </w:tcPr>
          <w:p w14:paraId="321C1E39"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$350</w:t>
            </w:r>
          </w:p>
        </w:tc>
        <w:tc>
          <w:tcPr>
            <w:tcW w:w="4561" w:type="dxa"/>
          </w:tcPr>
          <w:p w14:paraId="7BC03B8F"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$200</w:t>
            </w:r>
          </w:p>
        </w:tc>
      </w:tr>
      <w:tr w:rsidR="00DB0A39" w:rsidRPr="00D82A97" w14:paraId="52FC23BB" w14:textId="77777777" w:rsidTr="00BF2F36">
        <w:trPr>
          <w:jc w:val="center"/>
        </w:trPr>
        <w:tc>
          <w:tcPr>
            <w:tcW w:w="1705" w:type="dxa"/>
          </w:tcPr>
          <w:p w14:paraId="2A49B6D1" w14:textId="77777777" w:rsidR="00DB0A39" w:rsidRPr="00D82A97" w:rsidRDefault="00DB0A39" w:rsidP="00946921">
            <w:pPr>
              <w:rPr>
                <w:rFonts w:ascii="Times New Roman" w:hAnsi="Times New Roman" w:cs="Times New Roman"/>
                <w:b/>
                <w:bCs/>
                <w:sz w:val="22"/>
                <w:szCs w:val="22"/>
                <w:highlight w:val="green"/>
              </w:rPr>
            </w:pPr>
            <w:r w:rsidRPr="00D82A97">
              <w:rPr>
                <w:rFonts w:ascii="Times New Roman" w:hAnsi="Times New Roman" w:cs="Times New Roman"/>
                <w:b/>
                <w:bCs/>
                <w:sz w:val="22"/>
                <w:szCs w:val="22"/>
              </w:rPr>
              <w:t>SPC T-shirts / Sweatshirt</w:t>
            </w:r>
          </w:p>
        </w:tc>
        <w:tc>
          <w:tcPr>
            <w:tcW w:w="4619" w:type="dxa"/>
          </w:tcPr>
          <w:p w14:paraId="68F72785" w14:textId="77777777" w:rsidR="00DB0A39" w:rsidRPr="00D82A97" w:rsidRDefault="00DB0A39" w:rsidP="00946921">
            <w:pPr>
              <w:rPr>
                <w:rFonts w:ascii="Times New Roman" w:hAnsi="Times New Roman" w:cs="Times New Roman"/>
                <w:sz w:val="22"/>
                <w:szCs w:val="22"/>
                <w:highlight w:val="green"/>
              </w:rPr>
            </w:pPr>
            <w:r w:rsidRPr="00D82A97">
              <w:rPr>
                <w:rFonts w:ascii="Times New Roman" w:hAnsi="Times New Roman" w:cs="Times New Roman"/>
                <w:sz w:val="22"/>
                <w:szCs w:val="22"/>
              </w:rPr>
              <w:t>$100</w:t>
            </w:r>
          </w:p>
        </w:tc>
        <w:tc>
          <w:tcPr>
            <w:tcW w:w="4561" w:type="dxa"/>
          </w:tcPr>
          <w:p w14:paraId="6CB410F9" w14:textId="77777777" w:rsidR="00DB0A39" w:rsidRPr="00D82A97" w:rsidRDefault="00DB0A39" w:rsidP="00946921">
            <w:pPr>
              <w:rPr>
                <w:rFonts w:ascii="Times New Roman" w:hAnsi="Times New Roman" w:cs="Times New Roman"/>
                <w:sz w:val="22"/>
                <w:szCs w:val="22"/>
                <w:highlight w:val="green"/>
              </w:rPr>
            </w:pPr>
            <w:r w:rsidRPr="00D82A97">
              <w:rPr>
                <w:rFonts w:ascii="Times New Roman" w:hAnsi="Times New Roman" w:cs="Times New Roman"/>
                <w:sz w:val="22"/>
                <w:szCs w:val="22"/>
              </w:rPr>
              <w:t>$100 (optional)</w:t>
            </w:r>
          </w:p>
        </w:tc>
      </w:tr>
      <w:tr w:rsidR="00DB0A39" w:rsidRPr="00D82A97" w14:paraId="22B175E0" w14:textId="77777777" w:rsidTr="00BF2F36">
        <w:trPr>
          <w:trHeight w:val="422"/>
          <w:jc w:val="center"/>
        </w:trPr>
        <w:tc>
          <w:tcPr>
            <w:tcW w:w="1705" w:type="dxa"/>
          </w:tcPr>
          <w:p w14:paraId="2DF39FC4"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Instruments + handpiece</w:t>
            </w:r>
          </w:p>
        </w:tc>
        <w:tc>
          <w:tcPr>
            <w:tcW w:w="4619" w:type="dxa"/>
          </w:tcPr>
          <w:p w14:paraId="7644EC14"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$2655</w:t>
            </w:r>
          </w:p>
        </w:tc>
        <w:tc>
          <w:tcPr>
            <w:tcW w:w="4561" w:type="dxa"/>
          </w:tcPr>
          <w:p w14:paraId="4D21BF37"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$815</w:t>
            </w:r>
          </w:p>
        </w:tc>
      </w:tr>
      <w:tr w:rsidR="00DB0A39" w:rsidRPr="00D82A97" w14:paraId="196C8BCB" w14:textId="77777777" w:rsidTr="00BF2F36">
        <w:trPr>
          <w:trHeight w:val="413"/>
          <w:jc w:val="center"/>
        </w:trPr>
        <w:tc>
          <w:tcPr>
            <w:tcW w:w="1705" w:type="dxa"/>
          </w:tcPr>
          <w:p w14:paraId="0D03E480"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Loupes</w:t>
            </w:r>
          </w:p>
        </w:tc>
        <w:tc>
          <w:tcPr>
            <w:tcW w:w="4619" w:type="dxa"/>
          </w:tcPr>
          <w:p w14:paraId="6961B8F8"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$1500</w:t>
            </w:r>
          </w:p>
        </w:tc>
        <w:tc>
          <w:tcPr>
            <w:tcW w:w="4561" w:type="dxa"/>
          </w:tcPr>
          <w:p w14:paraId="65020451" w14:textId="542F230F" w:rsidR="00DB0A39" w:rsidRPr="00D82A97" w:rsidRDefault="00227347" w:rsidP="00946921">
            <w:pPr>
              <w:rPr>
                <w:rFonts w:ascii="Times New Roman" w:hAnsi="Times New Roman" w:cs="Times New Roman"/>
                <w:sz w:val="22"/>
                <w:szCs w:val="22"/>
              </w:rPr>
            </w:pPr>
            <w:r>
              <w:rPr>
                <w:rFonts w:ascii="Times New Roman" w:hAnsi="Times New Roman" w:cs="Times New Roman"/>
                <w:sz w:val="22"/>
                <w:szCs w:val="22"/>
              </w:rPr>
              <w:t>N/A</w:t>
            </w:r>
          </w:p>
        </w:tc>
      </w:tr>
      <w:tr w:rsidR="00DB0A39" w:rsidRPr="00D82A97" w14:paraId="585BD3B5" w14:textId="77777777" w:rsidTr="00BF2F36">
        <w:trPr>
          <w:jc w:val="center"/>
        </w:trPr>
        <w:tc>
          <w:tcPr>
            <w:tcW w:w="1705" w:type="dxa"/>
          </w:tcPr>
          <w:p w14:paraId="743BA197"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b/>
                <w:bCs/>
                <w:sz w:val="22"/>
                <w:szCs w:val="22"/>
              </w:rPr>
              <w:t xml:space="preserve">Student Chapter American Dental Hygienists’ Association </w:t>
            </w:r>
          </w:p>
        </w:tc>
        <w:tc>
          <w:tcPr>
            <w:tcW w:w="4619" w:type="dxa"/>
          </w:tcPr>
          <w:p w14:paraId="2EB31C90"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$85</w:t>
            </w:r>
          </w:p>
        </w:tc>
        <w:tc>
          <w:tcPr>
            <w:tcW w:w="4561" w:type="dxa"/>
          </w:tcPr>
          <w:p w14:paraId="285B79C9"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$85</w:t>
            </w:r>
          </w:p>
        </w:tc>
      </w:tr>
      <w:tr w:rsidR="00DB0A39" w:rsidRPr="00D82A97" w14:paraId="004F6789" w14:textId="77777777" w:rsidTr="00BF2F36">
        <w:trPr>
          <w:jc w:val="center"/>
        </w:trPr>
        <w:tc>
          <w:tcPr>
            <w:tcW w:w="1705" w:type="dxa"/>
          </w:tcPr>
          <w:p w14:paraId="55D5AFBA"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Drug Screening</w:t>
            </w:r>
          </w:p>
        </w:tc>
        <w:tc>
          <w:tcPr>
            <w:tcW w:w="4619" w:type="dxa"/>
          </w:tcPr>
          <w:p w14:paraId="01C35EC5"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$50</w:t>
            </w:r>
          </w:p>
        </w:tc>
        <w:tc>
          <w:tcPr>
            <w:tcW w:w="4561" w:type="dxa"/>
          </w:tcPr>
          <w:p w14:paraId="3F176A22"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$50</w:t>
            </w:r>
          </w:p>
        </w:tc>
      </w:tr>
      <w:tr w:rsidR="00DB0A39" w:rsidRPr="00D82A97" w14:paraId="260F4B48" w14:textId="77777777" w:rsidTr="00BF2F36">
        <w:trPr>
          <w:jc w:val="center"/>
        </w:trPr>
        <w:tc>
          <w:tcPr>
            <w:tcW w:w="1705" w:type="dxa"/>
          </w:tcPr>
          <w:p w14:paraId="01439A56"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Fingerprint Background Check</w:t>
            </w:r>
          </w:p>
        </w:tc>
        <w:tc>
          <w:tcPr>
            <w:tcW w:w="4619" w:type="dxa"/>
          </w:tcPr>
          <w:p w14:paraId="19848520"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$50</w:t>
            </w:r>
          </w:p>
        </w:tc>
        <w:tc>
          <w:tcPr>
            <w:tcW w:w="4561" w:type="dxa"/>
          </w:tcPr>
          <w:p w14:paraId="0BF3E11A"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$50</w:t>
            </w:r>
          </w:p>
        </w:tc>
      </w:tr>
      <w:tr w:rsidR="00DB0A39" w:rsidRPr="00D82A97" w14:paraId="04B3F1FA" w14:textId="77777777" w:rsidTr="00BF2F36">
        <w:trPr>
          <w:jc w:val="center"/>
        </w:trPr>
        <w:tc>
          <w:tcPr>
            <w:tcW w:w="1705" w:type="dxa"/>
          </w:tcPr>
          <w:p w14:paraId="33C7E2C6"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CPR Certification</w:t>
            </w:r>
          </w:p>
        </w:tc>
        <w:tc>
          <w:tcPr>
            <w:tcW w:w="4619" w:type="dxa"/>
          </w:tcPr>
          <w:p w14:paraId="165382B3"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 xml:space="preserve">$60 </w:t>
            </w:r>
          </w:p>
        </w:tc>
        <w:tc>
          <w:tcPr>
            <w:tcW w:w="4561" w:type="dxa"/>
          </w:tcPr>
          <w:p w14:paraId="1CC9CC6B"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$60 (depending on renewal)</w:t>
            </w:r>
          </w:p>
        </w:tc>
      </w:tr>
      <w:tr w:rsidR="00DB0A39" w:rsidRPr="00D82A97" w14:paraId="3DB3768E" w14:textId="77777777" w:rsidTr="00BF2F36">
        <w:trPr>
          <w:trHeight w:val="458"/>
          <w:jc w:val="center"/>
        </w:trPr>
        <w:tc>
          <w:tcPr>
            <w:tcW w:w="1705" w:type="dxa"/>
          </w:tcPr>
          <w:p w14:paraId="0656B3C7"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Immunizations</w:t>
            </w:r>
          </w:p>
        </w:tc>
        <w:tc>
          <w:tcPr>
            <w:tcW w:w="4619" w:type="dxa"/>
          </w:tcPr>
          <w:p w14:paraId="473B965C"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Varies</w:t>
            </w:r>
          </w:p>
        </w:tc>
        <w:tc>
          <w:tcPr>
            <w:tcW w:w="4561" w:type="dxa"/>
          </w:tcPr>
          <w:p w14:paraId="540422AF"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Varies</w:t>
            </w:r>
          </w:p>
        </w:tc>
      </w:tr>
      <w:tr w:rsidR="00DB0A39" w:rsidRPr="00D82A97" w14:paraId="2BBCEB42" w14:textId="77777777" w:rsidTr="00BF2F36">
        <w:trPr>
          <w:trHeight w:val="458"/>
          <w:jc w:val="center"/>
        </w:trPr>
        <w:tc>
          <w:tcPr>
            <w:tcW w:w="1705" w:type="dxa"/>
          </w:tcPr>
          <w:p w14:paraId="28D7FD67"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Physical Exam</w:t>
            </w:r>
          </w:p>
        </w:tc>
        <w:tc>
          <w:tcPr>
            <w:tcW w:w="4619" w:type="dxa"/>
          </w:tcPr>
          <w:p w14:paraId="01212DC4"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Varies</w:t>
            </w:r>
          </w:p>
        </w:tc>
        <w:tc>
          <w:tcPr>
            <w:tcW w:w="4561" w:type="dxa"/>
          </w:tcPr>
          <w:p w14:paraId="70E56768"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Varies</w:t>
            </w:r>
          </w:p>
        </w:tc>
      </w:tr>
      <w:tr w:rsidR="00DB0A39" w:rsidRPr="00D82A97" w14:paraId="1B8816EE" w14:textId="77777777" w:rsidTr="00BF2F36">
        <w:trPr>
          <w:trHeight w:val="440"/>
          <w:jc w:val="center"/>
        </w:trPr>
        <w:tc>
          <w:tcPr>
            <w:tcW w:w="1705" w:type="dxa"/>
          </w:tcPr>
          <w:p w14:paraId="099A0657"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TB Test</w:t>
            </w:r>
          </w:p>
        </w:tc>
        <w:tc>
          <w:tcPr>
            <w:tcW w:w="4619" w:type="dxa"/>
          </w:tcPr>
          <w:p w14:paraId="74F1F664"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$40</w:t>
            </w:r>
          </w:p>
        </w:tc>
        <w:tc>
          <w:tcPr>
            <w:tcW w:w="4561" w:type="dxa"/>
          </w:tcPr>
          <w:p w14:paraId="018662C7"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$40</w:t>
            </w:r>
          </w:p>
        </w:tc>
      </w:tr>
      <w:tr w:rsidR="00DB0A39" w:rsidRPr="00D82A97" w14:paraId="43752A24" w14:textId="77777777" w:rsidTr="00BF2F36">
        <w:trPr>
          <w:trHeight w:val="422"/>
          <w:jc w:val="center"/>
        </w:trPr>
        <w:tc>
          <w:tcPr>
            <w:tcW w:w="1705" w:type="dxa"/>
          </w:tcPr>
          <w:p w14:paraId="4EE46980"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Jurisprudence</w:t>
            </w:r>
          </w:p>
        </w:tc>
        <w:tc>
          <w:tcPr>
            <w:tcW w:w="4619" w:type="dxa"/>
          </w:tcPr>
          <w:p w14:paraId="2BB02BF4"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N/A</w:t>
            </w:r>
          </w:p>
        </w:tc>
        <w:tc>
          <w:tcPr>
            <w:tcW w:w="4561" w:type="dxa"/>
          </w:tcPr>
          <w:p w14:paraId="209306B6"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$54</w:t>
            </w:r>
          </w:p>
        </w:tc>
      </w:tr>
      <w:tr w:rsidR="00DB0A39" w:rsidRPr="00D82A97" w14:paraId="36446FE1" w14:textId="77777777" w:rsidTr="00BF2F36">
        <w:trPr>
          <w:jc w:val="center"/>
        </w:trPr>
        <w:tc>
          <w:tcPr>
            <w:tcW w:w="1705" w:type="dxa"/>
          </w:tcPr>
          <w:p w14:paraId="00DE7F7F"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 xml:space="preserve">ADEX (Clinical Board Exam) </w:t>
            </w:r>
          </w:p>
        </w:tc>
        <w:tc>
          <w:tcPr>
            <w:tcW w:w="4619" w:type="dxa"/>
          </w:tcPr>
          <w:p w14:paraId="72CDEB7F"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N/A</w:t>
            </w:r>
          </w:p>
        </w:tc>
        <w:tc>
          <w:tcPr>
            <w:tcW w:w="4561" w:type="dxa"/>
          </w:tcPr>
          <w:p w14:paraId="60D06876"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$1750</w:t>
            </w:r>
          </w:p>
        </w:tc>
      </w:tr>
      <w:tr w:rsidR="00DB0A39" w:rsidRPr="00D82A97" w14:paraId="1913DED8" w14:textId="77777777" w:rsidTr="00BF2F36">
        <w:trPr>
          <w:jc w:val="center"/>
        </w:trPr>
        <w:tc>
          <w:tcPr>
            <w:tcW w:w="1705" w:type="dxa"/>
          </w:tcPr>
          <w:p w14:paraId="7A84CB9F"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 xml:space="preserve">NBDHE (Written Board Exam) </w:t>
            </w:r>
          </w:p>
        </w:tc>
        <w:tc>
          <w:tcPr>
            <w:tcW w:w="4619" w:type="dxa"/>
          </w:tcPr>
          <w:p w14:paraId="53849E81"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N/A</w:t>
            </w:r>
          </w:p>
        </w:tc>
        <w:tc>
          <w:tcPr>
            <w:tcW w:w="4561" w:type="dxa"/>
          </w:tcPr>
          <w:p w14:paraId="21C18B90"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$500</w:t>
            </w:r>
          </w:p>
        </w:tc>
      </w:tr>
      <w:tr w:rsidR="00DB0A39" w:rsidRPr="00D82A97" w14:paraId="0C62ED10" w14:textId="77777777" w:rsidTr="00BF2F36">
        <w:trPr>
          <w:jc w:val="center"/>
        </w:trPr>
        <w:tc>
          <w:tcPr>
            <w:tcW w:w="1705" w:type="dxa"/>
          </w:tcPr>
          <w:p w14:paraId="2A58BB8B"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 xml:space="preserve">National Board Prep (optional) </w:t>
            </w:r>
          </w:p>
        </w:tc>
        <w:tc>
          <w:tcPr>
            <w:tcW w:w="4619" w:type="dxa"/>
          </w:tcPr>
          <w:p w14:paraId="291F8A61"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N/A</w:t>
            </w:r>
          </w:p>
        </w:tc>
        <w:tc>
          <w:tcPr>
            <w:tcW w:w="4561" w:type="dxa"/>
          </w:tcPr>
          <w:p w14:paraId="3A0C7EA2"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$450</w:t>
            </w:r>
          </w:p>
        </w:tc>
      </w:tr>
      <w:tr w:rsidR="00DB0A39" w:rsidRPr="00D82A97" w14:paraId="01EB5E92" w14:textId="77777777" w:rsidTr="00BF2F36">
        <w:trPr>
          <w:trHeight w:val="485"/>
          <w:jc w:val="center"/>
        </w:trPr>
        <w:tc>
          <w:tcPr>
            <w:tcW w:w="1705" w:type="dxa"/>
          </w:tcPr>
          <w:p w14:paraId="4A2D3AFB" w14:textId="77777777" w:rsidR="00DB0A39" w:rsidRPr="00D82A97" w:rsidRDefault="00DB0A39" w:rsidP="00946921">
            <w:pPr>
              <w:rPr>
                <w:rFonts w:ascii="Times New Roman" w:hAnsi="Times New Roman" w:cs="Times New Roman"/>
                <w:b/>
                <w:bCs/>
                <w:sz w:val="22"/>
                <w:szCs w:val="22"/>
              </w:rPr>
            </w:pPr>
            <w:r w:rsidRPr="00D82A97">
              <w:rPr>
                <w:rFonts w:ascii="Times New Roman" w:hAnsi="Times New Roman" w:cs="Times New Roman"/>
                <w:b/>
                <w:bCs/>
                <w:sz w:val="22"/>
                <w:szCs w:val="22"/>
              </w:rPr>
              <w:t>Totals</w:t>
            </w:r>
          </w:p>
        </w:tc>
        <w:tc>
          <w:tcPr>
            <w:tcW w:w="4619" w:type="dxa"/>
          </w:tcPr>
          <w:p w14:paraId="443C838E"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$5870 (not including tuition + fees)</w:t>
            </w:r>
          </w:p>
        </w:tc>
        <w:tc>
          <w:tcPr>
            <w:tcW w:w="4561" w:type="dxa"/>
          </w:tcPr>
          <w:p w14:paraId="608FA64A" w14:textId="77777777" w:rsidR="00DB0A39" w:rsidRPr="00D82A97" w:rsidRDefault="00DB0A39" w:rsidP="00946921">
            <w:pPr>
              <w:rPr>
                <w:rFonts w:ascii="Times New Roman" w:hAnsi="Times New Roman" w:cs="Times New Roman"/>
                <w:sz w:val="22"/>
                <w:szCs w:val="22"/>
              </w:rPr>
            </w:pPr>
            <w:r w:rsidRPr="00D82A97">
              <w:rPr>
                <w:rFonts w:ascii="Times New Roman" w:hAnsi="Times New Roman" w:cs="Times New Roman"/>
                <w:sz w:val="22"/>
                <w:szCs w:val="22"/>
              </w:rPr>
              <w:t>$4594 (not including tuition + fees)</w:t>
            </w:r>
          </w:p>
        </w:tc>
      </w:tr>
    </w:tbl>
    <w:p w14:paraId="59AD42AE" w14:textId="3629105A" w:rsidR="00B50541" w:rsidRDefault="00B50541">
      <w:pPr>
        <w:rPr>
          <w:rFonts w:ascii="Times New Roman" w:hAnsi="Times New Roman" w:cs="Times New Roman"/>
        </w:rPr>
      </w:pPr>
      <w:r>
        <w:rPr>
          <w:rFonts w:ascii="Times New Roman" w:hAnsi="Times New Roman" w:cs="Times New Roman"/>
        </w:rPr>
        <w:br w:type="page"/>
      </w:r>
    </w:p>
    <w:p w14:paraId="5E8FE644" w14:textId="77777777" w:rsidR="00CD1780" w:rsidRPr="00CD1780" w:rsidRDefault="00CD1780" w:rsidP="00CB28B0">
      <w:pPr>
        <w:pStyle w:val="Heading1"/>
      </w:pPr>
      <w:bookmarkStart w:id="20" w:name="_Toc232148336"/>
      <w:r w:rsidRPr="00CD1780">
        <w:lastRenderedPageBreak/>
        <w:t>Frequently Asked Questions</w:t>
      </w:r>
      <w:bookmarkEnd w:id="20"/>
    </w:p>
    <w:p w14:paraId="51819E9C"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When will the Dental Hygiene Program begin accepting applications?</w:t>
      </w:r>
    </w:p>
    <w:p w14:paraId="771A5D0A" w14:textId="77777777" w:rsidR="00BB2143" w:rsidRPr="00BB2143" w:rsidRDefault="00BB2143" w:rsidP="00BB2143">
      <w:pPr>
        <w:rPr>
          <w:rFonts w:ascii="Times New Roman" w:hAnsi="Times New Roman" w:cs="Times New Roman"/>
        </w:rPr>
      </w:pPr>
      <w:r w:rsidRPr="00BB2143">
        <w:rPr>
          <w:rFonts w:ascii="Times New Roman" w:hAnsi="Times New Roman" w:cs="Times New Roman"/>
        </w:rPr>
        <w:t>South Plains College anticipates opening the application process for a Fall 2027 cohort, pending Initial Accreditation from the Commission on Dental Accreditation (CODA). The application period is expected to occur during Winter/Spring 2027. Specific application dates, deadlines, and admissions procedures will be announced through program communications and the South Plains College website once they have been finalized and all required approvals have been obtained.</w:t>
      </w:r>
    </w:p>
    <w:p w14:paraId="49703547" w14:textId="77777777" w:rsidR="00BB2143" w:rsidRPr="00BB2143" w:rsidRDefault="00BB2143" w:rsidP="00BB2143">
      <w:pPr>
        <w:rPr>
          <w:rFonts w:ascii="Times New Roman" w:hAnsi="Times New Roman" w:cs="Times New Roman"/>
        </w:rPr>
      </w:pPr>
      <w:r w:rsidRPr="00BB2143">
        <w:rPr>
          <w:rFonts w:ascii="Times New Roman" w:hAnsi="Times New Roman" w:cs="Times New Roman"/>
        </w:rPr>
        <w:t>Prospective applicants are encouraged to begin completing prerequisite coursework, observation hours, and HESI A2 testing requirements in advance so they are prepared when the application cycle opens.</w:t>
      </w:r>
    </w:p>
    <w:p w14:paraId="6D307227"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Is the Dental Hygiene Program accredited?</w:t>
      </w:r>
    </w:p>
    <w:p w14:paraId="76982EE3" w14:textId="16323D07" w:rsidR="00CD1780" w:rsidRPr="00CD1780" w:rsidRDefault="000541E4" w:rsidP="00CD1780">
      <w:pPr>
        <w:rPr>
          <w:rFonts w:ascii="Times New Roman" w:hAnsi="Times New Roman" w:cs="Times New Roman"/>
        </w:rPr>
      </w:pPr>
      <w:r>
        <w:rPr>
          <w:rFonts w:ascii="Times New Roman" w:hAnsi="Times New Roman" w:cs="Times New Roman"/>
        </w:rPr>
        <w:t xml:space="preserve">No. </w:t>
      </w:r>
      <w:r w:rsidR="00CD1780" w:rsidRPr="00CD1780">
        <w:rPr>
          <w:rFonts w:ascii="Times New Roman" w:hAnsi="Times New Roman" w:cs="Times New Roman"/>
        </w:rPr>
        <w:t>The South Plains College Dental Hygiene Program is currently in the accreditation process and is seeking Initial Accreditation through the Commission on Dental Accreditation (CODA). Submission of an application for accreditation indicates that the institution has entered the accreditation process; however, it does not mean that the program is accredited</w:t>
      </w:r>
      <w:r w:rsidR="004D6063">
        <w:rPr>
          <w:rFonts w:ascii="Times New Roman" w:hAnsi="Times New Roman" w:cs="Times New Roman"/>
        </w:rPr>
        <w:t xml:space="preserve"> or is guaranteed to be granted Initial Accreditation</w:t>
      </w:r>
      <w:r w:rsidR="00CD1780" w:rsidRPr="00CD1780">
        <w:rPr>
          <w:rFonts w:ascii="Times New Roman" w:hAnsi="Times New Roman" w:cs="Times New Roman"/>
        </w:rPr>
        <w:t>. Accreditation is granted only by the Commission on Dental Accreditation.</w:t>
      </w:r>
      <w:r w:rsidR="00AB2B1F">
        <w:rPr>
          <w:rFonts w:ascii="Times New Roman" w:hAnsi="Times New Roman" w:cs="Times New Roman"/>
        </w:rPr>
        <w:t xml:space="preserve"> </w:t>
      </w:r>
    </w:p>
    <w:p w14:paraId="474BA9E2"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Can students enroll in the program before accreditation is granted?</w:t>
      </w:r>
    </w:p>
    <w:p w14:paraId="3CC120D6"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No. South Plains College cannot enroll students into the Dental Hygiene Program until Initial Accreditation has been granted by CODA.</w:t>
      </w:r>
    </w:p>
    <w:p w14:paraId="5815947F"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How many students will be accepted?</w:t>
      </w:r>
    </w:p>
    <w:p w14:paraId="4EEEB569"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The program currently anticipates enrolling approximately 20 students in its inaugural cohort, pending accreditation approval.</w:t>
      </w:r>
    </w:p>
    <w:p w14:paraId="36B25EDA"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What prerequisite courses are required?</w:t>
      </w:r>
    </w:p>
    <w:p w14:paraId="73EDA5A3"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Applicants should plan to complete the following prerequisite science courses:</w:t>
      </w:r>
    </w:p>
    <w:p w14:paraId="7EF85340" w14:textId="77777777" w:rsidR="00CD1780" w:rsidRPr="00CD1780" w:rsidRDefault="00CD1780" w:rsidP="00CD1780">
      <w:pPr>
        <w:numPr>
          <w:ilvl w:val="0"/>
          <w:numId w:val="26"/>
        </w:numPr>
        <w:rPr>
          <w:rFonts w:ascii="Times New Roman" w:hAnsi="Times New Roman" w:cs="Times New Roman"/>
        </w:rPr>
      </w:pPr>
      <w:r w:rsidRPr="00CD1780">
        <w:rPr>
          <w:rFonts w:ascii="Times New Roman" w:hAnsi="Times New Roman" w:cs="Times New Roman"/>
        </w:rPr>
        <w:t>BIOL 2401 – Anatomy and Physiology I</w:t>
      </w:r>
    </w:p>
    <w:p w14:paraId="179EB3F7" w14:textId="77777777" w:rsidR="00CD1780" w:rsidRPr="00CD1780" w:rsidRDefault="00CD1780" w:rsidP="00CD1780">
      <w:pPr>
        <w:numPr>
          <w:ilvl w:val="0"/>
          <w:numId w:val="26"/>
        </w:numPr>
        <w:rPr>
          <w:rFonts w:ascii="Times New Roman" w:hAnsi="Times New Roman" w:cs="Times New Roman"/>
        </w:rPr>
      </w:pPr>
      <w:r w:rsidRPr="00CD1780">
        <w:rPr>
          <w:rFonts w:ascii="Times New Roman" w:hAnsi="Times New Roman" w:cs="Times New Roman"/>
        </w:rPr>
        <w:t>BIOL 2402 – Anatomy and Physiology II</w:t>
      </w:r>
    </w:p>
    <w:p w14:paraId="3E6ACBFE" w14:textId="77777777" w:rsidR="00CD1780" w:rsidRPr="00CD1780" w:rsidRDefault="00CD1780" w:rsidP="00CD1780">
      <w:pPr>
        <w:numPr>
          <w:ilvl w:val="0"/>
          <w:numId w:val="26"/>
        </w:numPr>
        <w:rPr>
          <w:rFonts w:ascii="Times New Roman" w:hAnsi="Times New Roman" w:cs="Times New Roman"/>
        </w:rPr>
      </w:pPr>
      <w:r w:rsidRPr="00CD1780">
        <w:rPr>
          <w:rFonts w:ascii="Times New Roman" w:hAnsi="Times New Roman" w:cs="Times New Roman"/>
        </w:rPr>
        <w:t>BIOL 2420 – Microbiology</w:t>
      </w:r>
    </w:p>
    <w:p w14:paraId="2220B122" w14:textId="77777777" w:rsidR="00CD1780" w:rsidRPr="00CD1780" w:rsidRDefault="00CD1780" w:rsidP="00CD1780">
      <w:pPr>
        <w:numPr>
          <w:ilvl w:val="0"/>
          <w:numId w:val="26"/>
        </w:numPr>
        <w:rPr>
          <w:rFonts w:ascii="Times New Roman" w:hAnsi="Times New Roman" w:cs="Times New Roman"/>
        </w:rPr>
      </w:pPr>
      <w:r w:rsidRPr="00CD1780">
        <w:rPr>
          <w:rFonts w:ascii="Times New Roman" w:hAnsi="Times New Roman" w:cs="Times New Roman"/>
        </w:rPr>
        <w:t>CHEM 1406 – Introductory Chemistry</w:t>
      </w:r>
    </w:p>
    <w:p w14:paraId="5B38215E"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Additional general education courses are strongly encouraged prior to application and may be considered during the admissions process.</w:t>
      </w:r>
    </w:p>
    <w:p w14:paraId="1364FFF3"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Do prerequisite science courses expire?</w:t>
      </w:r>
    </w:p>
    <w:p w14:paraId="24BBB6DD"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Yes. Science prerequisite courses are anticipated to be valid for five (5) years from the application deadline and must be completed with a grade of "C" or higher.</w:t>
      </w:r>
    </w:p>
    <w:p w14:paraId="50630EDB"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What GPA is required?</w:t>
      </w:r>
    </w:p>
    <w:p w14:paraId="033DC7D8"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lastRenderedPageBreak/>
        <w:t>Prospective applicants should anticipate a minimum cumulative GPA requirement of 2.5 on all college-level coursework completed at the time of application.</w:t>
      </w:r>
    </w:p>
    <w:p w14:paraId="74286C9A"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Do I need to be TSI compliant?</w:t>
      </w:r>
    </w:p>
    <w:p w14:paraId="4DDB468F"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Yes. Applicants are expected to be TSI compliant in all areas before applying to the Dental Hygiene Program. Students who need assistance meeting TSI requirements should contact the South Plains College Advising and Testing Center.</w:t>
      </w:r>
    </w:p>
    <w:p w14:paraId="702EBB08"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Is the HESI A2 required?</w:t>
      </w:r>
    </w:p>
    <w:p w14:paraId="4BCA0F00"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Yes. Applicants should plan to complete the HESI A2 examination within two years of the application deadline. Required sections are expected to include Reading Comprehension, Vocabulary, Anatomy and Physiology, Critical Thinking, and Personality Profile/Learning Style.</w:t>
      </w:r>
    </w:p>
    <w:p w14:paraId="21AE5ED3"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 xml:space="preserve">Will </w:t>
      </w:r>
      <w:proofErr w:type="gramStart"/>
      <w:r w:rsidRPr="00CD1780">
        <w:rPr>
          <w:rFonts w:ascii="Times New Roman" w:hAnsi="Times New Roman" w:cs="Times New Roman"/>
          <w:b/>
          <w:bCs/>
        </w:rPr>
        <w:t>the HESI</w:t>
      </w:r>
      <w:proofErr w:type="gramEnd"/>
      <w:r w:rsidRPr="00CD1780">
        <w:rPr>
          <w:rFonts w:ascii="Times New Roman" w:hAnsi="Times New Roman" w:cs="Times New Roman"/>
          <w:b/>
          <w:bCs/>
        </w:rPr>
        <w:t xml:space="preserve"> A2 be available at South Plains College?</w:t>
      </w:r>
    </w:p>
    <w:p w14:paraId="622A25B2" w14:textId="42741C5D" w:rsidR="00C734BE" w:rsidRDefault="00C734BE" w:rsidP="00CD1780">
      <w:pPr>
        <w:rPr>
          <w:rFonts w:ascii="Times New Roman" w:hAnsi="Times New Roman" w:cs="Times New Roman"/>
        </w:rPr>
      </w:pPr>
      <w:r w:rsidRPr="00C734BE">
        <w:rPr>
          <w:rFonts w:ascii="Times New Roman" w:hAnsi="Times New Roman" w:cs="Times New Roman"/>
        </w:rPr>
        <w:t xml:space="preserve">Yes. South Plains College plans to begin offering the HESI A2 examination through the Testing Center at the Levelland Campus in </w:t>
      </w:r>
      <w:r w:rsidR="000541E4">
        <w:rPr>
          <w:rFonts w:ascii="Times New Roman" w:hAnsi="Times New Roman" w:cs="Times New Roman"/>
        </w:rPr>
        <w:t xml:space="preserve">late </w:t>
      </w:r>
      <w:r w:rsidRPr="00C734BE">
        <w:rPr>
          <w:rFonts w:ascii="Times New Roman" w:hAnsi="Times New Roman" w:cs="Times New Roman"/>
        </w:rPr>
        <w:t>June 2026. Prospective applicants are encouraged to contact the Testing Center</w:t>
      </w:r>
      <w:r w:rsidR="00DD0D86">
        <w:rPr>
          <w:rFonts w:ascii="Times New Roman" w:hAnsi="Times New Roman" w:cs="Times New Roman"/>
        </w:rPr>
        <w:t xml:space="preserve"> </w:t>
      </w:r>
      <w:r w:rsidR="00DD0D86" w:rsidRPr="00D662BA">
        <w:rPr>
          <w:rFonts w:ascii="Times New Roman" w:hAnsi="Times New Roman" w:cs="Times New Roman"/>
        </w:rPr>
        <w:t>or visit the Testing Center webpage</w:t>
      </w:r>
      <w:r w:rsidRPr="00C734BE">
        <w:rPr>
          <w:rFonts w:ascii="Times New Roman" w:hAnsi="Times New Roman" w:cs="Times New Roman"/>
        </w:rPr>
        <w:t xml:space="preserve"> for information regarding available testing dates, scheduling procedures, registration requirements, and testing fees.</w:t>
      </w:r>
    </w:p>
    <w:p w14:paraId="5FD5E271" w14:textId="3AF8498B"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Are observation hours required?</w:t>
      </w:r>
    </w:p>
    <w:p w14:paraId="2B5CE477"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Yes. Prospective applicants should complete a minimum of 12 observation hours under the supervision of licensed dental hygienists. Observation hours should be completed with at least three different dental hygienists and documented using the Observation Hours Verification Form included in this packet.</w:t>
      </w:r>
    </w:p>
    <w:p w14:paraId="25B573C9"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Can I work while enrolled in the Dental Hygiene Program?</w:t>
      </w:r>
    </w:p>
    <w:p w14:paraId="3D27B598"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The Dental Hygiene Program is expected to be a rigorous, full-time educational commitment that includes classroom instruction, laboratory experiences, clinical education, and outside study time. While employment is a personal decision, students should carefully consider the demands of the program when making work commitments.</w:t>
      </w:r>
    </w:p>
    <w:p w14:paraId="376E5E50"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Will evening or weekend classes be offered?</w:t>
      </w:r>
    </w:p>
    <w:p w14:paraId="2024F197" w14:textId="4D0082E5" w:rsidR="00CD1780" w:rsidRPr="00CD1780" w:rsidRDefault="00740724" w:rsidP="00CD1780">
      <w:pPr>
        <w:rPr>
          <w:rFonts w:ascii="Times New Roman" w:hAnsi="Times New Roman" w:cs="Times New Roman"/>
        </w:rPr>
      </w:pPr>
      <w:r>
        <w:rPr>
          <w:rFonts w:ascii="Times New Roman" w:hAnsi="Times New Roman" w:cs="Times New Roman"/>
        </w:rPr>
        <w:t xml:space="preserve">No. </w:t>
      </w:r>
      <w:proofErr w:type="gramStart"/>
      <w:r w:rsidR="00CD1780" w:rsidRPr="00CD1780">
        <w:rPr>
          <w:rFonts w:ascii="Times New Roman" w:hAnsi="Times New Roman" w:cs="Times New Roman"/>
        </w:rPr>
        <w:t>At this time</w:t>
      </w:r>
      <w:proofErr w:type="gramEnd"/>
      <w:r w:rsidR="00CD1780" w:rsidRPr="00CD1780">
        <w:rPr>
          <w:rFonts w:ascii="Times New Roman" w:hAnsi="Times New Roman" w:cs="Times New Roman"/>
        </w:rPr>
        <w:t>, the program is anticipated to operate primarily during daytime hours, Monday through Friday. Applicants should plan accordingly.</w:t>
      </w:r>
    </w:p>
    <w:p w14:paraId="4454EF1E"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What if I have previously repeated a prerequisite course?</w:t>
      </w:r>
    </w:p>
    <w:p w14:paraId="096633C2" w14:textId="77777777" w:rsidR="00CD1780" w:rsidRPr="00CD1780" w:rsidRDefault="00CD1780" w:rsidP="00CD1780">
      <w:pPr>
        <w:rPr>
          <w:rFonts w:ascii="Times New Roman" w:hAnsi="Times New Roman" w:cs="Times New Roman"/>
        </w:rPr>
      </w:pPr>
      <w:r w:rsidRPr="00CD1780">
        <w:rPr>
          <w:rFonts w:ascii="Times New Roman" w:hAnsi="Times New Roman" w:cs="Times New Roman"/>
        </w:rPr>
        <w:t>Repeated coursework may be considered during the admissions process. The higher grade is expected to be used in the evaluation process; however, point deductions may apply according to the admissions criteria in effect at the time of application.</w:t>
      </w:r>
    </w:p>
    <w:p w14:paraId="30DC557F" w14:textId="77777777" w:rsidR="00CD1780" w:rsidRPr="00CD1780" w:rsidRDefault="00CD1780" w:rsidP="00CD1780">
      <w:pPr>
        <w:rPr>
          <w:rFonts w:ascii="Times New Roman" w:hAnsi="Times New Roman" w:cs="Times New Roman"/>
          <w:b/>
          <w:bCs/>
        </w:rPr>
      </w:pPr>
      <w:r w:rsidRPr="00CD1780">
        <w:rPr>
          <w:rFonts w:ascii="Times New Roman" w:hAnsi="Times New Roman" w:cs="Times New Roman"/>
          <w:b/>
          <w:bCs/>
        </w:rPr>
        <w:t>How can I stay informed about program updates?</w:t>
      </w:r>
    </w:p>
    <w:p w14:paraId="60650B2F" w14:textId="14085B1D" w:rsidR="00ED4D31" w:rsidRDefault="00CD1780">
      <w:pPr>
        <w:rPr>
          <w:rFonts w:ascii="Times New Roman" w:hAnsi="Times New Roman" w:cs="Times New Roman"/>
        </w:rPr>
      </w:pPr>
      <w:r w:rsidRPr="00CD1780">
        <w:rPr>
          <w:rFonts w:ascii="Times New Roman" w:hAnsi="Times New Roman" w:cs="Times New Roman"/>
        </w:rPr>
        <w:t>Prospective applicants are encouraged to regularly visit the South Plains College website and maintain contact with the Dental Hygiene Program for updates regarding accreditation status, admissions timelines, informational sessions, and future application opportunities.</w:t>
      </w:r>
      <w:r w:rsidR="00ED4D31">
        <w:rPr>
          <w:rFonts w:ascii="Times New Roman" w:hAnsi="Times New Roman" w:cs="Times New Roman"/>
        </w:rPr>
        <w:br w:type="page"/>
      </w:r>
    </w:p>
    <w:p w14:paraId="0B773C24" w14:textId="77777777" w:rsidR="00ED4D31" w:rsidRPr="00ED4D31" w:rsidRDefault="00ED4D31" w:rsidP="00ED4D31">
      <w:pPr>
        <w:rPr>
          <w:rFonts w:ascii="Times New Roman" w:hAnsi="Times New Roman" w:cs="Times New Roman"/>
          <w:b/>
          <w:bCs/>
        </w:rPr>
      </w:pPr>
      <w:r w:rsidRPr="00ED4D31">
        <w:rPr>
          <w:rFonts w:ascii="Times New Roman" w:hAnsi="Times New Roman" w:cs="Times New Roman"/>
          <w:b/>
          <w:bCs/>
        </w:rPr>
        <w:lastRenderedPageBreak/>
        <w:t>Contact Information</w:t>
      </w:r>
    </w:p>
    <w:p w14:paraId="784AF064" w14:textId="77777777" w:rsidR="00ED4D31" w:rsidRPr="00ED4D31" w:rsidRDefault="00ED4D31" w:rsidP="00ED4D31">
      <w:pPr>
        <w:rPr>
          <w:rFonts w:ascii="Times New Roman" w:hAnsi="Times New Roman" w:cs="Times New Roman"/>
        </w:rPr>
      </w:pPr>
      <w:r w:rsidRPr="00ED4D31">
        <w:rPr>
          <w:rFonts w:ascii="Times New Roman" w:hAnsi="Times New Roman" w:cs="Times New Roman"/>
        </w:rPr>
        <w:t>For questions regarding the developing Dental Hygiene Program, prospective applicants are encouraged to contact:</w:t>
      </w:r>
    </w:p>
    <w:p w14:paraId="502D7F4C" w14:textId="3438BBAF" w:rsidR="007425F6" w:rsidRPr="007425F6" w:rsidRDefault="007425F6" w:rsidP="007425F6">
      <w:pPr>
        <w:rPr>
          <w:rFonts w:ascii="Times New Roman" w:hAnsi="Times New Roman" w:cs="Times New Roman"/>
        </w:rPr>
      </w:pPr>
      <w:r w:rsidRPr="007425F6">
        <w:rPr>
          <w:rFonts w:ascii="Times New Roman" w:hAnsi="Times New Roman" w:cs="Times New Roman"/>
          <w:b/>
          <w:bCs/>
        </w:rPr>
        <w:t>Program Director:</w:t>
      </w:r>
      <w:r w:rsidRPr="007425F6">
        <w:rPr>
          <w:rFonts w:ascii="Times New Roman" w:hAnsi="Times New Roman" w:cs="Times New Roman"/>
        </w:rPr>
        <w:t xml:space="preserve"> Lynne Contreras, MS, BSDH, CHES</w:t>
      </w:r>
      <w:r w:rsidR="00CE3461" w:rsidRPr="00CE3461">
        <w:rPr>
          <w:rFonts w:ascii="Times New Roman" w:hAnsi="Times New Roman" w:cs="Times New Roman"/>
        </w:rPr>
        <w:t>®</w:t>
      </w:r>
      <w:r w:rsidRPr="007425F6">
        <w:rPr>
          <w:rFonts w:ascii="Times New Roman" w:hAnsi="Times New Roman" w:cs="Times New Roman"/>
        </w:rPr>
        <w:br/>
      </w:r>
      <w:r w:rsidRPr="007425F6">
        <w:rPr>
          <w:rFonts w:ascii="Times New Roman" w:hAnsi="Times New Roman" w:cs="Times New Roman"/>
          <w:b/>
          <w:bCs/>
        </w:rPr>
        <w:t>Email:</w:t>
      </w:r>
      <w:r w:rsidRPr="007425F6">
        <w:rPr>
          <w:rFonts w:ascii="Times New Roman" w:hAnsi="Times New Roman" w:cs="Times New Roman"/>
        </w:rPr>
        <w:t xml:space="preserve"> lcontreras2@southplainscollege.edu</w:t>
      </w:r>
      <w:r w:rsidRPr="007425F6">
        <w:rPr>
          <w:rFonts w:ascii="Times New Roman" w:hAnsi="Times New Roman" w:cs="Times New Roman"/>
        </w:rPr>
        <w:br/>
      </w:r>
      <w:r w:rsidRPr="007425F6">
        <w:rPr>
          <w:rFonts w:ascii="Times New Roman" w:hAnsi="Times New Roman" w:cs="Times New Roman"/>
          <w:b/>
          <w:bCs/>
        </w:rPr>
        <w:t>Phone:</w:t>
      </w:r>
      <w:r w:rsidRPr="007425F6">
        <w:rPr>
          <w:rFonts w:ascii="Times New Roman" w:hAnsi="Times New Roman" w:cs="Times New Roman"/>
        </w:rPr>
        <w:t xml:space="preserve"> (806) 716-46</w:t>
      </w:r>
      <w:r>
        <w:rPr>
          <w:rFonts w:ascii="Times New Roman" w:hAnsi="Times New Roman" w:cs="Times New Roman"/>
        </w:rPr>
        <w:t>35</w:t>
      </w:r>
    </w:p>
    <w:p w14:paraId="7C797619" w14:textId="77777777" w:rsidR="007425F6" w:rsidRPr="007425F6" w:rsidRDefault="007425F6" w:rsidP="007425F6">
      <w:pPr>
        <w:rPr>
          <w:rFonts w:ascii="Times New Roman" w:hAnsi="Times New Roman" w:cs="Times New Roman"/>
        </w:rPr>
      </w:pPr>
      <w:r w:rsidRPr="007425F6">
        <w:rPr>
          <w:rFonts w:ascii="Times New Roman" w:hAnsi="Times New Roman" w:cs="Times New Roman"/>
        </w:rPr>
        <w:t>Program updates and future application information will be posted on the South Plains College website:</w:t>
      </w:r>
      <w:r w:rsidRPr="007425F6">
        <w:rPr>
          <w:rFonts w:ascii="Times New Roman" w:hAnsi="Times New Roman" w:cs="Times New Roman"/>
        </w:rPr>
        <w:br/>
      </w:r>
      <w:hyperlink r:id="rId16" w:history="1">
        <w:r w:rsidRPr="007425F6">
          <w:rPr>
            <w:rStyle w:val="Hyperlink"/>
            <w:rFonts w:ascii="Times New Roman" w:hAnsi="Times New Roman" w:cs="Times New Roman"/>
          </w:rPr>
          <w:t>www.southplainscollege.edu</w:t>
        </w:r>
      </w:hyperlink>
    </w:p>
    <w:p w14:paraId="30EC68F4" w14:textId="77777777" w:rsidR="00D82A97" w:rsidRPr="00F2084D" w:rsidRDefault="00D82A97">
      <w:pPr>
        <w:rPr>
          <w:rFonts w:ascii="Times New Roman" w:hAnsi="Times New Roman" w:cs="Times New Roman"/>
        </w:rPr>
      </w:pPr>
    </w:p>
    <w:sectPr w:rsidR="00D82A97" w:rsidRPr="00F2084D" w:rsidSect="00B16AA9">
      <w:footerReference w:type="default" r:id="rId17"/>
      <w:pgSz w:w="12240" w:h="15840"/>
      <w:pgMar w:top="720" w:right="1008" w:bottom="720" w:left="1008" w:header="720" w:footer="720" w:gutter="0"/>
      <w:pgBorders w:offsetFrom="page">
        <w:top w:val="single" w:sz="24" w:space="24" w:color="215E99" w:themeColor="text2" w:themeTint="BF"/>
        <w:left w:val="single" w:sz="24" w:space="24" w:color="215E99" w:themeColor="text2" w:themeTint="BF"/>
        <w:bottom w:val="single" w:sz="24" w:space="24" w:color="215E99" w:themeColor="text2" w:themeTint="BF"/>
        <w:right w:val="single" w:sz="24" w:space="24" w:color="215E99" w:themeColor="text2" w:themeTint="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44FD4" w14:textId="77777777" w:rsidR="00BB22C8" w:rsidRDefault="00BB22C8" w:rsidP="000531E8">
      <w:pPr>
        <w:spacing w:after="0" w:line="240" w:lineRule="auto"/>
      </w:pPr>
      <w:r>
        <w:separator/>
      </w:r>
    </w:p>
  </w:endnote>
  <w:endnote w:type="continuationSeparator" w:id="0">
    <w:p w14:paraId="16B9C999" w14:textId="77777777" w:rsidR="00BB22C8" w:rsidRDefault="00BB22C8" w:rsidP="00053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94275"/>
      <w:docPartObj>
        <w:docPartGallery w:val="Page Numbers (Bottom of Page)"/>
        <w:docPartUnique/>
      </w:docPartObj>
    </w:sdtPr>
    <w:sdtEndPr>
      <w:rPr>
        <w:rFonts w:ascii="Times New Roman" w:hAnsi="Times New Roman" w:cs="Times New Roman"/>
        <w:noProof/>
      </w:rPr>
    </w:sdtEndPr>
    <w:sdtContent>
      <w:p w14:paraId="21BCCD8E" w14:textId="4B92F0EE" w:rsidR="000531E8" w:rsidRPr="000531E8" w:rsidRDefault="000531E8">
        <w:pPr>
          <w:pStyle w:val="Footer"/>
          <w:jc w:val="right"/>
          <w:rPr>
            <w:rFonts w:ascii="Times New Roman" w:hAnsi="Times New Roman" w:cs="Times New Roman"/>
          </w:rPr>
        </w:pPr>
        <w:r w:rsidRPr="000531E8">
          <w:rPr>
            <w:rFonts w:ascii="Times New Roman" w:hAnsi="Times New Roman" w:cs="Times New Roman"/>
          </w:rPr>
          <w:fldChar w:fldCharType="begin"/>
        </w:r>
        <w:r w:rsidRPr="000531E8">
          <w:rPr>
            <w:rFonts w:ascii="Times New Roman" w:hAnsi="Times New Roman" w:cs="Times New Roman"/>
          </w:rPr>
          <w:instrText xml:space="preserve"> PAGE   \* MERGEFORMAT </w:instrText>
        </w:r>
        <w:r w:rsidRPr="000531E8">
          <w:rPr>
            <w:rFonts w:ascii="Times New Roman" w:hAnsi="Times New Roman" w:cs="Times New Roman"/>
          </w:rPr>
          <w:fldChar w:fldCharType="separate"/>
        </w:r>
        <w:r w:rsidRPr="000531E8">
          <w:rPr>
            <w:rFonts w:ascii="Times New Roman" w:hAnsi="Times New Roman" w:cs="Times New Roman"/>
            <w:noProof/>
          </w:rPr>
          <w:t>2</w:t>
        </w:r>
        <w:r w:rsidRPr="000531E8">
          <w:rPr>
            <w:rFonts w:ascii="Times New Roman" w:hAnsi="Times New Roman" w:cs="Times New Roman"/>
            <w:noProof/>
          </w:rPr>
          <w:fldChar w:fldCharType="end"/>
        </w:r>
      </w:p>
    </w:sdtContent>
  </w:sdt>
  <w:p w14:paraId="7458E8A4" w14:textId="77777777" w:rsidR="000531E8" w:rsidRDefault="00053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47024" w14:textId="77777777" w:rsidR="00BB22C8" w:rsidRDefault="00BB22C8" w:rsidP="000531E8">
      <w:pPr>
        <w:spacing w:after="0" w:line="240" w:lineRule="auto"/>
      </w:pPr>
      <w:r>
        <w:separator/>
      </w:r>
    </w:p>
  </w:footnote>
  <w:footnote w:type="continuationSeparator" w:id="0">
    <w:p w14:paraId="0F93E5C6" w14:textId="77777777" w:rsidR="00BB22C8" w:rsidRDefault="00BB22C8" w:rsidP="000531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1928"/>
    <w:multiLevelType w:val="multilevel"/>
    <w:tmpl w:val="945A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35668"/>
    <w:multiLevelType w:val="multilevel"/>
    <w:tmpl w:val="3FF4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182804"/>
    <w:multiLevelType w:val="hybridMultilevel"/>
    <w:tmpl w:val="CE842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977F7"/>
    <w:multiLevelType w:val="multilevel"/>
    <w:tmpl w:val="46F8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72789"/>
    <w:multiLevelType w:val="hybridMultilevel"/>
    <w:tmpl w:val="50AA0F4E"/>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D669D"/>
    <w:multiLevelType w:val="multilevel"/>
    <w:tmpl w:val="E634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B4EB0"/>
    <w:multiLevelType w:val="hybridMultilevel"/>
    <w:tmpl w:val="1D28F7C8"/>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BA0DF9"/>
    <w:multiLevelType w:val="multilevel"/>
    <w:tmpl w:val="73A2A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5102B0"/>
    <w:multiLevelType w:val="multilevel"/>
    <w:tmpl w:val="7C88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460C3"/>
    <w:multiLevelType w:val="multilevel"/>
    <w:tmpl w:val="CB4E1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E42BD3"/>
    <w:multiLevelType w:val="multilevel"/>
    <w:tmpl w:val="CE64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F32C1"/>
    <w:multiLevelType w:val="multilevel"/>
    <w:tmpl w:val="9530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F1CB6"/>
    <w:multiLevelType w:val="multilevel"/>
    <w:tmpl w:val="53C8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F26F26"/>
    <w:multiLevelType w:val="multilevel"/>
    <w:tmpl w:val="9F52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3163CB"/>
    <w:multiLevelType w:val="multilevel"/>
    <w:tmpl w:val="5140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A1523"/>
    <w:multiLevelType w:val="multilevel"/>
    <w:tmpl w:val="130C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E5517E"/>
    <w:multiLevelType w:val="multilevel"/>
    <w:tmpl w:val="25D6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6E76C9"/>
    <w:multiLevelType w:val="hybridMultilevel"/>
    <w:tmpl w:val="F98C3B0C"/>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D4FD1"/>
    <w:multiLevelType w:val="multilevel"/>
    <w:tmpl w:val="98C6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6C213C"/>
    <w:multiLevelType w:val="hybridMultilevel"/>
    <w:tmpl w:val="FF0AB2F8"/>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B183C"/>
    <w:multiLevelType w:val="multilevel"/>
    <w:tmpl w:val="B9AE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E85264"/>
    <w:multiLevelType w:val="hybridMultilevel"/>
    <w:tmpl w:val="06180B26"/>
    <w:lvl w:ilvl="0" w:tplc="A4CCBB4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C4E73"/>
    <w:multiLevelType w:val="hybridMultilevel"/>
    <w:tmpl w:val="BC10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8C6360"/>
    <w:multiLevelType w:val="multilevel"/>
    <w:tmpl w:val="4696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946B1"/>
    <w:multiLevelType w:val="multilevel"/>
    <w:tmpl w:val="6EEE1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FCB560A"/>
    <w:multiLevelType w:val="multilevel"/>
    <w:tmpl w:val="18D4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9756913">
    <w:abstractNumId w:val="13"/>
  </w:num>
  <w:num w:numId="2" w16cid:durableId="1325355520">
    <w:abstractNumId w:val="2"/>
  </w:num>
  <w:num w:numId="3" w16cid:durableId="1311399361">
    <w:abstractNumId w:val="16"/>
  </w:num>
  <w:num w:numId="4" w16cid:durableId="1483496974">
    <w:abstractNumId w:val="0"/>
  </w:num>
  <w:num w:numId="5" w16cid:durableId="402721759">
    <w:abstractNumId w:val="23"/>
  </w:num>
  <w:num w:numId="6" w16cid:durableId="2079668034">
    <w:abstractNumId w:val="25"/>
  </w:num>
  <w:num w:numId="7" w16cid:durableId="111704555">
    <w:abstractNumId w:val="5"/>
  </w:num>
  <w:num w:numId="8" w16cid:durableId="886987171">
    <w:abstractNumId w:val="8"/>
  </w:num>
  <w:num w:numId="9" w16cid:durableId="2049911703">
    <w:abstractNumId w:val="1"/>
  </w:num>
  <w:num w:numId="10" w16cid:durableId="94986197">
    <w:abstractNumId w:val="10"/>
  </w:num>
  <w:num w:numId="11" w16cid:durableId="905533567">
    <w:abstractNumId w:val="14"/>
  </w:num>
  <w:num w:numId="12" w16cid:durableId="1819572188">
    <w:abstractNumId w:val="15"/>
  </w:num>
  <w:num w:numId="13" w16cid:durableId="1639804239">
    <w:abstractNumId w:val="24"/>
  </w:num>
  <w:num w:numId="14" w16cid:durableId="782651902">
    <w:abstractNumId w:val="20"/>
  </w:num>
  <w:num w:numId="15" w16cid:durableId="1155878146">
    <w:abstractNumId w:val="12"/>
  </w:num>
  <w:num w:numId="16" w16cid:durableId="460656866">
    <w:abstractNumId w:val="3"/>
  </w:num>
  <w:num w:numId="17" w16cid:durableId="1885209886">
    <w:abstractNumId w:val="7"/>
  </w:num>
  <w:num w:numId="18" w16cid:durableId="1829596406">
    <w:abstractNumId w:val="22"/>
  </w:num>
  <w:num w:numId="19" w16cid:durableId="202255700">
    <w:abstractNumId w:val="4"/>
  </w:num>
  <w:num w:numId="20" w16cid:durableId="1972860411">
    <w:abstractNumId w:val="19"/>
  </w:num>
  <w:num w:numId="21" w16cid:durableId="920286771">
    <w:abstractNumId w:val="17"/>
  </w:num>
  <w:num w:numId="22" w16cid:durableId="772558920">
    <w:abstractNumId w:val="6"/>
  </w:num>
  <w:num w:numId="23" w16cid:durableId="953054068">
    <w:abstractNumId w:val="21"/>
  </w:num>
  <w:num w:numId="24" w16cid:durableId="1167668388">
    <w:abstractNumId w:val="11"/>
  </w:num>
  <w:num w:numId="25" w16cid:durableId="1524398626">
    <w:abstractNumId w:val="9"/>
  </w:num>
  <w:num w:numId="26" w16cid:durableId="1839850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MzMjUyMTEzt7Q0MLZU0lEKTi0uzszPAykwrAUAJgIATSwAAAA="/>
  </w:docVars>
  <w:rsids>
    <w:rsidRoot w:val="00F2084D"/>
    <w:rsid w:val="000531E8"/>
    <w:rsid w:val="000541E4"/>
    <w:rsid w:val="000D148B"/>
    <w:rsid w:val="00101491"/>
    <w:rsid w:val="00107B37"/>
    <w:rsid w:val="00136720"/>
    <w:rsid w:val="001423D1"/>
    <w:rsid w:val="001711D3"/>
    <w:rsid w:val="001714D5"/>
    <w:rsid w:val="00227347"/>
    <w:rsid w:val="002416CD"/>
    <w:rsid w:val="00290F90"/>
    <w:rsid w:val="002A6764"/>
    <w:rsid w:val="002A7193"/>
    <w:rsid w:val="002D2877"/>
    <w:rsid w:val="002E6924"/>
    <w:rsid w:val="003047B4"/>
    <w:rsid w:val="00336A31"/>
    <w:rsid w:val="0036649B"/>
    <w:rsid w:val="0037021D"/>
    <w:rsid w:val="00380838"/>
    <w:rsid w:val="00380988"/>
    <w:rsid w:val="003911AA"/>
    <w:rsid w:val="003C24E6"/>
    <w:rsid w:val="0046389D"/>
    <w:rsid w:val="004D2633"/>
    <w:rsid w:val="004D6063"/>
    <w:rsid w:val="005554E9"/>
    <w:rsid w:val="005F0CF1"/>
    <w:rsid w:val="00635278"/>
    <w:rsid w:val="00657CB6"/>
    <w:rsid w:val="006726DE"/>
    <w:rsid w:val="006D0030"/>
    <w:rsid w:val="00711AE0"/>
    <w:rsid w:val="00736EF1"/>
    <w:rsid w:val="00740724"/>
    <w:rsid w:val="007425F6"/>
    <w:rsid w:val="00767D6B"/>
    <w:rsid w:val="00856D01"/>
    <w:rsid w:val="008B6DBC"/>
    <w:rsid w:val="008C5725"/>
    <w:rsid w:val="00955EA4"/>
    <w:rsid w:val="009A3453"/>
    <w:rsid w:val="00A214C3"/>
    <w:rsid w:val="00A2622A"/>
    <w:rsid w:val="00A41F76"/>
    <w:rsid w:val="00A6061C"/>
    <w:rsid w:val="00A92BD1"/>
    <w:rsid w:val="00A97038"/>
    <w:rsid w:val="00AB2B1F"/>
    <w:rsid w:val="00AE3FBE"/>
    <w:rsid w:val="00B16AA9"/>
    <w:rsid w:val="00B40D99"/>
    <w:rsid w:val="00B50541"/>
    <w:rsid w:val="00B93D72"/>
    <w:rsid w:val="00BB2143"/>
    <w:rsid w:val="00BB22C8"/>
    <w:rsid w:val="00BB3A17"/>
    <w:rsid w:val="00BB5876"/>
    <w:rsid w:val="00BF2F36"/>
    <w:rsid w:val="00C734BE"/>
    <w:rsid w:val="00CB28B0"/>
    <w:rsid w:val="00CC7D23"/>
    <w:rsid w:val="00CD1780"/>
    <w:rsid w:val="00CD2CF4"/>
    <w:rsid w:val="00CE3461"/>
    <w:rsid w:val="00CE4ADE"/>
    <w:rsid w:val="00D353D4"/>
    <w:rsid w:val="00D37203"/>
    <w:rsid w:val="00D50A9D"/>
    <w:rsid w:val="00D82A97"/>
    <w:rsid w:val="00DB0A39"/>
    <w:rsid w:val="00DD0D86"/>
    <w:rsid w:val="00DE2E20"/>
    <w:rsid w:val="00E51A6B"/>
    <w:rsid w:val="00E820F1"/>
    <w:rsid w:val="00EA7AA4"/>
    <w:rsid w:val="00EB7232"/>
    <w:rsid w:val="00ED4D31"/>
    <w:rsid w:val="00F10A4C"/>
    <w:rsid w:val="00F11E85"/>
    <w:rsid w:val="00F2084D"/>
    <w:rsid w:val="00F879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2A2F"/>
  <w15:chartTrackingRefBased/>
  <w15:docId w15:val="{4F70DE29-D5C6-4DDA-A1BA-A307050D2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6D01"/>
    <w:pPr>
      <w:keepNext/>
      <w:keepLines/>
      <w:spacing w:before="360" w:after="80"/>
      <w:jc w:val="center"/>
      <w:outlineLvl w:val="0"/>
    </w:pPr>
    <w:rPr>
      <w:rFonts w:ascii="Times New Roman" w:eastAsiaTheme="majorEastAsia" w:hAnsi="Times New Roman" w:cstheme="majorBidi"/>
      <w:b/>
      <w:sz w:val="40"/>
      <w:szCs w:val="40"/>
    </w:rPr>
  </w:style>
  <w:style w:type="paragraph" w:styleId="Heading2">
    <w:name w:val="heading 2"/>
    <w:basedOn w:val="Normal"/>
    <w:next w:val="Normal"/>
    <w:link w:val="Heading2Char"/>
    <w:uiPriority w:val="9"/>
    <w:unhideWhenUsed/>
    <w:qFormat/>
    <w:rsid w:val="00856D01"/>
    <w:pPr>
      <w:keepNext/>
      <w:keepLines/>
      <w:spacing w:before="160" w:after="80"/>
      <w:outlineLvl w:val="1"/>
    </w:pPr>
    <w:rPr>
      <w:rFonts w:ascii="Times New Roman" w:eastAsiaTheme="majorEastAsia" w:hAnsi="Times New Roman" w:cstheme="majorBidi"/>
      <w:b/>
      <w:sz w:val="32"/>
      <w:szCs w:val="32"/>
    </w:rPr>
  </w:style>
  <w:style w:type="paragraph" w:styleId="Heading3">
    <w:name w:val="heading 3"/>
    <w:basedOn w:val="Normal"/>
    <w:next w:val="Normal"/>
    <w:link w:val="Heading3Char"/>
    <w:uiPriority w:val="9"/>
    <w:semiHidden/>
    <w:unhideWhenUsed/>
    <w:qFormat/>
    <w:rsid w:val="00F208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08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8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6D01"/>
    <w:rPr>
      <w:rFonts w:ascii="Times New Roman" w:eastAsiaTheme="majorEastAsia" w:hAnsi="Times New Roman" w:cstheme="majorBidi"/>
      <w:b/>
      <w:sz w:val="40"/>
      <w:szCs w:val="40"/>
    </w:rPr>
  </w:style>
  <w:style w:type="character" w:customStyle="1" w:styleId="Heading2Char">
    <w:name w:val="Heading 2 Char"/>
    <w:basedOn w:val="DefaultParagraphFont"/>
    <w:link w:val="Heading2"/>
    <w:uiPriority w:val="9"/>
    <w:rsid w:val="00856D01"/>
    <w:rPr>
      <w:rFonts w:ascii="Times New Roman" w:eastAsiaTheme="majorEastAsia" w:hAnsi="Times New Roman" w:cstheme="majorBidi"/>
      <w:b/>
      <w:sz w:val="32"/>
      <w:szCs w:val="32"/>
    </w:rPr>
  </w:style>
  <w:style w:type="character" w:customStyle="1" w:styleId="Heading3Char">
    <w:name w:val="Heading 3 Char"/>
    <w:basedOn w:val="DefaultParagraphFont"/>
    <w:link w:val="Heading3"/>
    <w:uiPriority w:val="9"/>
    <w:semiHidden/>
    <w:rsid w:val="00F208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08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8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84D"/>
    <w:rPr>
      <w:rFonts w:eastAsiaTheme="majorEastAsia" w:cstheme="majorBidi"/>
      <w:color w:val="272727" w:themeColor="text1" w:themeTint="D8"/>
    </w:rPr>
  </w:style>
  <w:style w:type="paragraph" w:styleId="Title">
    <w:name w:val="Title"/>
    <w:basedOn w:val="Normal"/>
    <w:next w:val="Normal"/>
    <w:link w:val="TitleChar"/>
    <w:uiPriority w:val="10"/>
    <w:qFormat/>
    <w:rsid w:val="00F20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84D"/>
    <w:pPr>
      <w:spacing w:before="160"/>
      <w:jc w:val="center"/>
    </w:pPr>
    <w:rPr>
      <w:i/>
      <w:iCs/>
      <w:color w:val="404040" w:themeColor="text1" w:themeTint="BF"/>
    </w:rPr>
  </w:style>
  <w:style w:type="character" w:customStyle="1" w:styleId="QuoteChar">
    <w:name w:val="Quote Char"/>
    <w:basedOn w:val="DefaultParagraphFont"/>
    <w:link w:val="Quote"/>
    <w:uiPriority w:val="29"/>
    <w:rsid w:val="00F2084D"/>
    <w:rPr>
      <w:i/>
      <w:iCs/>
      <w:color w:val="404040" w:themeColor="text1" w:themeTint="BF"/>
    </w:rPr>
  </w:style>
  <w:style w:type="paragraph" w:styleId="ListParagraph">
    <w:name w:val="List Paragraph"/>
    <w:basedOn w:val="Normal"/>
    <w:uiPriority w:val="34"/>
    <w:qFormat/>
    <w:rsid w:val="00F2084D"/>
    <w:pPr>
      <w:ind w:left="720"/>
      <w:contextualSpacing/>
    </w:pPr>
  </w:style>
  <w:style w:type="character" w:styleId="IntenseEmphasis">
    <w:name w:val="Intense Emphasis"/>
    <w:basedOn w:val="DefaultParagraphFont"/>
    <w:uiPriority w:val="21"/>
    <w:qFormat/>
    <w:rsid w:val="00F2084D"/>
    <w:rPr>
      <w:i/>
      <w:iCs/>
      <w:color w:val="0F4761" w:themeColor="accent1" w:themeShade="BF"/>
    </w:rPr>
  </w:style>
  <w:style w:type="paragraph" w:styleId="IntenseQuote">
    <w:name w:val="Intense Quote"/>
    <w:basedOn w:val="Normal"/>
    <w:next w:val="Normal"/>
    <w:link w:val="IntenseQuoteChar"/>
    <w:uiPriority w:val="30"/>
    <w:qFormat/>
    <w:rsid w:val="00F208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84D"/>
    <w:rPr>
      <w:i/>
      <w:iCs/>
      <w:color w:val="0F4761" w:themeColor="accent1" w:themeShade="BF"/>
    </w:rPr>
  </w:style>
  <w:style w:type="character" w:styleId="IntenseReference">
    <w:name w:val="Intense Reference"/>
    <w:basedOn w:val="DefaultParagraphFont"/>
    <w:uiPriority w:val="32"/>
    <w:qFormat/>
    <w:rsid w:val="00F2084D"/>
    <w:rPr>
      <w:b/>
      <w:bCs/>
      <w:smallCaps/>
      <w:color w:val="0F4761" w:themeColor="accent1" w:themeShade="BF"/>
      <w:spacing w:val="5"/>
    </w:rPr>
  </w:style>
  <w:style w:type="paragraph" w:styleId="NoSpacing">
    <w:name w:val="No Spacing"/>
    <w:uiPriority w:val="1"/>
    <w:qFormat/>
    <w:rsid w:val="00F2084D"/>
    <w:pPr>
      <w:spacing w:after="0" w:line="240" w:lineRule="auto"/>
    </w:pPr>
    <w:rPr>
      <w:color w:val="0E2841" w:themeColor="text2"/>
      <w:kern w:val="0"/>
      <w:sz w:val="20"/>
      <w:szCs w:val="20"/>
      <w14:ligatures w14:val="none"/>
    </w:rPr>
  </w:style>
  <w:style w:type="character" w:styleId="Hyperlink">
    <w:name w:val="Hyperlink"/>
    <w:basedOn w:val="DefaultParagraphFont"/>
    <w:uiPriority w:val="99"/>
    <w:unhideWhenUsed/>
    <w:rsid w:val="00CE4ADE"/>
    <w:rPr>
      <w:color w:val="467886" w:themeColor="hyperlink"/>
      <w:u w:val="single"/>
    </w:rPr>
  </w:style>
  <w:style w:type="table" w:styleId="TableGrid">
    <w:name w:val="Table Grid"/>
    <w:basedOn w:val="TableNormal"/>
    <w:uiPriority w:val="39"/>
    <w:rsid w:val="00DB0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425F6"/>
    <w:rPr>
      <w:color w:val="605E5C"/>
      <w:shd w:val="clear" w:color="auto" w:fill="E1DFDD"/>
    </w:rPr>
  </w:style>
  <w:style w:type="paragraph" w:styleId="Header">
    <w:name w:val="header"/>
    <w:basedOn w:val="Normal"/>
    <w:link w:val="HeaderChar"/>
    <w:uiPriority w:val="99"/>
    <w:unhideWhenUsed/>
    <w:rsid w:val="000531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1E8"/>
  </w:style>
  <w:style w:type="paragraph" w:styleId="Footer">
    <w:name w:val="footer"/>
    <w:basedOn w:val="Normal"/>
    <w:link w:val="FooterChar"/>
    <w:uiPriority w:val="99"/>
    <w:unhideWhenUsed/>
    <w:rsid w:val="000531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1E8"/>
  </w:style>
  <w:style w:type="paragraph" w:styleId="TOCHeading">
    <w:name w:val="TOC Heading"/>
    <w:basedOn w:val="Heading1"/>
    <w:next w:val="Normal"/>
    <w:uiPriority w:val="39"/>
    <w:unhideWhenUsed/>
    <w:qFormat/>
    <w:rsid w:val="000531E8"/>
    <w:pPr>
      <w:spacing w:before="240" w:after="0" w:line="259" w:lineRule="auto"/>
      <w:outlineLvl w:val="9"/>
    </w:pPr>
    <w:rPr>
      <w:kern w:val="0"/>
      <w:sz w:val="32"/>
      <w:szCs w:val="32"/>
      <w14:ligatures w14:val="none"/>
    </w:rPr>
  </w:style>
  <w:style w:type="character" w:styleId="FollowedHyperlink">
    <w:name w:val="FollowedHyperlink"/>
    <w:basedOn w:val="DefaultParagraphFont"/>
    <w:uiPriority w:val="99"/>
    <w:semiHidden/>
    <w:unhideWhenUsed/>
    <w:rsid w:val="0046389D"/>
    <w:rPr>
      <w:color w:val="96607D" w:themeColor="followedHyperlink"/>
      <w:u w:val="single"/>
    </w:rPr>
  </w:style>
  <w:style w:type="paragraph" w:styleId="TOC1">
    <w:name w:val="toc 1"/>
    <w:basedOn w:val="Normal"/>
    <w:next w:val="Normal"/>
    <w:autoRedefine/>
    <w:uiPriority w:val="39"/>
    <w:unhideWhenUsed/>
    <w:rsid w:val="008B6DBC"/>
    <w:pPr>
      <w:spacing w:after="100"/>
    </w:pPr>
  </w:style>
  <w:style w:type="paragraph" w:styleId="TOC2">
    <w:name w:val="toc 2"/>
    <w:basedOn w:val="Normal"/>
    <w:next w:val="Normal"/>
    <w:autoRedefine/>
    <w:uiPriority w:val="39"/>
    <w:unhideWhenUsed/>
    <w:rsid w:val="008B6DB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9227">
      <w:bodyDiv w:val="1"/>
      <w:marLeft w:val="0"/>
      <w:marRight w:val="0"/>
      <w:marTop w:val="0"/>
      <w:marBottom w:val="0"/>
      <w:divBdr>
        <w:top w:val="none" w:sz="0" w:space="0" w:color="auto"/>
        <w:left w:val="none" w:sz="0" w:space="0" w:color="auto"/>
        <w:bottom w:val="none" w:sz="0" w:space="0" w:color="auto"/>
        <w:right w:val="none" w:sz="0" w:space="0" w:color="auto"/>
      </w:divBdr>
    </w:div>
    <w:div w:id="43331661">
      <w:bodyDiv w:val="1"/>
      <w:marLeft w:val="0"/>
      <w:marRight w:val="0"/>
      <w:marTop w:val="0"/>
      <w:marBottom w:val="0"/>
      <w:divBdr>
        <w:top w:val="none" w:sz="0" w:space="0" w:color="auto"/>
        <w:left w:val="none" w:sz="0" w:space="0" w:color="auto"/>
        <w:bottom w:val="none" w:sz="0" w:space="0" w:color="auto"/>
        <w:right w:val="none" w:sz="0" w:space="0" w:color="auto"/>
      </w:divBdr>
      <w:divsChild>
        <w:div w:id="9263274">
          <w:marLeft w:val="0"/>
          <w:marRight w:val="0"/>
          <w:marTop w:val="0"/>
          <w:marBottom w:val="0"/>
          <w:divBdr>
            <w:top w:val="none" w:sz="0" w:space="0" w:color="auto"/>
            <w:left w:val="none" w:sz="0" w:space="0" w:color="auto"/>
            <w:bottom w:val="none" w:sz="0" w:space="0" w:color="auto"/>
            <w:right w:val="none" w:sz="0" w:space="0" w:color="auto"/>
          </w:divBdr>
        </w:div>
        <w:div w:id="227494174">
          <w:marLeft w:val="0"/>
          <w:marRight w:val="0"/>
          <w:marTop w:val="0"/>
          <w:marBottom w:val="0"/>
          <w:divBdr>
            <w:top w:val="none" w:sz="0" w:space="0" w:color="auto"/>
            <w:left w:val="none" w:sz="0" w:space="0" w:color="auto"/>
            <w:bottom w:val="none" w:sz="0" w:space="0" w:color="auto"/>
            <w:right w:val="none" w:sz="0" w:space="0" w:color="auto"/>
          </w:divBdr>
        </w:div>
        <w:div w:id="841310450">
          <w:marLeft w:val="0"/>
          <w:marRight w:val="0"/>
          <w:marTop w:val="0"/>
          <w:marBottom w:val="0"/>
          <w:divBdr>
            <w:top w:val="none" w:sz="0" w:space="0" w:color="auto"/>
            <w:left w:val="none" w:sz="0" w:space="0" w:color="auto"/>
            <w:bottom w:val="none" w:sz="0" w:space="0" w:color="auto"/>
            <w:right w:val="none" w:sz="0" w:space="0" w:color="auto"/>
          </w:divBdr>
        </w:div>
        <w:div w:id="1175801420">
          <w:marLeft w:val="0"/>
          <w:marRight w:val="0"/>
          <w:marTop w:val="0"/>
          <w:marBottom w:val="0"/>
          <w:divBdr>
            <w:top w:val="none" w:sz="0" w:space="0" w:color="auto"/>
            <w:left w:val="none" w:sz="0" w:space="0" w:color="auto"/>
            <w:bottom w:val="none" w:sz="0" w:space="0" w:color="auto"/>
            <w:right w:val="none" w:sz="0" w:space="0" w:color="auto"/>
          </w:divBdr>
        </w:div>
        <w:div w:id="1305239633">
          <w:marLeft w:val="0"/>
          <w:marRight w:val="0"/>
          <w:marTop w:val="0"/>
          <w:marBottom w:val="0"/>
          <w:divBdr>
            <w:top w:val="none" w:sz="0" w:space="0" w:color="auto"/>
            <w:left w:val="none" w:sz="0" w:space="0" w:color="auto"/>
            <w:bottom w:val="none" w:sz="0" w:space="0" w:color="auto"/>
            <w:right w:val="none" w:sz="0" w:space="0" w:color="auto"/>
          </w:divBdr>
        </w:div>
      </w:divsChild>
    </w:div>
    <w:div w:id="182598256">
      <w:bodyDiv w:val="1"/>
      <w:marLeft w:val="0"/>
      <w:marRight w:val="0"/>
      <w:marTop w:val="0"/>
      <w:marBottom w:val="0"/>
      <w:divBdr>
        <w:top w:val="none" w:sz="0" w:space="0" w:color="auto"/>
        <w:left w:val="none" w:sz="0" w:space="0" w:color="auto"/>
        <w:bottom w:val="none" w:sz="0" w:space="0" w:color="auto"/>
        <w:right w:val="none" w:sz="0" w:space="0" w:color="auto"/>
      </w:divBdr>
    </w:div>
    <w:div w:id="235405562">
      <w:bodyDiv w:val="1"/>
      <w:marLeft w:val="0"/>
      <w:marRight w:val="0"/>
      <w:marTop w:val="0"/>
      <w:marBottom w:val="0"/>
      <w:divBdr>
        <w:top w:val="none" w:sz="0" w:space="0" w:color="auto"/>
        <w:left w:val="none" w:sz="0" w:space="0" w:color="auto"/>
        <w:bottom w:val="none" w:sz="0" w:space="0" w:color="auto"/>
        <w:right w:val="none" w:sz="0" w:space="0" w:color="auto"/>
      </w:divBdr>
    </w:div>
    <w:div w:id="241257561">
      <w:bodyDiv w:val="1"/>
      <w:marLeft w:val="0"/>
      <w:marRight w:val="0"/>
      <w:marTop w:val="0"/>
      <w:marBottom w:val="0"/>
      <w:divBdr>
        <w:top w:val="none" w:sz="0" w:space="0" w:color="auto"/>
        <w:left w:val="none" w:sz="0" w:space="0" w:color="auto"/>
        <w:bottom w:val="none" w:sz="0" w:space="0" w:color="auto"/>
        <w:right w:val="none" w:sz="0" w:space="0" w:color="auto"/>
      </w:divBdr>
    </w:div>
    <w:div w:id="321853357">
      <w:bodyDiv w:val="1"/>
      <w:marLeft w:val="0"/>
      <w:marRight w:val="0"/>
      <w:marTop w:val="0"/>
      <w:marBottom w:val="0"/>
      <w:divBdr>
        <w:top w:val="none" w:sz="0" w:space="0" w:color="auto"/>
        <w:left w:val="none" w:sz="0" w:space="0" w:color="auto"/>
        <w:bottom w:val="none" w:sz="0" w:space="0" w:color="auto"/>
        <w:right w:val="none" w:sz="0" w:space="0" w:color="auto"/>
      </w:divBdr>
    </w:div>
    <w:div w:id="342437730">
      <w:bodyDiv w:val="1"/>
      <w:marLeft w:val="0"/>
      <w:marRight w:val="0"/>
      <w:marTop w:val="0"/>
      <w:marBottom w:val="0"/>
      <w:divBdr>
        <w:top w:val="none" w:sz="0" w:space="0" w:color="auto"/>
        <w:left w:val="none" w:sz="0" w:space="0" w:color="auto"/>
        <w:bottom w:val="none" w:sz="0" w:space="0" w:color="auto"/>
        <w:right w:val="none" w:sz="0" w:space="0" w:color="auto"/>
      </w:divBdr>
      <w:divsChild>
        <w:div w:id="157500324">
          <w:marLeft w:val="0"/>
          <w:marRight w:val="0"/>
          <w:marTop w:val="0"/>
          <w:marBottom w:val="0"/>
          <w:divBdr>
            <w:top w:val="none" w:sz="0" w:space="0" w:color="auto"/>
            <w:left w:val="none" w:sz="0" w:space="0" w:color="auto"/>
            <w:bottom w:val="none" w:sz="0" w:space="0" w:color="auto"/>
            <w:right w:val="none" w:sz="0" w:space="0" w:color="auto"/>
          </w:divBdr>
        </w:div>
        <w:div w:id="712389717">
          <w:marLeft w:val="0"/>
          <w:marRight w:val="0"/>
          <w:marTop w:val="0"/>
          <w:marBottom w:val="0"/>
          <w:divBdr>
            <w:top w:val="none" w:sz="0" w:space="0" w:color="auto"/>
            <w:left w:val="none" w:sz="0" w:space="0" w:color="auto"/>
            <w:bottom w:val="none" w:sz="0" w:space="0" w:color="auto"/>
            <w:right w:val="none" w:sz="0" w:space="0" w:color="auto"/>
          </w:divBdr>
        </w:div>
        <w:div w:id="927038481">
          <w:marLeft w:val="0"/>
          <w:marRight w:val="0"/>
          <w:marTop w:val="0"/>
          <w:marBottom w:val="0"/>
          <w:divBdr>
            <w:top w:val="none" w:sz="0" w:space="0" w:color="auto"/>
            <w:left w:val="none" w:sz="0" w:space="0" w:color="auto"/>
            <w:bottom w:val="none" w:sz="0" w:space="0" w:color="auto"/>
            <w:right w:val="none" w:sz="0" w:space="0" w:color="auto"/>
          </w:divBdr>
        </w:div>
        <w:div w:id="61678483">
          <w:marLeft w:val="0"/>
          <w:marRight w:val="0"/>
          <w:marTop w:val="0"/>
          <w:marBottom w:val="0"/>
          <w:divBdr>
            <w:top w:val="none" w:sz="0" w:space="0" w:color="auto"/>
            <w:left w:val="none" w:sz="0" w:space="0" w:color="auto"/>
            <w:bottom w:val="none" w:sz="0" w:space="0" w:color="auto"/>
            <w:right w:val="none" w:sz="0" w:space="0" w:color="auto"/>
          </w:divBdr>
        </w:div>
        <w:div w:id="1493914906">
          <w:marLeft w:val="0"/>
          <w:marRight w:val="0"/>
          <w:marTop w:val="0"/>
          <w:marBottom w:val="0"/>
          <w:divBdr>
            <w:top w:val="none" w:sz="0" w:space="0" w:color="auto"/>
            <w:left w:val="none" w:sz="0" w:space="0" w:color="auto"/>
            <w:bottom w:val="none" w:sz="0" w:space="0" w:color="auto"/>
            <w:right w:val="none" w:sz="0" w:space="0" w:color="auto"/>
          </w:divBdr>
        </w:div>
      </w:divsChild>
    </w:div>
    <w:div w:id="401679608">
      <w:bodyDiv w:val="1"/>
      <w:marLeft w:val="0"/>
      <w:marRight w:val="0"/>
      <w:marTop w:val="0"/>
      <w:marBottom w:val="0"/>
      <w:divBdr>
        <w:top w:val="none" w:sz="0" w:space="0" w:color="auto"/>
        <w:left w:val="none" w:sz="0" w:space="0" w:color="auto"/>
        <w:bottom w:val="none" w:sz="0" w:space="0" w:color="auto"/>
        <w:right w:val="none" w:sz="0" w:space="0" w:color="auto"/>
      </w:divBdr>
    </w:div>
    <w:div w:id="419646561">
      <w:bodyDiv w:val="1"/>
      <w:marLeft w:val="0"/>
      <w:marRight w:val="0"/>
      <w:marTop w:val="0"/>
      <w:marBottom w:val="0"/>
      <w:divBdr>
        <w:top w:val="none" w:sz="0" w:space="0" w:color="auto"/>
        <w:left w:val="none" w:sz="0" w:space="0" w:color="auto"/>
        <w:bottom w:val="none" w:sz="0" w:space="0" w:color="auto"/>
        <w:right w:val="none" w:sz="0" w:space="0" w:color="auto"/>
      </w:divBdr>
    </w:div>
    <w:div w:id="532576308">
      <w:bodyDiv w:val="1"/>
      <w:marLeft w:val="0"/>
      <w:marRight w:val="0"/>
      <w:marTop w:val="0"/>
      <w:marBottom w:val="0"/>
      <w:divBdr>
        <w:top w:val="none" w:sz="0" w:space="0" w:color="auto"/>
        <w:left w:val="none" w:sz="0" w:space="0" w:color="auto"/>
        <w:bottom w:val="none" w:sz="0" w:space="0" w:color="auto"/>
        <w:right w:val="none" w:sz="0" w:space="0" w:color="auto"/>
      </w:divBdr>
    </w:div>
    <w:div w:id="594286585">
      <w:bodyDiv w:val="1"/>
      <w:marLeft w:val="0"/>
      <w:marRight w:val="0"/>
      <w:marTop w:val="0"/>
      <w:marBottom w:val="0"/>
      <w:divBdr>
        <w:top w:val="none" w:sz="0" w:space="0" w:color="auto"/>
        <w:left w:val="none" w:sz="0" w:space="0" w:color="auto"/>
        <w:bottom w:val="none" w:sz="0" w:space="0" w:color="auto"/>
        <w:right w:val="none" w:sz="0" w:space="0" w:color="auto"/>
      </w:divBdr>
    </w:div>
    <w:div w:id="610939615">
      <w:bodyDiv w:val="1"/>
      <w:marLeft w:val="0"/>
      <w:marRight w:val="0"/>
      <w:marTop w:val="0"/>
      <w:marBottom w:val="0"/>
      <w:divBdr>
        <w:top w:val="none" w:sz="0" w:space="0" w:color="auto"/>
        <w:left w:val="none" w:sz="0" w:space="0" w:color="auto"/>
        <w:bottom w:val="none" w:sz="0" w:space="0" w:color="auto"/>
        <w:right w:val="none" w:sz="0" w:space="0" w:color="auto"/>
      </w:divBdr>
    </w:div>
    <w:div w:id="659384140">
      <w:bodyDiv w:val="1"/>
      <w:marLeft w:val="0"/>
      <w:marRight w:val="0"/>
      <w:marTop w:val="0"/>
      <w:marBottom w:val="0"/>
      <w:divBdr>
        <w:top w:val="none" w:sz="0" w:space="0" w:color="auto"/>
        <w:left w:val="none" w:sz="0" w:space="0" w:color="auto"/>
        <w:bottom w:val="none" w:sz="0" w:space="0" w:color="auto"/>
        <w:right w:val="none" w:sz="0" w:space="0" w:color="auto"/>
      </w:divBdr>
    </w:div>
    <w:div w:id="729886457">
      <w:bodyDiv w:val="1"/>
      <w:marLeft w:val="0"/>
      <w:marRight w:val="0"/>
      <w:marTop w:val="0"/>
      <w:marBottom w:val="0"/>
      <w:divBdr>
        <w:top w:val="none" w:sz="0" w:space="0" w:color="auto"/>
        <w:left w:val="none" w:sz="0" w:space="0" w:color="auto"/>
        <w:bottom w:val="none" w:sz="0" w:space="0" w:color="auto"/>
        <w:right w:val="none" w:sz="0" w:space="0" w:color="auto"/>
      </w:divBdr>
    </w:div>
    <w:div w:id="818838889">
      <w:bodyDiv w:val="1"/>
      <w:marLeft w:val="0"/>
      <w:marRight w:val="0"/>
      <w:marTop w:val="0"/>
      <w:marBottom w:val="0"/>
      <w:divBdr>
        <w:top w:val="none" w:sz="0" w:space="0" w:color="auto"/>
        <w:left w:val="none" w:sz="0" w:space="0" w:color="auto"/>
        <w:bottom w:val="none" w:sz="0" w:space="0" w:color="auto"/>
        <w:right w:val="none" w:sz="0" w:space="0" w:color="auto"/>
      </w:divBdr>
    </w:div>
    <w:div w:id="856849221">
      <w:bodyDiv w:val="1"/>
      <w:marLeft w:val="0"/>
      <w:marRight w:val="0"/>
      <w:marTop w:val="0"/>
      <w:marBottom w:val="0"/>
      <w:divBdr>
        <w:top w:val="none" w:sz="0" w:space="0" w:color="auto"/>
        <w:left w:val="none" w:sz="0" w:space="0" w:color="auto"/>
        <w:bottom w:val="none" w:sz="0" w:space="0" w:color="auto"/>
        <w:right w:val="none" w:sz="0" w:space="0" w:color="auto"/>
      </w:divBdr>
    </w:div>
    <w:div w:id="874004395">
      <w:bodyDiv w:val="1"/>
      <w:marLeft w:val="0"/>
      <w:marRight w:val="0"/>
      <w:marTop w:val="0"/>
      <w:marBottom w:val="0"/>
      <w:divBdr>
        <w:top w:val="none" w:sz="0" w:space="0" w:color="auto"/>
        <w:left w:val="none" w:sz="0" w:space="0" w:color="auto"/>
        <w:bottom w:val="none" w:sz="0" w:space="0" w:color="auto"/>
        <w:right w:val="none" w:sz="0" w:space="0" w:color="auto"/>
      </w:divBdr>
    </w:div>
    <w:div w:id="903374985">
      <w:bodyDiv w:val="1"/>
      <w:marLeft w:val="0"/>
      <w:marRight w:val="0"/>
      <w:marTop w:val="0"/>
      <w:marBottom w:val="0"/>
      <w:divBdr>
        <w:top w:val="none" w:sz="0" w:space="0" w:color="auto"/>
        <w:left w:val="none" w:sz="0" w:space="0" w:color="auto"/>
        <w:bottom w:val="none" w:sz="0" w:space="0" w:color="auto"/>
        <w:right w:val="none" w:sz="0" w:space="0" w:color="auto"/>
      </w:divBdr>
    </w:div>
    <w:div w:id="941835604">
      <w:bodyDiv w:val="1"/>
      <w:marLeft w:val="0"/>
      <w:marRight w:val="0"/>
      <w:marTop w:val="0"/>
      <w:marBottom w:val="0"/>
      <w:divBdr>
        <w:top w:val="none" w:sz="0" w:space="0" w:color="auto"/>
        <w:left w:val="none" w:sz="0" w:space="0" w:color="auto"/>
        <w:bottom w:val="none" w:sz="0" w:space="0" w:color="auto"/>
        <w:right w:val="none" w:sz="0" w:space="0" w:color="auto"/>
      </w:divBdr>
    </w:div>
    <w:div w:id="1056733237">
      <w:bodyDiv w:val="1"/>
      <w:marLeft w:val="0"/>
      <w:marRight w:val="0"/>
      <w:marTop w:val="0"/>
      <w:marBottom w:val="0"/>
      <w:divBdr>
        <w:top w:val="none" w:sz="0" w:space="0" w:color="auto"/>
        <w:left w:val="none" w:sz="0" w:space="0" w:color="auto"/>
        <w:bottom w:val="none" w:sz="0" w:space="0" w:color="auto"/>
        <w:right w:val="none" w:sz="0" w:space="0" w:color="auto"/>
      </w:divBdr>
    </w:div>
    <w:div w:id="1108623523">
      <w:bodyDiv w:val="1"/>
      <w:marLeft w:val="0"/>
      <w:marRight w:val="0"/>
      <w:marTop w:val="0"/>
      <w:marBottom w:val="0"/>
      <w:divBdr>
        <w:top w:val="none" w:sz="0" w:space="0" w:color="auto"/>
        <w:left w:val="none" w:sz="0" w:space="0" w:color="auto"/>
        <w:bottom w:val="none" w:sz="0" w:space="0" w:color="auto"/>
        <w:right w:val="none" w:sz="0" w:space="0" w:color="auto"/>
      </w:divBdr>
    </w:div>
    <w:div w:id="1205756799">
      <w:bodyDiv w:val="1"/>
      <w:marLeft w:val="0"/>
      <w:marRight w:val="0"/>
      <w:marTop w:val="0"/>
      <w:marBottom w:val="0"/>
      <w:divBdr>
        <w:top w:val="none" w:sz="0" w:space="0" w:color="auto"/>
        <w:left w:val="none" w:sz="0" w:space="0" w:color="auto"/>
        <w:bottom w:val="none" w:sz="0" w:space="0" w:color="auto"/>
        <w:right w:val="none" w:sz="0" w:space="0" w:color="auto"/>
      </w:divBdr>
    </w:div>
    <w:div w:id="1226648047">
      <w:bodyDiv w:val="1"/>
      <w:marLeft w:val="0"/>
      <w:marRight w:val="0"/>
      <w:marTop w:val="0"/>
      <w:marBottom w:val="0"/>
      <w:divBdr>
        <w:top w:val="none" w:sz="0" w:space="0" w:color="auto"/>
        <w:left w:val="none" w:sz="0" w:space="0" w:color="auto"/>
        <w:bottom w:val="none" w:sz="0" w:space="0" w:color="auto"/>
        <w:right w:val="none" w:sz="0" w:space="0" w:color="auto"/>
      </w:divBdr>
    </w:div>
    <w:div w:id="1319767864">
      <w:bodyDiv w:val="1"/>
      <w:marLeft w:val="0"/>
      <w:marRight w:val="0"/>
      <w:marTop w:val="0"/>
      <w:marBottom w:val="0"/>
      <w:divBdr>
        <w:top w:val="none" w:sz="0" w:space="0" w:color="auto"/>
        <w:left w:val="none" w:sz="0" w:space="0" w:color="auto"/>
        <w:bottom w:val="none" w:sz="0" w:space="0" w:color="auto"/>
        <w:right w:val="none" w:sz="0" w:space="0" w:color="auto"/>
      </w:divBdr>
    </w:div>
    <w:div w:id="1666320522">
      <w:bodyDiv w:val="1"/>
      <w:marLeft w:val="0"/>
      <w:marRight w:val="0"/>
      <w:marTop w:val="0"/>
      <w:marBottom w:val="0"/>
      <w:divBdr>
        <w:top w:val="none" w:sz="0" w:space="0" w:color="auto"/>
        <w:left w:val="none" w:sz="0" w:space="0" w:color="auto"/>
        <w:bottom w:val="none" w:sz="0" w:space="0" w:color="auto"/>
        <w:right w:val="none" w:sz="0" w:space="0" w:color="auto"/>
      </w:divBdr>
    </w:div>
    <w:div w:id="1779443577">
      <w:bodyDiv w:val="1"/>
      <w:marLeft w:val="0"/>
      <w:marRight w:val="0"/>
      <w:marTop w:val="0"/>
      <w:marBottom w:val="0"/>
      <w:divBdr>
        <w:top w:val="none" w:sz="0" w:space="0" w:color="auto"/>
        <w:left w:val="none" w:sz="0" w:space="0" w:color="auto"/>
        <w:bottom w:val="none" w:sz="0" w:space="0" w:color="auto"/>
        <w:right w:val="none" w:sz="0" w:space="0" w:color="auto"/>
      </w:divBdr>
    </w:div>
    <w:div w:id="1858620739">
      <w:bodyDiv w:val="1"/>
      <w:marLeft w:val="0"/>
      <w:marRight w:val="0"/>
      <w:marTop w:val="0"/>
      <w:marBottom w:val="0"/>
      <w:divBdr>
        <w:top w:val="none" w:sz="0" w:space="0" w:color="auto"/>
        <w:left w:val="none" w:sz="0" w:space="0" w:color="auto"/>
        <w:bottom w:val="none" w:sz="0" w:space="0" w:color="auto"/>
        <w:right w:val="none" w:sz="0" w:space="0" w:color="auto"/>
      </w:divBdr>
    </w:div>
    <w:div w:id="1900827489">
      <w:bodyDiv w:val="1"/>
      <w:marLeft w:val="0"/>
      <w:marRight w:val="0"/>
      <w:marTop w:val="0"/>
      <w:marBottom w:val="0"/>
      <w:divBdr>
        <w:top w:val="none" w:sz="0" w:space="0" w:color="auto"/>
        <w:left w:val="none" w:sz="0" w:space="0" w:color="auto"/>
        <w:bottom w:val="none" w:sz="0" w:space="0" w:color="auto"/>
        <w:right w:val="none" w:sz="0" w:space="0" w:color="auto"/>
      </w:divBdr>
    </w:div>
    <w:div w:id="1907110640">
      <w:bodyDiv w:val="1"/>
      <w:marLeft w:val="0"/>
      <w:marRight w:val="0"/>
      <w:marTop w:val="0"/>
      <w:marBottom w:val="0"/>
      <w:divBdr>
        <w:top w:val="none" w:sz="0" w:space="0" w:color="auto"/>
        <w:left w:val="none" w:sz="0" w:space="0" w:color="auto"/>
        <w:bottom w:val="none" w:sz="0" w:space="0" w:color="auto"/>
        <w:right w:val="none" w:sz="0" w:space="0" w:color="auto"/>
      </w:divBdr>
    </w:div>
    <w:div w:id="194537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outhplainscollege.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s.gov/ooh/healthcare/dental-hygienists.htm" TargetMode="External"/><Relationship Id="rId5" Type="http://schemas.openxmlformats.org/officeDocument/2006/relationships/webSettings" Target="webSettings.xml"/><Relationship Id="rId15" Type="http://schemas.openxmlformats.org/officeDocument/2006/relationships/hyperlink" Target="https://www.southplainscollege.edu/admission-aid/paying-for-school/tuitionfees.php" TargetMode="External"/><Relationship Id="rId10" Type="http://schemas.openxmlformats.org/officeDocument/2006/relationships/hyperlink" Target="https://www.bls.gov/ooh/healthcare/dental-hygienists.htm"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outhplainscollege.edu/admission-aid/paying-for-school/tuitionfees.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FAB91681C54037A9E0B089AB335444"/>
        <w:category>
          <w:name w:val="General"/>
          <w:gallery w:val="placeholder"/>
        </w:category>
        <w:types>
          <w:type w:val="bbPlcHdr"/>
        </w:types>
        <w:behaviors>
          <w:behavior w:val="content"/>
        </w:behaviors>
        <w:guid w:val="{5957714B-0E0B-48FA-8ED2-CCD411D241CB}"/>
      </w:docPartPr>
      <w:docPartBody>
        <w:p w:rsidR="00A73182" w:rsidRDefault="00DC6008" w:rsidP="00DC6008">
          <w:pPr>
            <w:pStyle w:val="94FAB91681C54037A9E0B089AB335444"/>
          </w:pPr>
          <w:r>
            <w:rPr>
              <w:rFonts w:asciiTheme="majorHAnsi" w:hAnsiTheme="majorHAnsi"/>
              <w:color w:val="FFFFFF" w:themeColor="background1"/>
              <w:sz w:val="96"/>
              <w:szCs w:val="96"/>
            </w:rPr>
            <w:t>[Document title]</w:t>
          </w:r>
        </w:p>
      </w:docPartBody>
    </w:docPart>
    <w:docPart>
      <w:docPartPr>
        <w:name w:val="FF7E0FA7B9664610B974C3F50A4A5CCA"/>
        <w:category>
          <w:name w:val="General"/>
          <w:gallery w:val="placeholder"/>
        </w:category>
        <w:types>
          <w:type w:val="bbPlcHdr"/>
        </w:types>
        <w:behaviors>
          <w:behavior w:val="content"/>
        </w:behaviors>
        <w:guid w:val="{716800F8-530A-454C-9BAE-2DD0E594BBBF}"/>
      </w:docPartPr>
      <w:docPartBody>
        <w:p w:rsidR="00A73182" w:rsidRDefault="00DC6008" w:rsidP="00DC6008">
          <w:pPr>
            <w:pStyle w:val="FF7E0FA7B9664610B974C3F50A4A5CCA"/>
          </w:pPr>
          <w:r>
            <w:rPr>
              <w:color w:val="FFFFFF" w:themeColor="background1"/>
              <w:sz w:val="32"/>
              <w:szCs w:val="32"/>
            </w:rPr>
            <w:t>[Document subtitle]</w:t>
          </w:r>
        </w:p>
      </w:docPartBody>
    </w:docPart>
    <w:docPart>
      <w:docPartPr>
        <w:name w:val="B02ADD6DD3D34DE0B467658B7E05AA76"/>
        <w:category>
          <w:name w:val="General"/>
          <w:gallery w:val="placeholder"/>
        </w:category>
        <w:types>
          <w:type w:val="bbPlcHdr"/>
        </w:types>
        <w:behaviors>
          <w:behavior w:val="content"/>
        </w:behaviors>
        <w:guid w:val="{287234C0-1CFC-4E72-B218-13D793610467}"/>
      </w:docPartPr>
      <w:docPartBody>
        <w:p w:rsidR="00A73182" w:rsidRDefault="00DC6008" w:rsidP="00DC6008">
          <w:pPr>
            <w:pStyle w:val="B02ADD6DD3D34DE0B467658B7E05AA76"/>
          </w:pPr>
          <w:r>
            <w:rPr>
              <w:color w:val="FFFFFF" w:themeColor="background1"/>
            </w:rPr>
            <w:t>[Author name]</w:t>
          </w:r>
        </w:p>
      </w:docPartBody>
    </w:docPart>
    <w:docPart>
      <w:docPartPr>
        <w:name w:val="0448910331E24498A3197AF546BEABD9"/>
        <w:category>
          <w:name w:val="General"/>
          <w:gallery w:val="placeholder"/>
        </w:category>
        <w:types>
          <w:type w:val="bbPlcHdr"/>
        </w:types>
        <w:behaviors>
          <w:behavior w:val="content"/>
        </w:behaviors>
        <w:guid w:val="{711CB678-F07D-4AD3-90F1-4762E33E7D57}"/>
      </w:docPartPr>
      <w:docPartBody>
        <w:p w:rsidR="00A73182" w:rsidRDefault="00DC6008" w:rsidP="00DC6008">
          <w:pPr>
            <w:pStyle w:val="0448910331E24498A3197AF546BEABD9"/>
          </w:pPr>
          <w:r>
            <w:rPr>
              <w:color w:val="FFFFFF" w:themeColor="background1"/>
            </w:rPr>
            <w:t>[Date]</w:t>
          </w:r>
        </w:p>
      </w:docPartBody>
    </w:docPart>
    <w:docPart>
      <w:docPartPr>
        <w:name w:val="1925224875E3482982E9F8328D86FBEF"/>
        <w:category>
          <w:name w:val="General"/>
          <w:gallery w:val="placeholder"/>
        </w:category>
        <w:types>
          <w:type w:val="bbPlcHdr"/>
        </w:types>
        <w:behaviors>
          <w:behavior w:val="content"/>
        </w:behaviors>
        <w:guid w:val="{C64CCEBD-E4EA-4576-86A1-B9B4132C0194}"/>
      </w:docPartPr>
      <w:docPartBody>
        <w:p w:rsidR="00A73182" w:rsidRDefault="00DC6008" w:rsidP="00DC6008">
          <w:pPr>
            <w:pStyle w:val="1925224875E3482982E9F8328D86FBEF"/>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008"/>
    <w:rsid w:val="000659BA"/>
    <w:rsid w:val="002A7193"/>
    <w:rsid w:val="00464BE6"/>
    <w:rsid w:val="00711AE0"/>
    <w:rsid w:val="00736EF1"/>
    <w:rsid w:val="00A214C3"/>
    <w:rsid w:val="00A73182"/>
    <w:rsid w:val="00A84955"/>
    <w:rsid w:val="00A92BBA"/>
    <w:rsid w:val="00D50A9D"/>
    <w:rsid w:val="00D84623"/>
    <w:rsid w:val="00DC6008"/>
    <w:rsid w:val="00EA7AA4"/>
    <w:rsid w:val="00F15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FAB91681C54037A9E0B089AB335444">
    <w:name w:val="94FAB91681C54037A9E0B089AB335444"/>
    <w:rsid w:val="00DC6008"/>
  </w:style>
  <w:style w:type="paragraph" w:customStyle="1" w:styleId="FF7E0FA7B9664610B974C3F50A4A5CCA">
    <w:name w:val="FF7E0FA7B9664610B974C3F50A4A5CCA"/>
    <w:rsid w:val="00DC6008"/>
  </w:style>
  <w:style w:type="paragraph" w:customStyle="1" w:styleId="B02ADD6DD3D34DE0B467658B7E05AA76">
    <w:name w:val="B02ADD6DD3D34DE0B467658B7E05AA76"/>
    <w:rsid w:val="00DC6008"/>
  </w:style>
  <w:style w:type="paragraph" w:customStyle="1" w:styleId="0448910331E24498A3197AF546BEABD9">
    <w:name w:val="0448910331E24498A3197AF546BEABD9"/>
    <w:rsid w:val="00DC6008"/>
  </w:style>
  <w:style w:type="paragraph" w:customStyle="1" w:styleId="1925224875E3482982E9F8328D86FBEF">
    <w:name w:val="1925224875E3482982E9F8328D86FBEF"/>
    <w:rsid w:val="00DC60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6838-9FD3-432F-8070-1F7DADF56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4921</Words>
  <Characters>28054</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Dental Hygiene Program</dc:title>
  <dc:subject>Information Packet</dc:subject>
  <dc:creator>Contreras, Lynne</dc:creator>
  <cp:keywords/>
  <dc:description/>
  <cp:lastModifiedBy>Braddock, Jacob C</cp:lastModifiedBy>
  <cp:revision>2</cp:revision>
  <dcterms:created xsi:type="dcterms:W3CDTF">2026-06-22T18:13:00Z</dcterms:created>
  <dcterms:modified xsi:type="dcterms:W3CDTF">2026-06-22T18:13:00Z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afa05a2d-f450-4acf-bb0a-0632e2fe6fbb</vt:lpwstr>
  </property>
</Properties>
</file>