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I</w:t>
      </w:r>
      <w:r w:rsidR="00DE5CFE">
        <w:rPr>
          <w:rFonts w:ascii="Monotype Corsiva" w:hAnsi="Monotype Corsiva"/>
          <w:b/>
          <w:i/>
          <w:sz w:val="44"/>
        </w:rPr>
        <w:t>T</w:t>
      </w:r>
      <w:r>
        <w:rPr>
          <w:rFonts w:ascii="Monotype Corsiva" w:hAnsi="Monotype Corsiva"/>
          <w:b/>
          <w:i/>
          <w:sz w:val="44"/>
        </w:rPr>
        <w:t>S</w:t>
      </w:r>
      <w:r w:rsidR="00DE5CFE">
        <w:rPr>
          <w:rFonts w:ascii="Monotype Corsiva" w:hAnsi="Monotype Corsiva"/>
          <w:b/>
          <w:i/>
          <w:sz w:val="44"/>
        </w:rPr>
        <w:t>C2</w:t>
      </w:r>
      <w:r>
        <w:rPr>
          <w:rFonts w:ascii="Monotype Corsiva" w:hAnsi="Monotype Corsiva"/>
          <w:b/>
          <w:i/>
          <w:sz w:val="44"/>
        </w:rPr>
        <w:t>1</w:t>
      </w:r>
      <w:r w:rsidR="00DE5CFE">
        <w:rPr>
          <w:rFonts w:ascii="Monotype Corsiva" w:hAnsi="Monotype Corsiva"/>
          <w:b/>
          <w:i/>
          <w:sz w:val="44"/>
        </w:rPr>
        <w:t>64</w:t>
      </w:r>
    </w:p>
    <w:p w:rsidR="002C05CA" w:rsidRDefault="002C05CA">
      <w:pPr>
        <w:jc w:val="center"/>
        <w:rPr>
          <w:rFonts w:ascii="Monotype Corsiva" w:hAnsi="Monotype Corsiva"/>
          <w:b/>
          <w:i/>
          <w:sz w:val="44"/>
        </w:rPr>
      </w:pPr>
    </w:p>
    <w:p w:rsidR="002C05CA" w:rsidRPr="00CA48BB" w:rsidRDefault="00DE5CFE">
      <w:pPr>
        <w:jc w:val="center"/>
        <w:rPr>
          <w:rFonts w:ascii="Monotype Corsiva" w:hAnsi="Monotype Corsiva"/>
          <w:b/>
          <w:i/>
          <w:sz w:val="40"/>
        </w:rPr>
      </w:pPr>
      <w:r w:rsidRPr="00CA48BB">
        <w:rPr>
          <w:rFonts w:ascii="Monotype Corsiva" w:hAnsi="Monotype Corsiva"/>
          <w:b/>
          <w:i/>
          <w:sz w:val="40"/>
        </w:rPr>
        <w:t>Practicum-C</w:t>
      </w:r>
      <w:r w:rsidR="00CA48BB" w:rsidRPr="00CA48BB">
        <w:rPr>
          <w:rFonts w:ascii="Monotype Corsiva" w:hAnsi="Monotype Corsiva"/>
          <w:b/>
          <w:i/>
          <w:sz w:val="40"/>
        </w:rPr>
        <w:t xml:space="preserve">omputer and </w:t>
      </w:r>
      <w:r w:rsidRPr="00CA48BB">
        <w:rPr>
          <w:rFonts w:ascii="Monotype Corsiva" w:hAnsi="Monotype Corsiva"/>
          <w:b/>
          <w:i/>
          <w:sz w:val="40"/>
        </w:rPr>
        <w:t>I</w:t>
      </w:r>
      <w:r w:rsidR="00CA48BB" w:rsidRPr="00CA48BB">
        <w:rPr>
          <w:rFonts w:ascii="Monotype Corsiva" w:hAnsi="Monotype Corsiva"/>
          <w:b/>
          <w:i/>
          <w:sz w:val="40"/>
        </w:rPr>
        <w:t>nformation Sciences,</w:t>
      </w:r>
      <w:r w:rsidRPr="00CA48BB">
        <w:rPr>
          <w:rFonts w:ascii="Monotype Corsiva" w:hAnsi="Monotype Corsiva"/>
          <w:b/>
          <w:i/>
          <w:sz w:val="40"/>
        </w:rPr>
        <w:t xml:space="preserve"> Gen</w:t>
      </w:r>
      <w:r w:rsidR="00CA48BB" w:rsidRPr="00CA48BB">
        <w:rPr>
          <w:rFonts w:ascii="Monotype Corsiva" w:hAnsi="Monotype Corsiva"/>
          <w:b/>
          <w:i/>
          <w:sz w:val="40"/>
        </w:rPr>
        <w:t>eral</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r w:rsidRPr="00696059">
        <w:rPr>
          <w:rFonts w:ascii="Monotype Corsiva" w:hAnsi="Monotype Corsiva"/>
          <w:b/>
          <w:i/>
          <w:sz w:val="32"/>
          <w:szCs w:val="32"/>
        </w:rPr>
        <w:t>Computer Information Systems Department</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Technical Education Division</w:t>
      </w:r>
    </w:p>
    <w:p w:rsidR="00696059" w:rsidRPr="00696059" w:rsidRDefault="006064A3">
      <w:pPr>
        <w:jc w:val="center"/>
        <w:rPr>
          <w:rFonts w:ascii="Monotype Corsiva" w:hAnsi="Monotype Corsiva"/>
          <w:b/>
          <w:i/>
          <w:sz w:val="32"/>
          <w:szCs w:val="32"/>
        </w:rPr>
      </w:pPr>
      <w:proofErr w:type="gramStart"/>
      <w:r>
        <w:rPr>
          <w:rFonts w:ascii="Monotype Corsiva" w:hAnsi="Monotype Corsiva"/>
          <w:b/>
          <w:i/>
          <w:sz w:val="32"/>
          <w:szCs w:val="32"/>
        </w:rPr>
        <w:t>and</w:t>
      </w:r>
      <w:proofErr w:type="gramEnd"/>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Division of Arts and Science</w:t>
      </w:r>
    </w:p>
    <w:p w:rsidR="00696059" w:rsidRDefault="00696059">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Levelland</w:t>
      </w:r>
    </w:p>
    <w:p w:rsidR="00696059" w:rsidRDefault="00696059">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smartTag w:uri="urn:schemas-microsoft-com:office:smarttags" w:element="place">
        <w:smartTag w:uri="urn:schemas-microsoft-com:office:smarttags" w:element="PlaceName">
          <w:r w:rsidRPr="00696059">
            <w:rPr>
              <w:rFonts w:ascii="Monotype Corsiva" w:hAnsi="Monotype Corsiva"/>
              <w:b/>
              <w:i/>
              <w:sz w:val="32"/>
              <w:szCs w:val="32"/>
            </w:rPr>
            <w:t>South</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Plains</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College</w:t>
          </w:r>
        </w:smartTag>
      </w:smartTag>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710E3B">
      <w:pPr>
        <w:jc w:val="center"/>
        <w:rPr>
          <w:rFonts w:ascii="Monotype Corsiva" w:hAnsi="Monotype Corsiva"/>
          <w:b/>
          <w:i/>
          <w:sz w:val="44"/>
        </w:rPr>
      </w:pPr>
      <w:r>
        <w:rPr>
          <w:rFonts w:ascii="Monotype Corsiva" w:hAnsi="Monotype Corsiva"/>
          <w:b/>
          <w:i/>
          <w:sz w:val="44"/>
        </w:rPr>
        <w:t>Fall</w:t>
      </w:r>
      <w:r w:rsidR="005804BD">
        <w:rPr>
          <w:rFonts w:ascii="Monotype Corsiva" w:hAnsi="Monotype Corsiva"/>
          <w:b/>
          <w:i/>
          <w:sz w:val="44"/>
        </w:rPr>
        <w:t xml:space="preserve"> 201</w:t>
      </w:r>
      <w:r w:rsidR="00F7728B">
        <w:rPr>
          <w:rFonts w:ascii="Monotype Corsiva" w:hAnsi="Monotype Corsiva"/>
          <w:b/>
          <w:i/>
          <w:sz w:val="44"/>
        </w:rPr>
        <w:t>7</w:t>
      </w:r>
      <w:bookmarkStart w:id="0" w:name="_GoBack"/>
      <w:bookmarkEnd w:id="0"/>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r>
        <w:rPr>
          <w:rFonts w:ascii="Monotype Corsiva" w:hAnsi="Monotype Corsiva"/>
          <w:b/>
          <w:i/>
          <w:sz w:val="44"/>
        </w:rPr>
        <w:t>Instructor Charlene Perez</w:t>
      </w:r>
    </w:p>
    <w:p w:rsidR="009A04E3" w:rsidRPr="009A04E3" w:rsidRDefault="002C05CA" w:rsidP="009A04E3">
      <w:pPr>
        <w:rPr>
          <w:b/>
          <w:bCs/>
          <w:sz w:val="24"/>
        </w:rPr>
      </w:pPr>
      <w:r>
        <w:rPr>
          <w:b/>
          <w:sz w:val="32"/>
        </w:rPr>
        <w:br w:type="page"/>
      </w:r>
      <w:r w:rsidR="009A04E3" w:rsidRPr="009A04E3">
        <w:rPr>
          <w:b/>
          <w:bCs/>
          <w:sz w:val="24"/>
        </w:rPr>
        <w:lastRenderedPageBreak/>
        <w:t>Course Title:</w:t>
      </w:r>
      <w:r w:rsidR="009A04E3">
        <w:rPr>
          <w:b/>
          <w:bCs/>
          <w:sz w:val="24"/>
        </w:rPr>
        <w:tab/>
      </w:r>
      <w:r w:rsidR="009A04E3" w:rsidRPr="009A04E3">
        <w:rPr>
          <w:b/>
          <w:bCs/>
          <w:sz w:val="24"/>
        </w:rPr>
        <w:tab/>
      </w:r>
      <w:r w:rsidR="00DE5CFE">
        <w:rPr>
          <w:b/>
          <w:bCs/>
          <w:sz w:val="24"/>
        </w:rPr>
        <w:t>Practicum-C</w:t>
      </w:r>
      <w:r w:rsidR="00CA48BB">
        <w:rPr>
          <w:b/>
          <w:bCs/>
          <w:sz w:val="24"/>
        </w:rPr>
        <w:t xml:space="preserve">omputer and </w:t>
      </w:r>
      <w:r w:rsidR="00DE5CFE">
        <w:rPr>
          <w:b/>
          <w:bCs/>
          <w:sz w:val="24"/>
        </w:rPr>
        <w:t>I</w:t>
      </w:r>
      <w:r w:rsidR="00CA48BB">
        <w:rPr>
          <w:b/>
          <w:bCs/>
          <w:sz w:val="24"/>
        </w:rPr>
        <w:t xml:space="preserve">nformation </w:t>
      </w:r>
      <w:r w:rsidR="00DE5CFE">
        <w:rPr>
          <w:b/>
          <w:bCs/>
          <w:sz w:val="24"/>
        </w:rPr>
        <w:t>S</w:t>
      </w:r>
      <w:r w:rsidR="00CA48BB">
        <w:rPr>
          <w:b/>
          <w:bCs/>
          <w:sz w:val="24"/>
        </w:rPr>
        <w:t xml:space="preserve">ciences, </w:t>
      </w:r>
      <w:r w:rsidR="00DE5CFE">
        <w:rPr>
          <w:b/>
          <w:bCs/>
          <w:sz w:val="24"/>
        </w:rPr>
        <w:t>Gen</w:t>
      </w:r>
      <w:r w:rsidR="00CA48BB">
        <w:rPr>
          <w:b/>
          <w:bCs/>
          <w:sz w:val="24"/>
        </w:rPr>
        <w:t>eral</w:t>
      </w:r>
    </w:p>
    <w:p w:rsidR="002C05CA" w:rsidRPr="009A04E3" w:rsidRDefault="002C05CA" w:rsidP="009A04E3">
      <w:pPr>
        <w:rPr>
          <w:b/>
          <w:bCs/>
          <w:sz w:val="24"/>
        </w:rPr>
      </w:pPr>
      <w:r w:rsidRPr="009A04E3">
        <w:rPr>
          <w:b/>
          <w:bCs/>
          <w:sz w:val="24"/>
        </w:rPr>
        <w:t>Instructor:</w:t>
      </w:r>
      <w:r w:rsidRPr="009A04E3">
        <w:rPr>
          <w:b/>
          <w:bCs/>
          <w:sz w:val="24"/>
        </w:rPr>
        <w:tab/>
      </w:r>
      <w:r w:rsidRPr="009A04E3">
        <w:rPr>
          <w:b/>
          <w:bCs/>
          <w:sz w:val="24"/>
        </w:rPr>
        <w:tab/>
        <w:t>Charlene Perez</w:t>
      </w:r>
    </w:p>
    <w:p w:rsidR="002C05CA" w:rsidRDefault="002C05CA" w:rsidP="00B41F16">
      <w:pPr>
        <w:rPr>
          <w:b/>
          <w:bCs/>
          <w:sz w:val="24"/>
        </w:rPr>
      </w:pPr>
      <w:r w:rsidRPr="00B41F16">
        <w:rPr>
          <w:b/>
          <w:bCs/>
          <w:sz w:val="24"/>
        </w:rPr>
        <w:t>Office:</w:t>
      </w:r>
      <w:r w:rsidRPr="00B41F16">
        <w:rPr>
          <w:b/>
          <w:bCs/>
          <w:sz w:val="24"/>
        </w:rPr>
        <w:tab/>
      </w:r>
      <w:r w:rsidRPr="00B41F16">
        <w:rPr>
          <w:b/>
          <w:bCs/>
          <w:sz w:val="24"/>
        </w:rPr>
        <w:tab/>
      </w:r>
      <w:r w:rsidRPr="00B41F16">
        <w:rPr>
          <w:b/>
          <w:bCs/>
          <w:sz w:val="24"/>
        </w:rPr>
        <w:tab/>
      </w:r>
      <w:smartTag w:uri="urn:schemas-microsoft-com:office:smarttags" w:element="place">
        <w:smartTag w:uri="urn:schemas-microsoft-com:office:smarttags" w:element="PlaceName">
          <w:r w:rsidRPr="00B41F16">
            <w:rPr>
              <w:b/>
              <w:bCs/>
              <w:sz w:val="24"/>
            </w:rPr>
            <w:t>Techn</w:t>
          </w:r>
          <w:r w:rsidR="00CB77AC" w:rsidRPr="00B41F16">
            <w:rPr>
              <w:b/>
              <w:bCs/>
              <w:sz w:val="24"/>
            </w:rPr>
            <w:t>o</w:t>
          </w:r>
          <w:r w:rsidRPr="00B41F16">
            <w:rPr>
              <w:b/>
              <w:bCs/>
              <w:sz w:val="24"/>
            </w:rPr>
            <w:t>l</w:t>
          </w:r>
          <w:r w:rsidR="00CB77AC" w:rsidRPr="00B41F16">
            <w:rPr>
              <w:b/>
              <w:bCs/>
              <w:sz w:val="24"/>
            </w:rPr>
            <w:t>ogy</w:t>
          </w:r>
        </w:smartTag>
        <w:r w:rsidRPr="00B41F16">
          <w:rPr>
            <w:b/>
            <w:bCs/>
            <w:sz w:val="24"/>
          </w:rPr>
          <w:t xml:space="preserve"> </w:t>
        </w:r>
        <w:smartTag w:uri="urn:schemas-microsoft-com:office:smarttags" w:element="PlaceType">
          <w:r w:rsidR="00CB77AC" w:rsidRPr="00B41F16">
            <w:rPr>
              <w:b/>
              <w:bCs/>
              <w:sz w:val="24"/>
            </w:rPr>
            <w:t>Center</w:t>
          </w:r>
        </w:smartTag>
      </w:smartTag>
      <w:r w:rsidRPr="00B41F16">
        <w:rPr>
          <w:b/>
          <w:bCs/>
          <w:sz w:val="24"/>
        </w:rPr>
        <w:t xml:space="preserve"> </w:t>
      </w:r>
      <w:r w:rsidR="00CB77AC" w:rsidRPr="00B41F16">
        <w:rPr>
          <w:b/>
          <w:bCs/>
          <w:sz w:val="24"/>
        </w:rPr>
        <w:t>209</w:t>
      </w:r>
      <w:r w:rsidRPr="00B41F16">
        <w:rPr>
          <w:b/>
          <w:bCs/>
          <w:sz w:val="24"/>
        </w:rPr>
        <w:t xml:space="preserve"> </w:t>
      </w:r>
    </w:p>
    <w:p w:rsidR="009A04E3" w:rsidRDefault="009A04E3" w:rsidP="00B41F16">
      <w:pPr>
        <w:rPr>
          <w:b/>
          <w:bCs/>
          <w:sz w:val="24"/>
        </w:rPr>
      </w:pPr>
      <w:r>
        <w:rPr>
          <w:b/>
          <w:bCs/>
          <w:sz w:val="24"/>
        </w:rPr>
        <w:t>Phone:</w:t>
      </w:r>
      <w:r>
        <w:rPr>
          <w:b/>
          <w:bCs/>
          <w:sz w:val="24"/>
        </w:rPr>
        <w:tab/>
      </w:r>
      <w:r>
        <w:rPr>
          <w:b/>
          <w:bCs/>
          <w:sz w:val="24"/>
        </w:rPr>
        <w:tab/>
        <w:t>894-9611 ext. 2253</w:t>
      </w:r>
      <w:r w:rsidR="00657320">
        <w:rPr>
          <w:b/>
          <w:bCs/>
          <w:sz w:val="24"/>
        </w:rPr>
        <w:t xml:space="preserve"> or 71</w:t>
      </w:r>
      <w:r w:rsidR="00135055">
        <w:rPr>
          <w:b/>
          <w:bCs/>
          <w:sz w:val="24"/>
        </w:rPr>
        <w:t>6</w:t>
      </w:r>
      <w:r w:rsidR="00657320">
        <w:rPr>
          <w:b/>
          <w:bCs/>
          <w:sz w:val="24"/>
        </w:rPr>
        <w:t>-2253</w:t>
      </w:r>
    </w:p>
    <w:p w:rsidR="000063C1" w:rsidRPr="00B41F16" w:rsidRDefault="000063C1" w:rsidP="00B41F16">
      <w:pPr>
        <w:rPr>
          <w:b/>
          <w:bCs/>
          <w:sz w:val="24"/>
        </w:rPr>
      </w:pPr>
      <w:r>
        <w:rPr>
          <w:b/>
          <w:bCs/>
          <w:sz w:val="24"/>
        </w:rPr>
        <w:t>Text:</w:t>
      </w:r>
      <w:r>
        <w:rPr>
          <w:b/>
          <w:bCs/>
          <w:sz w:val="24"/>
        </w:rPr>
        <w:tab/>
      </w:r>
      <w:r>
        <w:rPr>
          <w:b/>
          <w:bCs/>
          <w:sz w:val="24"/>
        </w:rPr>
        <w:tab/>
      </w:r>
      <w:r>
        <w:rPr>
          <w:b/>
          <w:bCs/>
          <w:sz w:val="24"/>
        </w:rPr>
        <w:tab/>
        <w:t>1 (507) 697-1051</w:t>
      </w:r>
    </w:p>
    <w:p w:rsidR="009A04E3" w:rsidRDefault="002C05CA" w:rsidP="00B41F16">
      <w:r w:rsidRPr="00B41F16">
        <w:rPr>
          <w:b/>
          <w:bCs/>
          <w:sz w:val="24"/>
        </w:rPr>
        <w:t>E-Mail:</w:t>
      </w:r>
      <w:r w:rsidRPr="00B41F16">
        <w:rPr>
          <w:b/>
          <w:bCs/>
          <w:sz w:val="24"/>
        </w:rPr>
        <w:tab/>
      </w:r>
      <w:r w:rsidRPr="00B41F16">
        <w:rPr>
          <w:b/>
          <w:bCs/>
          <w:sz w:val="24"/>
        </w:rPr>
        <w:tab/>
      </w:r>
      <w:hyperlink r:id="rId8" w:history="1">
        <w:r w:rsidR="009A04E3" w:rsidRPr="00381583">
          <w:rPr>
            <w:rStyle w:val="Hyperlink"/>
            <w:b/>
            <w:bCs/>
            <w:sz w:val="24"/>
          </w:rPr>
          <w:t>cperez@southplainscollege.edu</w:t>
        </w:r>
      </w:hyperlink>
    </w:p>
    <w:p w:rsidR="002C05CA" w:rsidRPr="00B41F16" w:rsidRDefault="002C05CA" w:rsidP="00B41F16">
      <w:pPr>
        <w:rPr>
          <w:b/>
          <w:bCs/>
          <w:sz w:val="24"/>
        </w:rPr>
      </w:pPr>
      <w:r w:rsidRPr="00B41F16">
        <w:rPr>
          <w:b/>
          <w:bCs/>
          <w:sz w:val="24"/>
        </w:rPr>
        <w:t>Web Site:</w:t>
      </w:r>
      <w:r w:rsidRPr="00B41F16">
        <w:rPr>
          <w:b/>
          <w:bCs/>
          <w:sz w:val="24"/>
        </w:rPr>
        <w:tab/>
      </w:r>
      <w:r w:rsidRPr="00B41F16">
        <w:rPr>
          <w:b/>
          <w:bCs/>
          <w:sz w:val="24"/>
        </w:rPr>
        <w:tab/>
      </w:r>
      <w:hyperlink r:id="rId9" w:history="1">
        <w:r w:rsidR="00A469FD" w:rsidRPr="00282B09">
          <w:rPr>
            <w:rStyle w:val="Hyperlink"/>
            <w:b/>
            <w:bCs/>
            <w:sz w:val="24"/>
          </w:rPr>
          <w:t>https://southplainscollege.blackboard.com</w:t>
        </w:r>
      </w:hyperlink>
      <w:r w:rsidR="00497808">
        <w:rPr>
          <w:b/>
          <w:bCs/>
          <w:sz w:val="24"/>
        </w:rPr>
        <w:t xml:space="preserve"> </w:t>
      </w:r>
    </w:p>
    <w:p w:rsidR="009A04E3" w:rsidRDefault="009A04E3" w:rsidP="009A04E3">
      <w:pPr>
        <w:tabs>
          <w:tab w:val="left" w:pos="2160"/>
          <w:tab w:val="left" w:pos="4860"/>
          <w:tab w:val="right" w:pos="9360"/>
        </w:tabs>
      </w:pPr>
      <w:r w:rsidRPr="00BE073D">
        <w:rPr>
          <w:b/>
          <w:sz w:val="24"/>
        </w:rPr>
        <w:t>Office Hours:</w:t>
      </w:r>
      <w:r>
        <w:tab/>
      </w:r>
      <w:r w:rsidR="00BE073D" w:rsidRPr="00BE073D">
        <w:rPr>
          <w:b/>
          <w:sz w:val="24"/>
        </w:rPr>
        <w:t>Posted</w:t>
      </w:r>
      <w:r w:rsidR="00BE073D">
        <w:t xml:space="preserve"> (</w:t>
      </w:r>
      <w:r w:rsidR="00CD47AC">
        <w:t>Check my office door</w:t>
      </w:r>
      <w:r w:rsidR="00BE073D">
        <w:t xml:space="preserve"> </w:t>
      </w:r>
      <w:r w:rsidR="00341CFA">
        <w:t>&amp;</w:t>
      </w:r>
      <w:r w:rsidR="00BE073D">
        <w:t xml:space="preserve"> </w:t>
      </w:r>
      <w:r w:rsidR="00657320">
        <w:t>Blackboard</w:t>
      </w:r>
      <w:r w:rsidR="00CD47AC">
        <w:t>.</w:t>
      </w:r>
      <w:r w:rsidR="00BE073D">
        <w:t>)</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r>
        <w:t>***</w:t>
      </w:r>
    </w:p>
    <w:p w:rsidR="009A04E3" w:rsidRPr="00E819E6" w:rsidRDefault="009A04E3" w:rsidP="009A04E3">
      <w:pPr>
        <w:tabs>
          <w:tab w:val="left" w:pos="2520"/>
          <w:tab w:val="left" w:pos="4860"/>
          <w:tab w:val="right" w:pos="9360"/>
        </w:tabs>
        <w:jc w:val="center"/>
        <w:rPr>
          <w:sz w:val="12"/>
          <w:szCs w:val="12"/>
        </w:rPr>
      </w:pPr>
    </w:p>
    <w:p w:rsidR="009A04E3" w:rsidRPr="002818B8" w:rsidRDefault="009A04E3" w:rsidP="009A04E3">
      <w:pPr>
        <w:tabs>
          <w:tab w:val="left" w:pos="2520"/>
          <w:tab w:val="left" w:pos="4860"/>
          <w:tab w:val="right" w:pos="9360"/>
        </w:tabs>
        <w:jc w:val="center"/>
        <w:rPr>
          <w:b/>
        </w:rPr>
      </w:pPr>
      <w:r w:rsidRPr="002818B8">
        <w:rPr>
          <w:b/>
        </w:rPr>
        <w:t xml:space="preserve">SOUTH </w:t>
      </w:r>
      <w:smartTag w:uri="urn:schemas-microsoft-com:office:smarttags" w:element="PlaceType">
        <w:r w:rsidRPr="002818B8">
          <w:rPr>
            <w:b/>
          </w:rPr>
          <w:t>PLAINS</w:t>
        </w:r>
      </w:smartTag>
      <w:r w:rsidRPr="002818B8">
        <w:rPr>
          <w:b/>
        </w:rPr>
        <w:t xml:space="preserve"> </w:t>
      </w:r>
      <w:smartTag w:uri="urn:schemas-microsoft-com:office:smarttags" w:element="PlaceType">
        <w:r w:rsidRPr="002818B8">
          <w:rPr>
            <w:b/>
          </w:rPr>
          <w:t>COLLEGE</w:t>
        </w:r>
      </w:smartTag>
      <w:r w:rsidRPr="002818B8">
        <w:rPr>
          <w:b/>
        </w:rPr>
        <w:t xml:space="preserve"> IMPROVES EACH STUDENT’S LIFE</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p>
    <w:p w:rsidR="00572CA4" w:rsidRPr="00E819E6" w:rsidRDefault="00572CA4" w:rsidP="00572CA4">
      <w:pPr>
        <w:tabs>
          <w:tab w:val="left" w:pos="2520"/>
          <w:tab w:val="left" w:pos="4860"/>
          <w:tab w:val="right" w:pos="9360"/>
        </w:tabs>
        <w:jc w:val="center"/>
        <w:rPr>
          <w:sz w:val="12"/>
          <w:szCs w:val="12"/>
        </w:rPr>
      </w:pPr>
      <w:r w:rsidRPr="00EF0F91">
        <w:rPr>
          <w:color w:val="FF0000"/>
          <w:szCs w:val="20"/>
        </w:rPr>
        <w:t>Subject to change without notice.</w:t>
      </w:r>
    </w:p>
    <w:p w:rsidR="009A04E3" w:rsidRPr="00E819E6" w:rsidRDefault="009A04E3" w:rsidP="009A04E3">
      <w:pPr>
        <w:tabs>
          <w:tab w:val="left" w:pos="2520"/>
          <w:tab w:val="left" w:pos="4860"/>
          <w:tab w:val="right" w:pos="9360"/>
        </w:tabs>
        <w:jc w:val="center"/>
        <w:rPr>
          <w:sz w:val="12"/>
          <w:szCs w:val="12"/>
        </w:rPr>
      </w:pPr>
    </w:p>
    <w:p w:rsidR="009A04E3" w:rsidRDefault="009A04E3" w:rsidP="003705A0">
      <w:pPr>
        <w:rPr>
          <w:b/>
          <w:sz w:val="24"/>
        </w:rPr>
      </w:pPr>
      <w:r>
        <w:rPr>
          <w:b/>
          <w:sz w:val="24"/>
        </w:rPr>
        <w:t>General Course Information:</w:t>
      </w:r>
    </w:p>
    <w:p w:rsidR="002C05CA" w:rsidRDefault="002C05CA" w:rsidP="003705A0">
      <w:pPr>
        <w:rPr>
          <w:sz w:val="24"/>
        </w:rPr>
      </w:pPr>
      <w:r>
        <w:rPr>
          <w:b/>
          <w:sz w:val="24"/>
        </w:rPr>
        <w:t>Course Description:</w:t>
      </w:r>
    </w:p>
    <w:p w:rsidR="00BE7524" w:rsidRDefault="00CA48BB" w:rsidP="00E819E6">
      <w:pPr>
        <w:ind w:left="270"/>
        <w:rPr>
          <w:sz w:val="24"/>
        </w:rPr>
      </w:pPr>
      <w:r>
        <w:rPr>
          <w:sz w:val="24"/>
        </w:rPr>
        <w:t>This course provides practical, general workplace training supported by an individualized learning plan developed by the employer, college and student.</w:t>
      </w:r>
    </w:p>
    <w:p w:rsidR="00CB15CC" w:rsidRPr="00E819E6" w:rsidRDefault="00CB15CC" w:rsidP="00E819E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76"/>
        </w:tabs>
        <w:ind w:left="270"/>
        <w:rPr>
          <w:sz w:val="12"/>
          <w:szCs w:val="12"/>
        </w:rPr>
      </w:pPr>
    </w:p>
    <w:p w:rsidR="004173EE" w:rsidRPr="00F97769" w:rsidRDefault="004173EE" w:rsidP="004173EE">
      <w:pPr>
        <w:rPr>
          <w:b/>
          <w:sz w:val="24"/>
        </w:rPr>
      </w:pPr>
      <w:r w:rsidRPr="00F97769">
        <w:rPr>
          <w:b/>
          <w:sz w:val="24"/>
        </w:rPr>
        <w:t>Course Learning Outcomes:</w:t>
      </w:r>
    </w:p>
    <w:p w:rsidR="004173EE" w:rsidRPr="00E819E6" w:rsidRDefault="00CA48BB" w:rsidP="004173EE">
      <w:pPr>
        <w:ind w:left="270"/>
        <w:rPr>
          <w:sz w:val="24"/>
        </w:rPr>
      </w:pPr>
      <w:r>
        <w:rPr>
          <w:sz w:val="24"/>
        </w:rPr>
        <w:t>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rsidR="004173EE" w:rsidRPr="00684506" w:rsidRDefault="004173EE" w:rsidP="004173EE">
      <w:pPr>
        <w:ind w:left="270"/>
        <w:rPr>
          <w:sz w:val="12"/>
          <w:szCs w:val="12"/>
        </w:rPr>
      </w:pPr>
    </w:p>
    <w:p w:rsidR="00942CC2" w:rsidRDefault="00942CC2" w:rsidP="00DC3D39">
      <w:pPr>
        <w:rPr>
          <w:b/>
          <w:color w:val="000000"/>
          <w:sz w:val="24"/>
        </w:rPr>
      </w:pPr>
      <w:r>
        <w:rPr>
          <w:b/>
          <w:color w:val="000000"/>
          <w:sz w:val="24"/>
        </w:rPr>
        <w:t>Required Materials:</w:t>
      </w:r>
    </w:p>
    <w:p w:rsidR="008D1184" w:rsidRPr="0001405B" w:rsidRDefault="00DC3D39" w:rsidP="009D6C10">
      <w:pPr>
        <w:ind w:firstLine="630"/>
        <w:rPr>
          <w:b/>
          <w:i/>
          <w:sz w:val="24"/>
        </w:rPr>
      </w:pPr>
      <w:r w:rsidRPr="001F0447">
        <w:rPr>
          <w:b/>
          <w:color w:val="000000"/>
          <w:sz w:val="24"/>
        </w:rPr>
        <w:t>Textbook</w:t>
      </w:r>
      <w:r w:rsidR="00DE5CFE">
        <w:rPr>
          <w:b/>
          <w:color w:val="000000"/>
          <w:sz w:val="24"/>
        </w:rPr>
        <w:t>:</w:t>
      </w:r>
      <w:r w:rsidR="009D6C10">
        <w:rPr>
          <w:b/>
          <w:color w:val="000000"/>
          <w:sz w:val="24"/>
        </w:rPr>
        <w:t xml:space="preserve"> None</w:t>
      </w:r>
    </w:p>
    <w:p w:rsidR="002C781D" w:rsidRPr="009626DB" w:rsidRDefault="002C781D" w:rsidP="00EF29DA">
      <w:pPr>
        <w:rPr>
          <w:sz w:val="12"/>
          <w:szCs w:val="12"/>
        </w:rPr>
      </w:pPr>
    </w:p>
    <w:p w:rsidR="00272256" w:rsidRPr="00E819E6" w:rsidRDefault="00942CC2" w:rsidP="009626DB">
      <w:pPr>
        <w:ind w:firstLine="630"/>
        <w:rPr>
          <w:sz w:val="24"/>
        </w:rPr>
      </w:pPr>
      <w:r>
        <w:rPr>
          <w:b/>
          <w:color w:val="000000"/>
          <w:sz w:val="24"/>
        </w:rPr>
        <w:t>Other</w:t>
      </w:r>
      <w:r w:rsidR="00DC3D39" w:rsidRPr="001F0447">
        <w:rPr>
          <w:b/>
          <w:color w:val="000000"/>
          <w:sz w:val="24"/>
        </w:rPr>
        <w:t xml:space="preserve"> Materials:  </w:t>
      </w:r>
      <w:r w:rsidR="009D6C10">
        <w:rPr>
          <w:b/>
          <w:color w:val="000000"/>
          <w:sz w:val="24"/>
        </w:rPr>
        <w:t>None</w:t>
      </w:r>
    </w:p>
    <w:p w:rsidR="00DC3D39" w:rsidRPr="00684506" w:rsidRDefault="00DC3D39" w:rsidP="00DC3D39">
      <w:pPr>
        <w:ind w:left="270"/>
        <w:rPr>
          <w:sz w:val="12"/>
          <w:szCs w:val="12"/>
        </w:rPr>
      </w:pPr>
    </w:p>
    <w:p w:rsidR="00DC3D39" w:rsidRPr="001F0447" w:rsidRDefault="00DC3D39" w:rsidP="00DC3D39">
      <w:pPr>
        <w:rPr>
          <w:b/>
          <w:color w:val="000000"/>
          <w:sz w:val="24"/>
        </w:rPr>
      </w:pPr>
      <w:r>
        <w:rPr>
          <w:b/>
          <w:color w:val="000000"/>
          <w:sz w:val="24"/>
        </w:rPr>
        <w:t>Attendance Policy:</w:t>
      </w:r>
    </w:p>
    <w:p w:rsidR="00DC3D39" w:rsidRDefault="00DC3D39" w:rsidP="00DC3D39">
      <w:pPr>
        <w:ind w:left="270"/>
        <w:rPr>
          <w:sz w:val="24"/>
        </w:rPr>
      </w:pPr>
      <w:r w:rsidRPr="00E819E6">
        <w:rPr>
          <w:sz w:val="24"/>
        </w:rPr>
        <w:t>Class attendance is extremely important in order to meet the objectives of this course.  STUDENTS ARE RESPONSIBLE FOR INITIATING THEIR OWN WITHDRAWAL, if that becomes necessary.   If a student is administratively withdrawn from the class, the grade appearing on the transcript will be, at the instructor’s discretion, an ‘X’ or ‘F’.  Administrative withdrawal (Teacher and/or Administrative Office) will occur if the student has missed a total two (2) weeks of class during a regular session, or if the instructor decides absences are excessive.</w:t>
      </w:r>
    </w:p>
    <w:p w:rsidR="009D6C10" w:rsidRPr="00E819E6" w:rsidRDefault="009D6C10" w:rsidP="00DC3D39">
      <w:pPr>
        <w:ind w:left="270"/>
        <w:rPr>
          <w:sz w:val="24"/>
        </w:rPr>
      </w:pPr>
      <w:r>
        <w:rPr>
          <w:sz w:val="24"/>
        </w:rPr>
        <w:t>As the student will be participating in a working environment the employer/supervisor will determine the schedule and attendance policies.</w:t>
      </w:r>
    </w:p>
    <w:p w:rsidR="003B788C" w:rsidRPr="003B788C" w:rsidRDefault="003B788C" w:rsidP="00DC3D39">
      <w:pPr>
        <w:ind w:left="270"/>
        <w:rPr>
          <w:sz w:val="16"/>
          <w:szCs w:val="16"/>
        </w:rPr>
      </w:pPr>
    </w:p>
    <w:p w:rsidR="00DC3D39" w:rsidRPr="005651CF" w:rsidRDefault="00DC3D39" w:rsidP="00DC3D39">
      <w:pPr>
        <w:rPr>
          <w:b/>
          <w:color w:val="000000"/>
          <w:sz w:val="24"/>
        </w:rPr>
      </w:pPr>
      <w:r w:rsidRPr="005651CF">
        <w:rPr>
          <w:b/>
          <w:color w:val="000000"/>
          <w:sz w:val="24"/>
        </w:rPr>
        <w:t>Grading Scale</w:t>
      </w:r>
      <w:r w:rsidRPr="005651CF">
        <w:rPr>
          <w:b/>
          <w:color w:val="000000"/>
          <w:sz w:val="24"/>
        </w:rPr>
        <w:tab/>
        <w:t>Your grade for this course will be made up as follows:</w:t>
      </w:r>
    </w:p>
    <w:p w:rsidR="00C27393" w:rsidRDefault="009D6C10" w:rsidP="00C27393">
      <w:pPr>
        <w:tabs>
          <w:tab w:val="decimal" w:leader="dot" w:pos="6840"/>
        </w:tabs>
        <w:ind w:left="540"/>
        <w:rPr>
          <w:color w:val="000000"/>
          <w:sz w:val="24"/>
        </w:rPr>
      </w:pPr>
      <w:r>
        <w:rPr>
          <w:color w:val="000000"/>
          <w:sz w:val="24"/>
        </w:rPr>
        <w:t>Student is required to perform all task assigned by their supervisor.</w:t>
      </w:r>
      <w:r w:rsidR="00683854">
        <w:rPr>
          <w:color w:val="000000"/>
          <w:sz w:val="24"/>
        </w:rPr>
        <w:t xml:space="preserve">  Students are required to work 8 to 10 hours per week as necessary to meet the 112 to 160 hours per semester.</w:t>
      </w:r>
      <w:r>
        <w:rPr>
          <w:color w:val="000000"/>
          <w:sz w:val="24"/>
        </w:rPr>
        <w:t xml:space="preserve">  The student is also required to write a short paper</w:t>
      </w:r>
      <w:r w:rsidR="009626DB">
        <w:rPr>
          <w:color w:val="000000"/>
          <w:sz w:val="24"/>
        </w:rPr>
        <w:t xml:space="preserve"> describing their experience on the job each week.</w:t>
      </w:r>
    </w:p>
    <w:p w:rsidR="009626DB" w:rsidRDefault="009626DB" w:rsidP="00C27393">
      <w:pPr>
        <w:tabs>
          <w:tab w:val="decimal" w:leader="dot" w:pos="6840"/>
        </w:tabs>
        <w:ind w:left="540"/>
        <w:rPr>
          <w:color w:val="000000"/>
          <w:sz w:val="24"/>
        </w:rPr>
      </w:pPr>
      <w:r>
        <w:rPr>
          <w:color w:val="000000"/>
          <w:sz w:val="24"/>
        </w:rPr>
        <w:lastRenderedPageBreak/>
        <w:t>At the end of the semester the supervisor and instructor will discuss the students’ performance on the job.</w:t>
      </w:r>
    </w:p>
    <w:p w:rsidR="00DC3D39" w:rsidRPr="007570BB" w:rsidRDefault="00DC3D39" w:rsidP="00DC3D39">
      <w:pPr>
        <w:rPr>
          <w:b/>
          <w:color w:val="000000"/>
          <w:sz w:val="24"/>
        </w:rPr>
      </w:pPr>
      <w:r>
        <w:rPr>
          <w:b/>
          <w:color w:val="000000"/>
          <w:sz w:val="24"/>
        </w:rPr>
        <w:t>Student Conduct:</w:t>
      </w:r>
    </w:p>
    <w:p w:rsidR="00DC3D39" w:rsidRPr="00BF661A" w:rsidRDefault="00DC3D39" w:rsidP="00BF661A">
      <w:pPr>
        <w:pStyle w:val="ListParagraph"/>
        <w:numPr>
          <w:ilvl w:val="0"/>
          <w:numId w:val="4"/>
        </w:numPr>
        <w:ind w:left="540"/>
        <w:rPr>
          <w:sz w:val="24"/>
        </w:rPr>
      </w:pPr>
      <w:r w:rsidRPr="00BF661A">
        <w:rPr>
          <w:sz w:val="24"/>
        </w:rPr>
        <w:t>Cell phones and any other electronic devices are to be turned off or on vibrate during class time.  If you have a legitimate need that requires that you receive a phone call during class contact me before class begins.</w:t>
      </w:r>
    </w:p>
    <w:p w:rsidR="00DC3D39" w:rsidRPr="00BF661A" w:rsidRDefault="00DC3D39" w:rsidP="00BF661A">
      <w:pPr>
        <w:pStyle w:val="ListParagraph"/>
        <w:numPr>
          <w:ilvl w:val="0"/>
          <w:numId w:val="4"/>
        </w:numPr>
        <w:ind w:left="540"/>
        <w:rPr>
          <w:sz w:val="24"/>
        </w:rPr>
      </w:pPr>
      <w:r w:rsidRPr="00BF661A">
        <w:rPr>
          <w:sz w:val="24"/>
        </w:rPr>
        <w:t>Your very best manners are always expected and appreciated before, during and after class.</w:t>
      </w:r>
    </w:p>
    <w:p w:rsidR="00DC3D39" w:rsidRPr="00BF661A" w:rsidRDefault="00DC3D39" w:rsidP="00BF661A">
      <w:pPr>
        <w:pStyle w:val="ListParagraph"/>
        <w:numPr>
          <w:ilvl w:val="0"/>
          <w:numId w:val="4"/>
        </w:numPr>
        <w:ind w:left="540"/>
        <w:rPr>
          <w:sz w:val="24"/>
        </w:rPr>
      </w:pPr>
      <w:r w:rsidRPr="00BF661A">
        <w:rPr>
          <w:sz w:val="24"/>
        </w:rPr>
        <w:t>Working together is permitted provided you are doing your own work.</w:t>
      </w:r>
      <w:r w:rsidR="00010E5E">
        <w:rPr>
          <w:sz w:val="24"/>
        </w:rPr>
        <w:t xml:space="preserve">  If you are touching someone else’s keyboard or mouse or using someone else’s storage device that is too much help.</w:t>
      </w:r>
      <w:r w:rsidRPr="00BF661A">
        <w:rPr>
          <w:sz w:val="24"/>
        </w:rPr>
        <w:t xml:space="preserve">  Cheating is not tolerated at any time.  First offense will result in a zero for all parties involved and a second offense will result in being dropped with an “F” from this course.</w:t>
      </w:r>
    </w:p>
    <w:p w:rsidR="00DC3D39" w:rsidRPr="00BF661A" w:rsidRDefault="00DC3D39" w:rsidP="00BF661A">
      <w:pPr>
        <w:pStyle w:val="ListParagraph"/>
        <w:numPr>
          <w:ilvl w:val="0"/>
          <w:numId w:val="4"/>
        </w:numPr>
        <w:ind w:left="540"/>
        <w:rPr>
          <w:sz w:val="24"/>
        </w:rPr>
      </w:pPr>
      <w:r w:rsidRPr="00BF661A">
        <w:rPr>
          <w:sz w:val="24"/>
        </w:rPr>
        <w:t>Additional student conduct expectations are outlined in the South Plains General Catalog and the South Plains College Student Guide.  Both are available on the SPC web site.</w:t>
      </w:r>
    </w:p>
    <w:p w:rsidR="00DC3D39" w:rsidRPr="00684506" w:rsidRDefault="00DC3D39" w:rsidP="00DC3D39">
      <w:pPr>
        <w:ind w:left="270"/>
        <w:rPr>
          <w:sz w:val="12"/>
          <w:szCs w:val="12"/>
        </w:rPr>
      </w:pPr>
    </w:p>
    <w:p w:rsidR="00DC020D" w:rsidRPr="002F0F5B" w:rsidRDefault="00DC020D" w:rsidP="00DC020D">
      <w:pPr>
        <w:rPr>
          <w:b/>
          <w:color w:val="000000"/>
          <w:sz w:val="24"/>
        </w:rPr>
      </w:pPr>
      <w:r w:rsidRPr="002F0F5B">
        <w:rPr>
          <w:b/>
          <w:color w:val="000000"/>
          <w:sz w:val="24"/>
        </w:rPr>
        <w:t>Cheating and Plagiarism:</w:t>
      </w:r>
    </w:p>
    <w:p w:rsidR="00DC020D" w:rsidRDefault="00DC020D" w:rsidP="00DC020D">
      <w:pPr>
        <w:pStyle w:val="BodyTextIndent"/>
        <w:tabs>
          <w:tab w:val="clear" w:pos="720"/>
          <w:tab w:val="clear" w:pos="1440"/>
          <w:tab w:val="clear" w:pos="2160"/>
        </w:tabs>
        <w:ind w:left="900" w:hanging="540"/>
      </w:pPr>
      <w:r w:rsidRPr="004141C0">
        <w:rPr>
          <w:b/>
        </w:rPr>
        <w:t>Cheating</w:t>
      </w:r>
      <w:r>
        <w:t xml:space="preserve"> violations include, but are not limited to: (1) obtaining an examination by stealing or collusion, (2) discovering the content of an examination before it is given, (3) using an unauthorized source of information during an examination, (4) entering an office or building to obtain unfair advantage, (5) taking an examination for another, or (6) altering grade records.</w:t>
      </w:r>
    </w:p>
    <w:p w:rsidR="00DC020D" w:rsidRDefault="00DC020D" w:rsidP="00DC020D">
      <w:pPr>
        <w:pStyle w:val="BodyTextIndent"/>
        <w:tabs>
          <w:tab w:val="clear" w:pos="720"/>
          <w:tab w:val="clear" w:pos="1440"/>
          <w:tab w:val="clear" w:pos="2160"/>
        </w:tabs>
        <w:ind w:left="900" w:hanging="540"/>
      </w:pPr>
      <w:r w:rsidRPr="004141C0">
        <w:rPr>
          <w:b/>
        </w:rPr>
        <w:t>Plagiarism</w:t>
      </w:r>
      <w:r>
        <w:t xml:space="preserve"> is the using, stating, offering, or reporting as one’s own an idea, expression, or production another person without proper credit as to its origin.  Except in extreme cases, disciplinary action in these cases will be handled by and at the discretion of the instructor and if necessary in consultation with the departmental chairperson. (Student Guide page 11)</w:t>
      </w:r>
    </w:p>
    <w:p w:rsidR="00DC3D39" w:rsidRPr="00684506" w:rsidRDefault="00DC3D39" w:rsidP="00DC3D39">
      <w:pPr>
        <w:ind w:left="270"/>
        <w:rPr>
          <w:sz w:val="12"/>
          <w:szCs w:val="12"/>
        </w:rPr>
      </w:pPr>
    </w:p>
    <w:p w:rsidR="009E10F1" w:rsidRDefault="009E10F1" w:rsidP="009E10F1">
      <w:pPr>
        <w:rPr>
          <w:b/>
          <w:color w:val="000000"/>
          <w:sz w:val="24"/>
        </w:rPr>
      </w:pPr>
      <w:r>
        <w:rPr>
          <w:b/>
          <w:color w:val="000000"/>
          <w:sz w:val="24"/>
        </w:rPr>
        <w:t>Academic Integrity:</w:t>
      </w:r>
    </w:p>
    <w:p w:rsidR="00BE7524" w:rsidRPr="00E819E6" w:rsidRDefault="009E10F1" w:rsidP="00E819E6">
      <w:pPr>
        <w:ind w:left="270"/>
        <w:rPr>
          <w:sz w:val="24"/>
        </w:rPr>
      </w:pPr>
      <w:r w:rsidRPr="00E819E6">
        <w:rPr>
          <w:sz w:val="24"/>
        </w:rPr>
        <w:t xml:space="preserve">It is the aim of the faculty of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xml:space="preserve"> to foster a spirit of complete honesty and a high standard of integrity.  The attempt of any student to present their own work, which he or she has not honestly performed, is regarded as a serious offense and renders the offender liable to serious consequences, possibly suspension.  Students should refer to the South Plains College General catalog policy regarding consequences for cheating and plagiarism (see “Academic Integrity” as well as “Student Conduct” sections in the college catalog</w:t>
      </w:r>
      <w:r w:rsidR="007F624A" w:rsidRPr="00E819E6">
        <w:rPr>
          <w:sz w:val="24"/>
        </w:rPr>
        <w:t xml:space="preserve"> page 23</w:t>
      </w:r>
      <w:r w:rsidRPr="00E819E6">
        <w:rPr>
          <w:sz w:val="24"/>
        </w:rPr>
        <w:t>).</w:t>
      </w:r>
    </w:p>
    <w:p w:rsidR="003D087C" w:rsidRPr="00BF661A" w:rsidRDefault="003D087C">
      <w:pPr>
        <w:widowControl/>
        <w:autoSpaceDE/>
        <w:autoSpaceDN/>
        <w:adjustRightInd/>
        <w:rPr>
          <w:b/>
          <w:color w:val="000000"/>
          <w:sz w:val="12"/>
          <w:szCs w:val="12"/>
        </w:rPr>
      </w:pPr>
    </w:p>
    <w:p w:rsidR="00062350" w:rsidRDefault="002C05CA">
      <w:pPr>
        <w:ind w:left="540" w:hanging="540"/>
        <w:rPr>
          <w:b/>
          <w:sz w:val="24"/>
        </w:rPr>
      </w:pPr>
      <w:r>
        <w:rPr>
          <w:b/>
          <w:caps/>
          <w:sz w:val="24"/>
        </w:rPr>
        <w:t>Electronic Assignments</w:t>
      </w:r>
      <w:r>
        <w:rPr>
          <w:b/>
          <w:sz w:val="24"/>
        </w:rPr>
        <w:t xml:space="preserve">: </w:t>
      </w:r>
    </w:p>
    <w:p w:rsidR="002C05CA" w:rsidRPr="00E819E6" w:rsidRDefault="002C05CA" w:rsidP="00E819E6">
      <w:pPr>
        <w:ind w:left="270"/>
        <w:rPr>
          <w:sz w:val="24"/>
        </w:rPr>
      </w:pPr>
      <w:r w:rsidRPr="00E819E6">
        <w:rPr>
          <w:sz w:val="24"/>
        </w:rPr>
        <w:t xml:space="preserve">This class will involve the use of the Internet and some access to discussion groups, forums, bulletin boards, e-mail programs and/or chat rooms in order to complete the objectives for this class.  Topics assigned by the instructor will be relevant to the objectives of this course.  </w:t>
      </w:r>
    </w:p>
    <w:p w:rsidR="00CB15CC" w:rsidRPr="00684506" w:rsidRDefault="00CB15CC" w:rsidP="00E819E6">
      <w:pPr>
        <w:ind w:left="270"/>
        <w:rPr>
          <w:sz w:val="12"/>
          <w:szCs w:val="12"/>
        </w:rPr>
      </w:pPr>
    </w:p>
    <w:p w:rsidR="00062350" w:rsidRDefault="002C05CA" w:rsidP="003705A0">
      <w:pPr>
        <w:suppressAutoHyphens/>
        <w:ind w:left="540" w:hanging="540"/>
        <w:rPr>
          <w:sz w:val="24"/>
        </w:rPr>
      </w:pPr>
      <w:r>
        <w:rPr>
          <w:b/>
          <w:sz w:val="24"/>
        </w:rPr>
        <w:t>DISCLAIMER</w:t>
      </w:r>
      <w:r>
        <w:rPr>
          <w:sz w:val="24"/>
        </w:rPr>
        <w:t xml:space="preserve">: </w:t>
      </w:r>
    </w:p>
    <w:p w:rsidR="002C05CA" w:rsidRPr="00E819E6" w:rsidRDefault="002C05CA" w:rsidP="00E819E6">
      <w:pPr>
        <w:ind w:left="270"/>
        <w:rPr>
          <w:sz w:val="24"/>
        </w:rPr>
      </w:pPr>
      <w:r w:rsidRPr="00E819E6">
        <w:rPr>
          <w:sz w:val="24"/>
        </w:rPr>
        <w:t xml:space="preserve">“This is to notify you that the materials you may be accessing in chat rooms, bulletin boards or unofficial web pages are not officially sponsored by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The United States Constitution rights of free speech apply to all members of our community regardless of the medium used.  We disclaim all liability for data, information or opinions expressed in these forums.”</w:t>
      </w:r>
    </w:p>
    <w:p w:rsidR="00CB15CC" w:rsidRPr="00684506" w:rsidRDefault="00CB15CC" w:rsidP="00E819E6">
      <w:pPr>
        <w:ind w:left="270"/>
        <w:rPr>
          <w:sz w:val="12"/>
          <w:szCs w:val="12"/>
        </w:rPr>
      </w:pPr>
    </w:p>
    <w:p w:rsidR="00496ABC" w:rsidRDefault="002C05CA" w:rsidP="001F34BA">
      <w:pPr>
        <w:suppressAutoHyphens/>
        <w:ind w:left="540" w:hanging="540"/>
        <w:rPr>
          <w:b/>
          <w:sz w:val="24"/>
        </w:rPr>
      </w:pPr>
      <w:r>
        <w:rPr>
          <w:b/>
          <w:caps/>
          <w:sz w:val="24"/>
        </w:rPr>
        <w:t>Diversity Statement</w:t>
      </w:r>
      <w:r>
        <w:rPr>
          <w:b/>
          <w:sz w:val="24"/>
        </w:rPr>
        <w:t>:</w:t>
      </w:r>
    </w:p>
    <w:p w:rsidR="002C05CA" w:rsidRPr="00684506" w:rsidRDefault="002C05CA" w:rsidP="00684506">
      <w:pPr>
        <w:ind w:left="270"/>
        <w:rPr>
          <w:sz w:val="24"/>
        </w:rPr>
      </w:pPr>
      <w:r w:rsidRPr="00684506">
        <w:rPr>
          <w:sz w:val="24"/>
        </w:rPr>
        <w:lastRenderedPageBreak/>
        <w:t>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w:t>
      </w:r>
    </w:p>
    <w:p w:rsidR="00CB15CC" w:rsidRPr="00684506" w:rsidRDefault="00CB15CC" w:rsidP="00684506">
      <w:pPr>
        <w:ind w:left="270"/>
        <w:rPr>
          <w:sz w:val="12"/>
          <w:szCs w:val="12"/>
        </w:rPr>
      </w:pPr>
    </w:p>
    <w:p w:rsidR="002C05CA" w:rsidRDefault="002C05CA" w:rsidP="005F2E13">
      <w:pPr>
        <w:ind w:left="720" w:hanging="720"/>
        <w:rPr>
          <w:b/>
          <w:sz w:val="24"/>
        </w:rPr>
      </w:pPr>
      <w:r>
        <w:rPr>
          <w:b/>
          <w:sz w:val="24"/>
        </w:rPr>
        <w:t xml:space="preserve">Equal Opportunity Policy: </w:t>
      </w:r>
    </w:p>
    <w:p w:rsidR="00C462DE" w:rsidRPr="00C462DE" w:rsidRDefault="00C462DE" w:rsidP="00C462DE">
      <w:pPr>
        <w:ind w:left="270"/>
        <w:rPr>
          <w:sz w:val="24"/>
        </w:rPr>
      </w:pPr>
      <w:r w:rsidRPr="00C462DE">
        <w:rPr>
          <w:sz w:val="24"/>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10" w:tgtFrame="_blank" w:history="1">
        <w:r w:rsidRPr="00C462DE">
          <w:rPr>
            <w:rStyle w:val="Hyperlink"/>
            <w:sz w:val="24"/>
          </w:rPr>
          <w:t>716-4606</w:t>
        </w:r>
      </w:hyperlink>
      <w:r w:rsidRPr="00C462DE">
        <w:rPr>
          <w:sz w:val="24"/>
        </w:rPr>
        <w:t>, or Levelland (Student Services Building) </w:t>
      </w:r>
      <w:hyperlink r:id="rId11" w:tgtFrame="_blank" w:history="1">
        <w:r w:rsidRPr="00C462DE">
          <w:rPr>
            <w:rStyle w:val="Hyperlink"/>
            <w:sz w:val="24"/>
          </w:rPr>
          <w:t>716-2577</w:t>
        </w:r>
      </w:hyperlink>
      <w:r w:rsidRPr="00C462DE">
        <w:rPr>
          <w:sz w:val="24"/>
        </w:rPr>
        <w:t>.</w:t>
      </w:r>
    </w:p>
    <w:p w:rsidR="00F538C7" w:rsidRPr="00684506" w:rsidRDefault="00F538C7" w:rsidP="00F538C7">
      <w:pPr>
        <w:ind w:left="270"/>
        <w:rPr>
          <w:sz w:val="12"/>
          <w:szCs w:val="12"/>
        </w:rPr>
      </w:pPr>
    </w:p>
    <w:p w:rsidR="00565D9D" w:rsidRDefault="00565D9D">
      <w:pPr>
        <w:widowControl/>
        <w:autoSpaceDE/>
        <w:autoSpaceDN/>
        <w:adjustRightInd/>
        <w:rPr>
          <w:color w:val="000000"/>
          <w:sz w:val="24"/>
        </w:rPr>
        <w:sectPr w:rsidR="00565D9D" w:rsidSect="00A97C70">
          <w:headerReference w:type="default" r:id="rId12"/>
          <w:footerReference w:type="even" r:id="rId13"/>
          <w:footerReference w:type="default" r:id="rId14"/>
          <w:endnotePr>
            <w:numFmt w:val="decimal"/>
          </w:endnotePr>
          <w:type w:val="continuous"/>
          <w:pgSz w:w="12240" w:h="15840"/>
          <w:pgMar w:top="1440" w:right="1296" w:bottom="1440" w:left="1296" w:header="1440" w:footer="1440" w:gutter="0"/>
          <w:cols w:space="720"/>
          <w:titlePg/>
        </w:sectPr>
      </w:pPr>
    </w:p>
    <w:p w:rsidR="00565D9D" w:rsidRPr="00565D9D" w:rsidRDefault="00565D9D" w:rsidP="00A316C1">
      <w:pPr>
        <w:widowControl/>
        <w:autoSpaceDE/>
        <w:autoSpaceDN/>
        <w:adjustRightInd/>
        <w:rPr>
          <w:b/>
          <w:color w:val="000000"/>
          <w:sz w:val="16"/>
          <w:szCs w:val="16"/>
        </w:rPr>
      </w:pPr>
    </w:p>
    <w:sectPr w:rsidR="00565D9D" w:rsidRPr="00565D9D" w:rsidSect="00E819E6">
      <w:endnotePr>
        <w:numFmt w:val="decimal"/>
      </w:endnotePr>
      <w:type w:val="continuous"/>
      <w:pgSz w:w="12240" w:h="15840"/>
      <w:pgMar w:top="1152" w:right="1296" w:bottom="1152" w:left="1296"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B5" w:rsidRDefault="007240B5">
      <w:r>
        <w:separator/>
      </w:r>
    </w:p>
  </w:endnote>
  <w:endnote w:type="continuationSeparator" w:id="0">
    <w:p w:rsidR="007240B5" w:rsidRDefault="007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end"/>
    </w:r>
  </w:p>
  <w:p w:rsidR="00C61B85" w:rsidRDefault="00C61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separate"/>
    </w:r>
    <w:r w:rsidR="00F7728B">
      <w:rPr>
        <w:rStyle w:val="PageNumber"/>
        <w:noProof/>
      </w:rPr>
      <w:t>4</w:t>
    </w:r>
    <w:r>
      <w:rPr>
        <w:rStyle w:val="PageNumber"/>
      </w:rPr>
      <w:fldChar w:fldCharType="end"/>
    </w:r>
  </w:p>
  <w:p w:rsidR="00C61B85" w:rsidRDefault="00C61B85" w:rsidP="007B51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B5" w:rsidRDefault="007240B5">
      <w:r>
        <w:separator/>
      </w:r>
    </w:p>
  </w:footnote>
  <w:footnote w:type="continuationSeparator" w:id="0">
    <w:p w:rsidR="007240B5" w:rsidRDefault="0072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C61B85" w:rsidP="007B51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32707"/>
    <w:multiLevelType w:val="hybridMultilevel"/>
    <w:tmpl w:val="E2AA2A0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364BA"/>
    <w:multiLevelType w:val="hybridMultilevel"/>
    <w:tmpl w:val="3174AE8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E4894"/>
    <w:multiLevelType w:val="hybridMultilevel"/>
    <w:tmpl w:val="308CD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7613634"/>
    <w:multiLevelType w:val="multilevel"/>
    <w:tmpl w:val="68A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D7CBC"/>
    <w:multiLevelType w:val="hybridMultilevel"/>
    <w:tmpl w:val="2E1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3">
    <w:abstractNumId w:val="4"/>
  </w:num>
  <w:num w:numId="4">
    <w:abstractNumId w:val="10"/>
  </w:num>
  <w:num w:numId="5">
    <w:abstractNumId w:val="12"/>
  </w:num>
  <w:num w:numId="6">
    <w:abstractNumId w:val="1"/>
  </w:num>
  <w:num w:numId="7">
    <w:abstractNumId w:val="3"/>
  </w:num>
  <w:num w:numId="8">
    <w:abstractNumId w:val="2"/>
  </w:num>
  <w:num w:numId="9">
    <w:abstractNumId w:val="9"/>
  </w:num>
  <w:num w:numId="10">
    <w:abstractNumId w:val="5"/>
  </w:num>
  <w:num w:numId="11">
    <w:abstractNumId w:val="7"/>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A"/>
    <w:rsid w:val="000063C1"/>
    <w:rsid w:val="00010E5E"/>
    <w:rsid w:val="0001405B"/>
    <w:rsid w:val="00014D7F"/>
    <w:rsid w:val="00051EF1"/>
    <w:rsid w:val="000532FB"/>
    <w:rsid w:val="00062350"/>
    <w:rsid w:val="00081F96"/>
    <w:rsid w:val="000941AC"/>
    <w:rsid w:val="000A1BE9"/>
    <w:rsid w:val="000A3DC8"/>
    <w:rsid w:val="000B07E0"/>
    <w:rsid w:val="000B222A"/>
    <w:rsid w:val="000C036D"/>
    <w:rsid w:val="000D7A5E"/>
    <w:rsid w:val="000F1114"/>
    <w:rsid w:val="00123DFD"/>
    <w:rsid w:val="00135055"/>
    <w:rsid w:val="00142045"/>
    <w:rsid w:val="001950CF"/>
    <w:rsid w:val="001A52DD"/>
    <w:rsid w:val="001A6A46"/>
    <w:rsid w:val="001A71DD"/>
    <w:rsid w:val="001B3284"/>
    <w:rsid w:val="001D03FE"/>
    <w:rsid w:val="001F0447"/>
    <w:rsid w:val="001F34BA"/>
    <w:rsid w:val="00200F0C"/>
    <w:rsid w:val="0022211C"/>
    <w:rsid w:val="00235389"/>
    <w:rsid w:val="002626D9"/>
    <w:rsid w:val="00272256"/>
    <w:rsid w:val="002768D8"/>
    <w:rsid w:val="00276E80"/>
    <w:rsid w:val="00282384"/>
    <w:rsid w:val="00291AC7"/>
    <w:rsid w:val="00296DD4"/>
    <w:rsid w:val="002C05CA"/>
    <w:rsid w:val="002C781D"/>
    <w:rsid w:val="002E092A"/>
    <w:rsid w:val="002E6AD4"/>
    <w:rsid w:val="002F0F5B"/>
    <w:rsid w:val="00314FBD"/>
    <w:rsid w:val="00327D26"/>
    <w:rsid w:val="00341CFA"/>
    <w:rsid w:val="00343865"/>
    <w:rsid w:val="003447FC"/>
    <w:rsid w:val="0034704C"/>
    <w:rsid w:val="00353367"/>
    <w:rsid w:val="003705A0"/>
    <w:rsid w:val="00372916"/>
    <w:rsid w:val="003746D3"/>
    <w:rsid w:val="00396B17"/>
    <w:rsid w:val="003975E2"/>
    <w:rsid w:val="003B788C"/>
    <w:rsid w:val="003D087C"/>
    <w:rsid w:val="003E5657"/>
    <w:rsid w:val="004032B4"/>
    <w:rsid w:val="004141C0"/>
    <w:rsid w:val="004173EE"/>
    <w:rsid w:val="004342CE"/>
    <w:rsid w:val="00441849"/>
    <w:rsid w:val="004554D2"/>
    <w:rsid w:val="00460C38"/>
    <w:rsid w:val="004922A9"/>
    <w:rsid w:val="00496ABC"/>
    <w:rsid w:val="00497808"/>
    <w:rsid w:val="004A2E48"/>
    <w:rsid w:val="004C59EB"/>
    <w:rsid w:val="004C7D1F"/>
    <w:rsid w:val="00512F75"/>
    <w:rsid w:val="00520841"/>
    <w:rsid w:val="00521C67"/>
    <w:rsid w:val="00553168"/>
    <w:rsid w:val="00562A08"/>
    <w:rsid w:val="005651CF"/>
    <w:rsid w:val="00565D9D"/>
    <w:rsid w:val="00572CA4"/>
    <w:rsid w:val="005771DD"/>
    <w:rsid w:val="005804BD"/>
    <w:rsid w:val="005844B0"/>
    <w:rsid w:val="005E1ACD"/>
    <w:rsid w:val="005F2E13"/>
    <w:rsid w:val="006064A3"/>
    <w:rsid w:val="00626CCB"/>
    <w:rsid w:val="00626EA5"/>
    <w:rsid w:val="00647111"/>
    <w:rsid w:val="00657320"/>
    <w:rsid w:val="0066087F"/>
    <w:rsid w:val="00683854"/>
    <w:rsid w:val="00684506"/>
    <w:rsid w:val="0068716F"/>
    <w:rsid w:val="00695A54"/>
    <w:rsid w:val="00696059"/>
    <w:rsid w:val="006E4D43"/>
    <w:rsid w:val="00700A02"/>
    <w:rsid w:val="00704FE3"/>
    <w:rsid w:val="00710E3B"/>
    <w:rsid w:val="007240B5"/>
    <w:rsid w:val="00752880"/>
    <w:rsid w:val="007570BB"/>
    <w:rsid w:val="007954CE"/>
    <w:rsid w:val="007B5164"/>
    <w:rsid w:val="007B641B"/>
    <w:rsid w:val="007E2CCC"/>
    <w:rsid w:val="007F1190"/>
    <w:rsid w:val="007F624A"/>
    <w:rsid w:val="008128D1"/>
    <w:rsid w:val="00820FDE"/>
    <w:rsid w:val="008266D1"/>
    <w:rsid w:val="008329F4"/>
    <w:rsid w:val="008560AE"/>
    <w:rsid w:val="00885E00"/>
    <w:rsid w:val="00890B88"/>
    <w:rsid w:val="008B3C9E"/>
    <w:rsid w:val="008B43C0"/>
    <w:rsid w:val="008C10EF"/>
    <w:rsid w:val="008D1184"/>
    <w:rsid w:val="00906772"/>
    <w:rsid w:val="0091400F"/>
    <w:rsid w:val="0094057A"/>
    <w:rsid w:val="00942CC2"/>
    <w:rsid w:val="00961AD0"/>
    <w:rsid w:val="009626DB"/>
    <w:rsid w:val="009807F6"/>
    <w:rsid w:val="009A04E3"/>
    <w:rsid w:val="009C0E0F"/>
    <w:rsid w:val="009C3C94"/>
    <w:rsid w:val="009C69C0"/>
    <w:rsid w:val="009D6C10"/>
    <w:rsid w:val="009E10F1"/>
    <w:rsid w:val="009E3059"/>
    <w:rsid w:val="009E4538"/>
    <w:rsid w:val="009F4C37"/>
    <w:rsid w:val="009F794C"/>
    <w:rsid w:val="00A023D3"/>
    <w:rsid w:val="00A20157"/>
    <w:rsid w:val="00A21975"/>
    <w:rsid w:val="00A316C1"/>
    <w:rsid w:val="00A469FD"/>
    <w:rsid w:val="00A70F14"/>
    <w:rsid w:val="00A7281A"/>
    <w:rsid w:val="00A84A74"/>
    <w:rsid w:val="00A85C85"/>
    <w:rsid w:val="00A87B76"/>
    <w:rsid w:val="00A97C70"/>
    <w:rsid w:val="00AA430C"/>
    <w:rsid w:val="00AA6A2A"/>
    <w:rsid w:val="00AB203F"/>
    <w:rsid w:val="00AB6C62"/>
    <w:rsid w:val="00AD2DE4"/>
    <w:rsid w:val="00AE09D2"/>
    <w:rsid w:val="00AE144E"/>
    <w:rsid w:val="00AF342B"/>
    <w:rsid w:val="00B002AF"/>
    <w:rsid w:val="00B25384"/>
    <w:rsid w:val="00B25AA2"/>
    <w:rsid w:val="00B41F16"/>
    <w:rsid w:val="00B846FE"/>
    <w:rsid w:val="00BA1B19"/>
    <w:rsid w:val="00BC1AAB"/>
    <w:rsid w:val="00BE073D"/>
    <w:rsid w:val="00BE7524"/>
    <w:rsid w:val="00BF661A"/>
    <w:rsid w:val="00C016B1"/>
    <w:rsid w:val="00C27393"/>
    <w:rsid w:val="00C462DE"/>
    <w:rsid w:val="00C528B6"/>
    <w:rsid w:val="00C5582B"/>
    <w:rsid w:val="00C61B85"/>
    <w:rsid w:val="00C73380"/>
    <w:rsid w:val="00C84A7A"/>
    <w:rsid w:val="00C95302"/>
    <w:rsid w:val="00CA48BB"/>
    <w:rsid w:val="00CB15CC"/>
    <w:rsid w:val="00CB281F"/>
    <w:rsid w:val="00CB77AC"/>
    <w:rsid w:val="00CD47AC"/>
    <w:rsid w:val="00CF47E4"/>
    <w:rsid w:val="00D5455B"/>
    <w:rsid w:val="00D80DCB"/>
    <w:rsid w:val="00DC020D"/>
    <w:rsid w:val="00DC3D39"/>
    <w:rsid w:val="00DD0553"/>
    <w:rsid w:val="00DE5CFE"/>
    <w:rsid w:val="00DF3A1A"/>
    <w:rsid w:val="00E269E1"/>
    <w:rsid w:val="00E53C3E"/>
    <w:rsid w:val="00E53FB4"/>
    <w:rsid w:val="00E636C1"/>
    <w:rsid w:val="00E819E6"/>
    <w:rsid w:val="00EC4905"/>
    <w:rsid w:val="00EE3811"/>
    <w:rsid w:val="00EF29DA"/>
    <w:rsid w:val="00F05192"/>
    <w:rsid w:val="00F327C9"/>
    <w:rsid w:val="00F404EB"/>
    <w:rsid w:val="00F434FF"/>
    <w:rsid w:val="00F4408B"/>
    <w:rsid w:val="00F47D9A"/>
    <w:rsid w:val="00F538C7"/>
    <w:rsid w:val="00F6350B"/>
    <w:rsid w:val="00F63C21"/>
    <w:rsid w:val="00F7728B"/>
    <w:rsid w:val="00F9140B"/>
    <w:rsid w:val="00F97769"/>
    <w:rsid w:val="00FA104A"/>
    <w:rsid w:val="00FA27B3"/>
    <w:rsid w:val="00FE03E3"/>
    <w:rsid w:val="00FE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75423F1"/>
  <w15:docId w15:val="{F5DAA114-5E00-4BEB-A6F1-223E034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FF"/>
    <w:pPr>
      <w:widowControl w:val="0"/>
      <w:autoSpaceDE w:val="0"/>
      <w:autoSpaceDN w:val="0"/>
      <w:adjustRightInd w:val="0"/>
    </w:pPr>
    <w:rPr>
      <w:szCs w:val="24"/>
    </w:rPr>
  </w:style>
  <w:style w:type="paragraph" w:styleId="Heading1">
    <w:name w:val="heading 1"/>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hanging="1440"/>
      <w:outlineLvl w:val="0"/>
    </w:pPr>
    <w:rPr>
      <w:b/>
      <w:bCs/>
      <w:color w:val="000000"/>
      <w:sz w:val="24"/>
    </w:rPr>
  </w:style>
  <w:style w:type="paragraph" w:styleId="Heading2">
    <w:name w:val="heading 2"/>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outlineLvl w:val="1"/>
    </w:pPr>
    <w:rPr>
      <w:b/>
      <w:bCs/>
      <w:sz w:val="24"/>
    </w:rPr>
  </w:style>
  <w:style w:type="paragraph" w:styleId="Heading3">
    <w:name w:val="heading 3"/>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jc w:val="center"/>
      <w:outlineLvl w:val="2"/>
    </w:pPr>
    <w:rPr>
      <w:b/>
      <w:bCs/>
      <w:color w:val="000000"/>
      <w:sz w:val="24"/>
    </w:rPr>
  </w:style>
  <w:style w:type="paragraph" w:styleId="Heading4">
    <w:name w:val="heading 4"/>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outlineLvl w:val="3"/>
    </w:pPr>
    <w:rPr>
      <w:b/>
      <w:bCs/>
      <w:color w:val="000000"/>
      <w:sz w:val="24"/>
    </w:rPr>
  </w:style>
  <w:style w:type="paragraph" w:styleId="Heading5">
    <w:name w:val="heading 5"/>
    <w:basedOn w:val="Normal"/>
    <w:next w:val="Normal"/>
    <w:qFormat/>
    <w:rsid w:val="00F434FF"/>
    <w:pPr>
      <w:keepNext/>
      <w:tabs>
        <w:tab w:val="left" w:pos="0"/>
      </w:tabs>
      <w:ind w:left="2160" w:hanging="2160"/>
      <w:outlineLvl w:val="4"/>
    </w:pPr>
    <w:rPr>
      <w:sz w:val="24"/>
    </w:rPr>
  </w:style>
  <w:style w:type="paragraph" w:styleId="Heading6">
    <w:name w:val="heading 6"/>
    <w:basedOn w:val="Normal"/>
    <w:next w:val="Normal"/>
    <w:qFormat/>
    <w:rsid w:val="00F434FF"/>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4FF"/>
    <w:rPr>
      <w:color w:val="0000FF"/>
      <w:u w:val="single"/>
    </w:rPr>
  </w:style>
  <w:style w:type="character" w:styleId="FollowedHyperlink">
    <w:name w:val="FollowedHyperlink"/>
    <w:basedOn w:val="DefaultParagraphFont"/>
    <w:rsid w:val="00F434FF"/>
    <w:rPr>
      <w:color w:val="800080"/>
      <w:u w:val="single"/>
    </w:rPr>
  </w:style>
  <w:style w:type="paragraph" w:styleId="NormalWeb">
    <w:name w:val="Normal (Web)"/>
    <w:basedOn w:val="Normal"/>
    <w:rsid w:val="00F434FF"/>
    <w:pPr>
      <w:widowControl/>
      <w:autoSpaceDE/>
      <w:autoSpaceDN/>
      <w:adjustRightInd/>
      <w:spacing w:before="100" w:beforeAutospacing="1" w:after="100" w:afterAutospacing="1"/>
    </w:pPr>
    <w:rPr>
      <w:rFonts w:ascii="Arial Unicode MS" w:eastAsia="Arial Unicode MS" w:hAnsi="Arial Unicode MS" w:cs="Arial Unicode MS" w:hint="eastAsia"/>
      <w:sz w:val="24"/>
    </w:rPr>
  </w:style>
  <w:style w:type="paragraph" w:styleId="Header">
    <w:name w:val="header"/>
    <w:basedOn w:val="Normal"/>
    <w:rsid w:val="00F434FF"/>
    <w:pPr>
      <w:tabs>
        <w:tab w:val="center" w:pos="4320"/>
        <w:tab w:val="right" w:pos="8640"/>
      </w:tabs>
    </w:pPr>
    <w:rPr>
      <w:rFonts w:cs="Arial Unicode MS"/>
    </w:rPr>
  </w:style>
  <w:style w:type="paragraph" w:styleId="Footer">
    <w:name w:val="footer"/>
    <w:basedOn w:val="Normal"/>
    <w:rsid w:val="00F434FF"/>
    <w:pPr>
      <w:tabs>
        <w:tab w:val="center" w:pos="4320"/>
        <w:tab w:val="right" w:pos="8640"/>
      </w:tabs>
    </w:pPr>
    <w:rPr>
      <w:rFonts w:cs="Arial Unicode MS"/>
    </w:rPr>
  </w:style>
  <w:style w:type="paragraph" w:styleId="BodyText">
    <w:name w:val="Body Text"/>
    <w:basedOn w:val="Normal"/>
    <w:rsid w:val="00F434F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pPr>
    <w:rPr>
      <w:rFonts w:cs="Arial Unicode MS"/>
      <w:color w:val="000000"/>
      <w:sz w:val="24"/>
    </w:rPr>
  </w:style>
  <w:style w:type="paragraph" w:styleId="BodyTextIndent">
    <w:name w:val="Body Text Indent"/>
    <w:basedOn w:val="Normal"/>
    <w:rsid w:val="00F434FF"/>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76"/>
      </w:tabs>
      <w:ind w:left="360"/>
    </w:pPr>
    <w:rPr>
      <w:rFonts w:cs="Arial Unicode MS"/>
      <w:color w:val="000000"/>
      <w:sz w:val="24"/>
    </w:rPr>
  </w:style>
  <w:style w:type="paragraph" w:styleId="BodyText2">
    <w:name w:val="Body Text 2"/>
    <w:basedOn w:val="Normal"/>
    <w:rsid w:val="00F434FF"/>
    <w:rPr>
      <w:rFonts w:cs="Arial Unicode MS"/>
      <w:b/>
      <w:bCs/>
      <w:sz w:val="24"/>
    </w:rPr>
  </w:style>
  <w:style w:type="paragraph" w:styleId="BodyText3">
    <w:name w:val="Body Text 3"/>
    <w:basedOn w:val="Normal"/>
    <w:rsid w:val="00F434FF"/>
    <w:pPr>
      <w:tabs>
        <w:tab w:val="left" w:pos="-2160"/>
        <w:tab w:val="left" w:pos="-1440"/>
        <w:tab w:val="left" w:pos="-720"/>
        <w:tab w:val="left" w:pos="0"/>
      </w:tabs>
    </w:pPr>
    <w:rPr>
      <w:b/>
      <w:bCs/>
      <w:color w:val="000000"/>
      <w:sz w:val="24"/>
    </w:rPr>
  </w:style>
  <w:style w:type="paragraph" w:styleId="BodyTextIndent2">
    <w:name w:val="Body Text Indent 2"/>
    <w:basedOn w:val="Normal"/>
    <w:rsid w:val="00F434FF"/>
    <w:pPr>
      <w:tabs>
        <w:tab w:val="decimal" w:pos="540"/>
      </w:tabs>
      <w:ind w:left="720" w:hanging="720"/>
    </w:pPr>
    <w:rPr>
      <w:rFonts w:cs="Arial Unicode MS"/>
      <w:sz w:val="24"/>
    </w:rPr>
  </w:style>
  <w:style w:type="paragraph" w:styleId="BodyTextIndent3">
    <w:name w:val="Body Text Indent 3"/>
    <w:basedOn w:val="Normal"/>
    <w:rsid w:val="00F434FF"/>
    <w:pPr>
      <w:tabs>
        <w:tab w:val="left" w:pos="-5040"/>
        <w:tab w:val="left" w:pos="-4320"/>
        <w:tab w:val="left" w:pos="-3600"/>
        <w:tab w:val="left" w:pos="-2880"/>
        <w:tab w:val="left" w:pos="-2160"/>
        <w:tab w:val="left" w:pos="-1440"/>
        <w:tab w:val="left" w:pos="-720"/>
        <w:tab w:val="left" w:pos="360"/>
        <w:tab w:val="left" w:pos="720"/>
        <w:tab w:val="left" w:pos="1440"/>
        <w:tab w:val="left" w:pos="2160"/>
        <w:tab w:val="left" w:pos="2880"/>
        <w:tab w:val="left" w:pos="3596"/>
        <w:tab w:val="left" w:pos="4320"/>
        <w:tab w:val="left" w:pos="5040"/>
        <w:tab w:val="left" w:pos="5760"/>
        <w:tab w:val="left" w:pos="6480"/>
        <w:tab w:val="left" w:pos="7200"/>
        <w:tab w:val="left" w:pos="7920"/>
        <w:tab w:val="left" w:pos="8640"/>
        <w:tab w:val="left" w:pos="9360"/>
      </w:tabs>
      <w:ind w:left="720"/>
    </w:pPr>
    <w:rPr>
      <w:rFonts w:cs="Arial Unicode MS"/>
      <w:bCs/>
      <w:color w:val="000000"/>
      <w:sz w:val="24"/>
    </w:rPr>
  </w:style>
  <w:style w:type="character" w:styleId="PageNumber">
    <w:name w:val="page number"/>
    <w:basedOn w:val="DefaultParagraphFont"/>
    <w:rsid w:val="004C7D1F"/>
  </w:style>
  <w:style w:type="paragraph" w:styleId="BalloonText">
    <w:name w:val="Balloon Text"/>
    <w:basedOn w:val="Normal"/>
    <w:semiHidden/>
    <w:rsid w:val="000B07E0"/>
    <w:rPr>
      <w:rFonts w:ascii="Tahoma" w:hAnsi="Tahoma" w:cs="Tahoma"/>
      <w:sz w:val="16"/>
      <w:szCs w:val="16"/>
    </w:rPr>
  </w:style>
  <w:style w:type="paragraph" w:styleId="ListParagraph">
    <w:name w:val="List Paragraph"/>
    <w:basedOn w:val="Normal"/>
    <w:uiPriority w:val="34"/>
    <w:qFormat/>
    <w:rsid w:val="00BF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3621">
      <w:bodyDiv w:val="1"/>
      <w:marLeft w:val="0"/>
      <w:marRight w:val="0"/>
      <w:marTop w:val="0"/>
      <w:marBottom w:val="0"/>
      <w:divBdr>
        <w:top w:val="none" w:sz="0" w:space="0" w:color="auto"/>
        <w:left w:val="none" w:sz="0" w:space="0" w:color="auto"/>
        <w:bottom w:val="none" w:sz="0" w:space="0" w:color="auto"/>
        <w:right w:val="none" w:sz="0" w:space="0" w:color="auto"/>
      </w:divBdr>
      <w:divsChild>
        <w:div w:id="1424187618">
          <w:marLeft w:val="0"/>
          <w:marRight w:val="0"/>
          <w:marTop w:val="0"/>
          <w:marBottom w:val="0"/>
          <w:divBdr>
            <w:top w:val="none" w:sz="0" w:space="0" w:color="auto"/>
            <w:left w:val="none" w:sz="0" w:space="0" w:color="auto"/>
            <w:bottom w:val="none" w:sz="0" w:space="0" w:color="auto"/>
            <w:right w:val="none" w:sz="0" w:space="0" w:color="auto"/>
          </w:divBdr>
          <w:divsChild>
            <w:div w:id="86429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843">
      <w:bodyDiv w:val="1"/>
      <w:marLeft w:val="0"/>
      <w:marRight w:val="0"/>
      <w:marTop w:val="0"/>
      <w:marBottom w:val="0"/>
      <w:divBdr>
        <w:top w:val="none" w:sz="0" w:space="0" w:color="auto"/>
        <w:left w:val="none" w:sz="0" w:space="0" w:color="auto"/>
        <w:bottom w:val="none" w:sz="0" w:space="0" w:color="auto"/>
        <w:right w:val="none" w:sz="0" w:space="0" w:color="auto"/>
      </w:divBdr>
      <w:divsChild>
        <w:div w:id="160506124">
          <w:marLeft w:val="0"/>
          <w:marRight w:val="0"/>
          <w:marTop w:val="100"/>
          <w:marBottom w:val="100"/>
          <w:divBdr>
            <w:top w:val="none" w:sz="0" w:space="0" w:color="auto"/>
            <w:left w:val="none" w:sz="0" w:space="0" w:color="auto"/>
            <w:bottom w:val="none" w:sz="0" w:space="0" w:color="auto"/>
            <w:right w:val="none" w:sz="0" w:space="0" w:color="auto"/>
          </w:divBdr>
          <w:divsChild>
            <w:div w:id="1184326279">
              <w:marLeft w:val="0"/>
              <w:marRight w:val="0"/>
              <w:marTop w:val="0"/>
              <w:marBottom w:val="0"/>
              <w:divBdr>
                <w:top w:val="none" w:sz="0" w:space="0" w:color="auto"/>
                <w:left w:val="none" w:sz="0" w:space="0" w:color="auto"/>
                <w:bottom w:val="none" w:sz="0" w:space="0" w:color="auto"/>
                <w:right w:val="none" w:sz="0" w:space="0" w:color="auto"/>
              </w:divBdr>
              <w:divsChild>
                <w:div w:id="864709831">
                  <w:marLeft w:val="0"/>
                  <w:marRight w:val="0"/>
                  <w:marTop w:val="0"/>
                  <w:marBottom w:val="0"/>
                  <w:divBdr>
                    <w:top w:val="none" w:sz="0" w:space="0" w:color="auto"/>
                    <w:left w:val="none" w:sz="0" w:space="0" w:color="auto"/>
                    <w:bottom w:val="none" w:sz="0" w:space="0" w:color="auto"/>
                    <w:right w:val="none" w:sz="0" w:space="0" w:color="auto"/>
                  </w:divBdr>
                  <w:divsChild>
                    <w:div w:id="1505166014">
                      <w:marLeft w:val="0"/>
                      <w:marRight w:val="0"/>
                      <w:marTop w:val="0"/>
                      <w:marBottom w:val="0"/>
                      <w:divBdr>
                        <w:top w:val="none" w:sz="0" w:space="0" w:color="auto"/>
                        <w:left w:val="none" w:sz="0" w:space="0" w:color="auto"/>
                        <w:bottom w:val="none" w:sz="0" w:space="0" w:color="auto"/>
                        <w:right w:val="none" w:sz="0" w:space="0" w:color="auto"/>
                      </w:divBdr>
                      <w:divsChild>
                        <w:div w:id="1752316591">
                          <w:marLeft w:val="0"/>
                          <w:marRight w:val="0"/>
                          <w:marTop w:val="0"/>
                          <w:marBottom w:val="0"/>
                          <w:divBdr>
                            <w:top w:val="none" w:sz="0" w:space="0" w:color="auto"/>
                            <w:left w:val="none" w:sz="0" w:space="0" w:color="auto"/>
                            <w:bottom w:val="none" w:sz="0" w:space="0" w:color="auto"/>
                            <w:right w:val="none" w:sz="0" w:space="0" w:color="auto"/>
                          </w:divBdr>
                          <w:divsChild>
                            <w:div w:id="724068035">
                              <w:marLeft w:val="0"/>
                              <w:marRight w:val="0"/>
                              <w:marTop w:val="0"/>
                              <w:marBottom w:val="0"/>
                              <w:divBdr>
                                <w:top w:val="none" w:sz="0" w:space="0" w:color="auto"/>
                                <w:left w:val="none" w:sz="0" w:space="0" w:color="auto"/>
                                <w:bottom w:val="none" w:sz="0" w:space="0" w:color="auto"/>
                                <w:right w:val="none" w:sz="0" w:space="0" w:color="auto"/>
                              </w:divBdr>
                              <w:divsChild>
                                <w:div w:id="1125270213">
                                  <w:marLeft w:val="0"/>
                                  <w:marRight w:val="0"/>
                                  <w:marTop w:val="0"/>
                                  <w:marBottom w:val="0"/>
                                  <w:divBdr>
                                    <w:top w:val="none" w:sz="0" w:space="0" w:color="auto"/>
                                    <w:left w:val="none" w:sz="0" w:space="0" w:color="auto"/>
                                    <w:bottom w:val="none" w:sz="0" w:space="0" w:color="auto"/>
                                    <w:right w:val="none" w:sz="0" w:space="0" w:color="auto"/>
                                  </w:divBdr>
                                  <w:divsChild>
                                    <w:div w:id="1007096114">
                                      <w:marLeft w:val="0"/>
                                      <w:marRight w:val="0"/>
                                      <w:marTop w:val="0"/>
                                      <w:marBottom w:val="0"/>
                                      <w:divBdr>
                                        <w:top w:val="none" w:sz="0" w:space="0" w:color="auto"/>
                                        <w:left w:val="none" w:sz="0" w:space="0" w:color="auto"/>
                                        <w:bottom w:val="none" w:sz="0" w:space="0" w:color="auto"/>
                                        <w:right w:val="none" w:sz="0" w:space="0" w:color="auto"/>
                                      </w:divBdr>
                                      <w:divsChild>
                                        <w:div w:id="1268393054">
                                          <w:marLeft w:val="1"/>
                                          <w:marRight w:val="0"/>
                                          <w:marTop w:val="0"/>
                                          <w:marBottom w:val="0"/>
                                          <w:divBdr>
                                            <w:top w:val="none" w:sz="0" w:space="0" w:color="auto"/>
                                            <w:left w:val="none" w:sz="0" w:space="0" w:color="auto"/>
                                            <w:bottom w:val="none" w:sz="0" w:space="0" w:color="auto"/>
                                            <w:right w:val="none" w:sz="0" w:space="0" w:color="auto"/>
                                          </w:divBdr>
                                          <w:divsChild>
                                            <w:div w:id="1788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2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erez@southplains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716-25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716-4606" TargetMode="External"/><Relationship Id="rId4" Type="http://schemas.openxmlformats.org/officeDocument/2006/relationships/settings" Target="settings.xml"/><Relationship Id="rId9" Type="http://schemas.openxmlformats.org/officeDocument/2006/relationships/hyperlink" Target="https://southplainscollege.blackboar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7FB80DE-8179-4D3D-BA50-8209A992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1006</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Instructor:</vt:lpstr>
    </vt:vector>
  </TitlesOfParts>
  <Company>...</Company>
  <LinksUpToDate>false</LinksUpToDate>
  <CharactersWithSpaces>7147</CharactersWithSpaces>
  <SharedDoc>false</SharedDoc>
  <HLinks>
    <vt:vector size="12" baseType="variant">
      <vt:variant>
        <vt:i4>1572913</vt:i4>
      </vt:variant>
      <vt:variant>
        <vt:i4>3</vt:i4>
      </vt:variant>
      <vt:variant>
        <vt:i4>0</vt:i4>
      </vt:variant>
      <vt:variant>
        <vt:i4>5</vt:i4>
      </vt:variant>
      <vt:variant>
        <vt:lpwstr>mailto:sistersusie1963@yahoo.com</vt:lpwstr>
      </vt:variant>
      <vt:variant>
        <vt:lpwstr/>
      </vt:variant>
      <vt:variant>
        <vt:i4>3801092</vt:i4>
      </vt:variant>
      <vt:variant>
        <vt:i4>0</vt:i4>
      </vt:variant>
      <vt:variant>
        <vt:i4>0</vt:i4>
      </vt:variant>
      <vt:variant>
        <vt:i4>5</vt:i4>
      </vt:variant>
      <vt:variant>
        <vt:lpwstr>mailto:cperez@southplainscollege.edu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dc:creator>
  <cp:lastModifiedBy>Charlene Perez</cp:lastModifiedBy>
  <cp:revision>3</cp:revision>
  <cp:lastPrinted>2011-01-20T21:03:00Z</cp:lastPrinted>
  <dcterms:created xsi:type="dcterms:W3CDTF">2017-09-07T18:16:00Z</dcterms:created>
  <dcterms:modified xsi:type="dcterms:W3CDTF">2017-09-07T18:16:00Z</dcterms:modified>
</cp:coreProperties>
</file>