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94463A6" w14:textId="3C091783" w:rsidR="00F12CBC" w:rsidRPr="002E04F8" w:rsidRDefault="002754CA" w:rsidP="007A1821">
      <w:pPr>
        <w:jc w:val="center"/>
        <w:rPr>
          <w:rFonts w:ascii="Aptos" w:hAnsi="Aptos" w:cs="Calibri"/>
          <w:b/>
          <w:bCs/>
          <w:sz w:val="28"/>
          <w:szCs w:val="22"/>
        </w:rPr>
      </w:pPr>
      <w:r>
        <w:fldChar w:fldCharType="begin"/>
      </w:r>
      <w:r>
        <w:instrText xml:space="preserve"> INCLUDEPICTURE "https://d31xsmoz1lk3y3.cloudfront.net/big/3768511.jpg?v=1754561313" \* MERGEFORMATINET </w:instrText>
      </w:r>
      <w:r>
        <w:fldChar w:fldCharType="separate"/>
      </w:r>
      <w:r>
        <w:fldChar w:fldCharType="end"/>
      </w:r>
      <w:r w:rsidR="00F12CBC" w:rsidRPr="002E04F8">
        <w:rPr>
          <w:rFonts w:ascii="Aptos" w:hAnsi="Aptos" w:cs="Calibri"/>
          <w:b/>
          <w:bCs/>
          <w:sz w:val="28"/>
          <w:szCs w:val="22"/>
        </w:rPr>
        <w:t>Professor Kristin Bingham</w:t>
      </w:r>
    </w:p>
    <w:p w14:paraId="4FAFC2D3" w14:textId="77777777" w:rsidR="00F12CBC" w:rsidRPr="002E04F8" w:rsidRDefault="00F12CBC" w:rsidP="00F12CBC">
      <w:pPr>
        <w:jc w:val="center"/>
        <w:rPr>
          <w:rFonts w:ascii="Aptos" w:hAnsi="Aptos" w:cs="Calibri"/>
          <w:b/>
          <w:bCs/>
          <w:sz w:val="28"/>
          <w:szCs w:val="22"/>
        </w:rPr>
      </w:pPr>
      <w:r w:rsidRPr="002E04F8">
        <w:rPr>
          <w:rFonts w:ascii="Aptos" w:hAnsi="Aptos" w:cs="Calibri"/>
          <w:b/>
          <w:bCs/>
          <w:sz w:val="28"/>
          <w:szCs w:val="22"/>
        </w:rPr>
        <w:t>Associate Professor of Biology</w:t>
      </w:r>
    </w:p>
    <w:p w14:paraId="24D20BAB" w14:textId="473C51D5" w:rsidR="00F12CBC" w:rsidRPr="002E04F8" w:rsidRDefault="00F12CBC" w:rsidP="00F12CBC">
      <w:pPr>
        <w:jc w:val="center"/>
        <w:rPr>
          <w:rFonts w:ascii="Aptos" w:hAnsi="Aptos" w:cs="Calibri"/>
          <w:b/>
          <w:bCs/>
          <w:sz w:val="28"/>
          <w:szCs w:val="22"/>
        </w:rPr>
      </w:pPr>
      <w:r w:rsidRPr="002E04F8">
        <w:rPr>
          <w:rFonts w:ascii="Aptos" w:hAnsi="Aptos" w:cs="Calibri"/>
          <w:b/>
          <w:bCs/>
          <w:sz w:val="28"/>
          <w:szCs w:val="22"/>
        </w:rPr>
        <w:t>Department of Biology</w:t>
      </w:r>
      <w:r w:rsidR="00B20203" w:rsidRPr="00B20203">
        <w:t xml:space="preserve"> </w:t>
      </w:r>
    </w:p>
    <w:p w14:paraId="291671FE" w14:textId="77777777" w:rsidR="00F12CBC" w:rsidRPr="002E04F8" w:rsidRDefault="00F12CBC" w:rsidP="00F12CBC">
      <w:pPr>
        <w:jc w:val="center"/>
        <w:rPr>
          <w:rFonts w:ascii="Aptos" w:hAnsi="Aptos" w:cs="Calibri"/>
          <w:b/>
          <w:bCs/>
          <w:sz w:val="28"/>
          <w:szCs w:val="22"/>
        </w:rPr>
      </w:pPr>
      <w:r w:rsidRPr="002E04F8">
        <w:rPr>
          <w:rFonts w:ascii="Aptos" w:hAnsi="Aptos" w:cs="Calibri"/>
          <w:b/>
          <w:bCs/>
          <w:sz w:val="28"/>
          <w:szCs w:val="22"/>
        </w:rPr>
        <w:t>South Plains College</w:t>
      </w:r>
    </w:p>
    <w:p w14:paraId="5D1FF311" w14:textId="40A681C6" w:rsidR="00F12CBC" w:rsidRPr="002E04F8" w:rsidRDefault="00F12CBC" w:rsidP="00F12CBC">
      <w:pPr>
        <w:jc w:val="center"/>
        <w:rPr>
          <w:rFonts w:ascii="Aptos" w:hAnsi="Aptos" w:cs="Calibri"/>
          <w:b/>
          <w:bCs/>
          <w:sz w:val="28"/>
          <w:szCs w:val="22"/>
        </w:rPr>
      </w:pPr>
      <w:r w:rsidRPr="002E04F8">
        <w:rPr>
          <w:rFonts w:ascii="Aptos" w:hAnsi="Aptos" w:cs="Calibri"/>
          <w:b/>
          <w:bCs/>
          <w:sz w:val="28"/>
          <w:szCs w:val="22"/>
        </w:rPr>
        <w:t>Box 86</w:t>
      </w:r>
    </w:p>
    <w:p w14:paraId="2DBCAC31" w14:textId="77777777" w:rsidR="00F12CBC" w:rsidRPr="002E04F8" w:rsidRDefault="00F12CBC" w:rsidP="00F12CBC">
      <w:pPr>
        <w:jc w:val="center"/>
        <w:rPr>
          <w:rFonts w:ascii="Aptos" w:hAnsi="Aptos" w:cs="Calibri"/>
          <w:b/>
          <w:bCs/>
          <w:sz w:val="28"/>
          <w:szCs w:val="22"/>
        </w:rPr>
      </w:pPr>
      <w:r w:rsidRPr="002E04F8">
        <w:rPr>
          <w:rFonts w:ascii="Aptos" w:hAnsi="Aptos" w:cs="Calibri"/>
          <w:b/>
          <w:bCs/>
          <w:sz w:val="28"/>
          <w:szCs w:val="22"/>
        </w:rPr>
        <w:t>Levelland, TX 79336</w:t>
      </w:r>
    </w:p>
    <w:p w14:paraId="3A26A58C" w14:textId="7B0FDD4D" w:rsidR="00F12CBC" w:rsidRPr="002E04F8" w:rsidRDefault="00F12CBC" w:rsidP="00F12CBC">
      <w:pPr>
        <w:rPr>
          <w:rFonts w:ascii="Aptos" w:hAnsi="Aptos" w:cs="Calibri"/>
          <w:b/>
          <w:bCs/>
          <w:sz w:val="22"/>
          <w:szCs w:val="22"/>
        </w:rPr>
      </w:pPr>
      <w:r w:rsidRPr="002E04F8">
        <w:rPr>
          <w:rFonts w:ascii="Aptos" w:hAnsi="Aptos" w:cs="Calibri"/>
          <w:b/>
          <w:bCs/>
          <w:sz w:val="22"/>
          <w:szCs w:val="22"/>
        </w:rPr>
        <w:t xml:space="preserve">BIOL </w:t>
      </w:r>
      <w:r>
        <w:rPr>
          <w:rFonts w:ascii="Aptos" w:hAnsi="Aptos" w:cs="Calibri"/>
          <w:b/>
          <w:bCs/>
          <w:sz w:val="22"/>
          <w:szCs w:val="22"/>
        </w:rPr>
        <w:t>1308</w:t>
      </w:r>
      <w:r w:rsidRPr="002E04F8">
        <w:rPr>
          <w:rFonts w:ascii="Aptos" w:hAnsi="Aptos" w:cs="Calibri"/>
          <w:b/>
          <w:bCs/>
          <w:sz w:val="22"/>
          <w:szCs w:val="22"/>
        </w:rPr>
        <w:t>.1</w:t>
      </w:r>
      <w:r w:rsidR="001D6FBA">
        <w:rPr>
          <w:rFonts w:ascii="Aptos" w:hAnsi="Aptos" w:cs="Calibri"/>
          <w:b/>
          <w:bCs/>
          <w:sz w:val="22"/>
          <w:szCs w:val="22"/>
        </w:rPr>
        <w:t>8</w:t>
      </w:r>
      <w:r>
        <w:rPr>
          <w:rFonts w:ascii="Aptos" w:hAnsi="Aptos" w:cs="Calibri"/>
          <w:b/>
          <w:bCs/>
          <w:sz w:val="22"/>
          <w:szCs w:val="22"/>
        </w:rPr>
        <w:t>1</w:t>
      </w:r>
      <w:r w:rsidRPr="002E04F8">
        <w:rPr>
          <w:rFonts w:ascii="Aptos" w:hAnsi="Aptos" w:cs="Calibri"/>
          <w:b/>
          <w:bCs/>
          <w:sz w:val="22"/>
          <w:szCs w:val="22"/>
        </w:rPr>
        <w:t xml:space="preserve"> General </w:t>
      </w:r>
      <w:r w:rsidR="003F457B">
        <w:rPr>
          <w:rFonts w:ascii="Aptos" w:hAnsi="Aptos" w:cs="Calibri"/>
          <w:b/>
          <w:bCs/>
          <w:sz w:val="22"/>
          <w:szCs w:val="22"/>
        </w:rPr>
        <w:t>Biology</w:t>
      </w:r>
    </w:p>
    <w:p w14:paraId="77A9CC37" w14:textId="77777777" w:rsidR="00F12CBC" w:rsidRPr="002E04F8" w:rsidRDefault="00F12CBC" w:rsidP="00F12CBC">
      <w:pPr>
        <w:pStyle w:val="NoSpacing"/>
        <w:rPr>
          <w:rFonts w:ascii="Aptos" w:hAnsi="Aptos" w:cstheme="minorHAnsi"/>
          <w:bCs/>
        </w:rPr>
      </w:pPr>
    </w:p>
    <w:p w14:paraId="480C4A73" w14:textId="77777777" w:rsidR="00F12CBC" w:rsidRPr="002E04F8" w:rsidRDefault="00F12CBC" w:rsidP="00F12CBC">
      <w:pPr>
        <w:pStyle w:val="NoSpacing"/>
        <w:rPr>
          <w:rFonts w:ascii="Aptos" w:hAnsi="Aptos" w:cstheme="minorHAnsi"/>
        </w:rPr>
      </w:pPr>
      <w:r w:rsidRPr="002E04F8">
        <w:rPr>
          <w:rFonts w:ascii="Aptos" w:hAnsi="Aptos" w:cstheme="minorHAnsi"/>
          <w:bCs/>
        </w:rPr>
        <w:t xml:space="preserve">Instructor: </w:t>
      </w:r>
      <w:r w:rsidRPr="002E04F8">
        <w:rPr>
          <w:rFonts w:ascii="Aptos" w:hAnsi="Aptos" w:cstheme="minorHAnsi"/>
        </w:rPr>
        <w:t>Kristin Bingham, Associate Professor of Biology</w:t>
      </w:r>
    </w:p>
    <w:p w14:paraId="1A90E9FB" w14:textId="77777777" w:rsidR="00F12CBC" w:rsidRPr="002E04F8" w:rsidRDefault="00F12CBC" w:rsidP="00F12CBC">
      <w:pPr>
        <w:pStyle w:val="NoSpacing"/>
        <w:rPr>
          <w:rFonts w:ascii="Aptos" w:hAnsi="Aptos" w:cstheme="minorHAnsi"/>
        </w:rPr>
      </w:pPr>
      <w:r w:rsidRPr="002E04F8">
        <w:rPr>
          <w:rFonts w:ascii="Aptos" w:hAnsi="Aptos" w:cstheme="minorHAnsi"/>
        </w:rPr>
        <w:t>Contact me:</w:t>
      </w:r>
      <w:r w:rsidRPr="002E04F8">
        <w:rPr>
          <w:rFonts w:ascii="Aptos" w:hAnsi="Aptos" w:cstheme="minorHAnsi"/>
        </w:rPr>
        <w:tab/>
      </w:r>
      <w:r w:rsidRPr="002E04F8">
        <w:rPr>
          <w:rFonts w:ascii="Aptos" w:hAnsi="Aptos" w:cstheme="minorHAnsi"/>
        </w:rPr>
        <w:tab/>
      </w:r>
    </w:p>
    <w:p w14:paraId="446D119C" w14:textId="03465784" w:rsidR="00F12CBC" w:rsidRPr="002E04F8" w:rsidRDefault="00F12CBC" w:rsidP="00F12CBC">
      <w:pPr>
        <w:pStyle w:val="ListParagraph"/>
        <w:numPr>
          <w:ilvl w:val="0"/>
          <w:numId w:val="1"/>
        </w:numPr>
        <w:rPr>
          <w:rFonts w:ascii="Aptos" w:hAnsi="Aptos" w:cstheme="minorHAnsi"/>
          <w:sz w:val="22"/>
          <w:szCs w:val="22"/>
        </w:rPr>
      </w:pPr>
      <w:r w:rsidRPr="002E04F8">
        <w:rPr>
          <w:rFonts w:ascii="Aptos" w:hAnsi="Aptos" w:cstheme="minorHAnsi"/>
          <w:b/>
          <w:bCs/>
          <w:sz w:val="22"/>
          <w:szCs w:val="22"/>
        </w:rPr>
        <w:t xml:space="preserve">Office: </w:t>
      </w:r>
      <w:r w:rsidRPr="002E04F8">
        <w:rPr>
          <w:rFonts w:ascii="Aptos" w:hAnsi="Aptos" w:cstheme="minorHAnsi"/>
          <w:sz w:val="22"/>
          <w:szCs w:val="22"/>
        </w:rPr>
        <w:t xml:space="preserve">Science </w:t>
      </w:r>
      <w:r w:rsidR="0057021D">
        <w:rPr>
          <w:rFonts w:ascii="Aptos" w:hAnsi="Aptos" w:cstheme="minorHAnsi"/>
          <w:sz w:val="22"/>
          <w:szCs w:val="22"/>
        </w:rPr>
        <w:t>130</w:t>
      </w:r>
    </w:p>
    <w:p w14:paraId="274955D4" w14:textId="77777777" w:rsidR="00F12CBC" w:rsidRPr="002E04F8" w:rsidRDefault="00F12CBC" w:rsidP="00F12CBC">
      <w:pPr>
        <w:pStyle w:val="ListParagraph"/>
        <w:numPr>
          <w:ilvl w:val="0"/>
          <w:numId w:val="1"/>
        </w:numPr>
        <w:tabs>
          <w:tab w:val="right" w:pos="1260"/>
          <w:tab w:val="left" w:pos="1440"/>
        </w:tabs>
        <w:rPr>
          <w:rFonts w:ascii="Aptos" w:hAnsi="Aptos" w:cstheme="minorHAnsi"/>
          <w:sz w:val="22"/>
          <w:szCs w:val="22"/>
        </w:rPr>
      </w:pPr>
      <w:r w:rsidRPr="002E04F8">
        <w:rPr>
          <w:rFonts w:ascii="Aptos" w:hAnsi="Aptos" w:cstheme="minorHAnsi"/>
          <w:b/>
          <w:bCs/>
          <w:sz w:val="22"/>
          <w:szCs w:val="22"/>
        </w:rPr>
        <w:t xml:space="preserve">Office Hours: </w:t>
      </w:r>
    </w:p>
    <w:p w14:paraId="5EE54E93" w14:textId="34B4869A" w:rsidR="00DD17D7" w:rsidRDefault="009C4CEC" w:rsidP="009C4CEC">
      <w:pPr>
        <w:pStyle w:val="ListParagraph"/>
        <w:numPr>
          <w:ilvl w:val="1"/>
          <w:numId w:val="1"/>
        </w:numPr>
        <w:tabs>
          <w:tab w:val="right" w:pos="1260"/>
          <w:tab w:val="left" w:pos="1440"/>
        </w:tabs>
        <w:rPr>
          <w:rFonts w:ascii="Aptos" w:hAnsi="Aptos" w:cstheme="minorHAnsi"/>
          <w:sz w:val="22"/>
          <w:szCs w:val="22"/>
        </w:rPr>
      </w:pPr>
      <w:r w:rsidRPr="002E04F8">
        <w:rPr>
          <w:rFonts w:ascii="Aptos" w:hAnsi="Aptos" w:cstheme="minorHAnsi"/>
          <w:sz w:val="22"/>
          <w:szCs w:val="22"/>
        </w:rPr>
        <w:t>Mo</w:t>
      </w:r>
      <w:r>
        <w:rPr>
          <w:rFonts w:ascii="Aptos" w:hAnsi="Aptos" w:cstheme="minorHAnsi"/>
          <w:sz w:val="22"/>
          <w:szCs w:val="22"/>
        </w:rPr>
        <w:t>n</w:t>
      </w:r>
      <w:r w:rsidR="0021059B">
        <w:rPr>
          <w:rFonts w:ascii="Aptos" w:hAnsi="Aptos" w:cstheme="minorHAnsi"/>
          <w:sz w:val="22"/>
          <w:szCs w:val="22"/>
        </w:rPr>
        <w:t>:</w:t>
      </w:r>
      <w:r w:rsidR="00DD17D7">
        <w:rPr>
          <w:rFonts w:ascii="Aptos" w:hAnsi="Aptos" w:cstheme="minorHAnsi"/>
          <w:sz w:val="22"/>
          <w:szCs w:val="22"/>
        </w:rPr>
        <w:t xml:space="preserve"> 8:30 am </w:t>
      </w:r>
      <w:r w:rsidR="0021059B">
        <w:rPr>
          <w:rFonts w:ascii="Aptos" w:hAnsi="Aptos" w:cstheme="minorHAnsi"/>
          <w:sz w:val="22"/>
          <w:szCs w:val="22"/>
        </w:rPr>
        <w:t>–</w:t>
      </w:r>
      <w:r w:rsidR="00DD17D7">
        <w:rPr>
          <w:rFonts w:ascii="Aptos" w:hAnsi="Aptos" w:cstheme="minorHAnsi"/>
          <w:sz w:val="22"/>
          <w:szCs w:val="22"/>
        </w:rPr>
        <w:t xml:space="preserve"> </w:t>
      </w:r>
      <w:r w:rsidR="0021059B">
        <w:rPr>
          <w:rFonts w:ascii="Aptos" w:hAnsi="Aptos" w:cstheme="minorHAnsi"/>
          <w:sz w:val="22"/>
          <w:szCs w:val="22"/>
        </w:rPr>
        <w:t>9:30 am; 12:00pm – 1:00 pm</w:t>
      </w:r>
    </w:p>
    <w:p w14:paraId="7A98CCC9" w14:textId="0C9C86CF" w:rsidR="00DD17D7" w:rsidRDefault="009C4CEC" w:rsidP="009C4CEC">
      <w:pPr>
        <w:pStyle w:val="ListParagraph"/>
        <w:numPr>
          <w:ilvl w:val="1"/>
          <w:numId w:val="1"/>
        </w:numPr>
        <w:tabs>
          <w:tab w:val="right" w:pos="1260"/>
          <w:tab w:val="left" w:pos="1440"/>
        </w:tabs>
        <w:rPr>
          <w:rFonts w:ascii="Aptos" w:hAnsi="Aptos" w:cstheme="minorHAnsi"/>
          <w:sz w:val="22"/>
          <w:szCs w:val="22"/>
        </w:rPr>
      </w:pPr>
      <w:r>
        <w:rPr>
          <w:rFonts w:ascii="Aptos" w:hAnsi="Aptos" w:cstheme="minorHAnsi"/>
          <w:sz w:val="22"/>
          <w:szCs w:val="22"/>
        </w:rPr>
        <w:t>Tues</w:t>
      </w:r>
      <w:r w:rsidR="0021059B">
        <w:rPr>
          <w:rFonts w:ascii="Aptos" w:hAnsi="Aptos" w:cstheme="minorHAnsi"/>
          <w:sz w:val="22"/>
          <w:szCs w:val="22"/>
        </w:rPr>
        <w:t xml:space="preserve">: </w:t>
      </w:r>
      <w:r w:rsidR="0021059B">
        <w:rPr>
          <w:rFonts w:ascii="Aptos" w:hAnsi="Aptos" w:cstheme="minorHAnsi"/>
          <w:sz w:val="22"/>
          <w:szCs w:val="22"/>
        </w:rPr>
        <w:t>8:30 am – 9:30 am</w:t>
      </w:r>
    </w:p>
    <w:p w14:paraId="168F1485" w14:textId="6BEC63E6" w:rsidR="009C4CEC" w:rsidRPr="002E04F8" w:rsidRDefault="009C4CEC" w:rsidP="009C4CEC">
      <w:pPr>
        <w:pStyle w:val="ListParagraph"/>
        <w:numPr>
          <w:ilvl w:val="1"/>
          <w:numId w:val="1"/>
        </w:numPr>
        <w:tabs>
          <w:tab w:val="right" w:pos="1260"/>
          <w:tab w:val="left" w:pos="1440"/>
        </w:tabs>
        <w:rPr>
          <w:rFonts w:ascii="Aptos" w:hAnsi="Aptos" w:cstheme="minorHAnsi"/>
          <w:sz w:val="22"/>
          <w:szCs w:val="22"/>
        </w:rPr>
      </w:pPr>
      <w:r>
        <w:rPr>
          <w:rFonts w:ascii="Aptos" w:hAnsi="Aptos" w:cstheme="minorHAnsi"/>
          <w:sz w:val="22"/>
          <w:szCs w:val="22"/>
        </w:rPr>
        <w:t>Weds</w:t>
      </w:r>
      <w:r w:rsidR="0021059B">
        <w:rPr>
          <w:rFonts w:ascii="Aptos" w:hAnsi="Aptos" w:cstheme="minorHAnsi"/>
          <w:sz w:val="22"/>
          <w:szCs w:val="22"/>
        </w:rPr>
        <w:t xml:space="preserve">: </w:t>
      </w:r>
      <w:r w:rsidR="0021059B">
        <w:rPr>
          <w:rFonts w:ascii="Aptos" w:hAnsi="Aptos" w:cstheme="minorHAnsi"/>
          <w:sz w:val="22"/>
          <w:szCs w:val="22"/>
        </w:rPr>
        <w:t>8:30 am – 9:30 am; 12:00pm – 1:00 pm</w:t>
      </w:r>
    </w:p>
    <w:p w14:paraId="0A130232" w14:textId="6494AD58" w:rsidR="009C4CEC" w:rsidRDefault="009C4CEC" w:rsidP="009C4CEC">
      <w:pPr>
        <w:pStyle w:val="ListParagraph"/>
        <w:numPr>
          <w:ilvl w:val="1"/>
          <w:numId w:val="1"/>
        </w:numPr>
        <w:tabs>
          <w:tab w:val="right" w:pos="1260"/>
          <w:tab w:val="left" w:pos="1440"/>
        </w:tabs>
        <w:rPr>
          <w:rFonts w:ascii="Aptos" w:hAnsi="Aptos" w:cstheme="minorHAnsi"/>
          <w:sz w:val="22"/>
          <w:szCs w:val="22"/>
        </w:rPr>
      </w:pPr>
      <w:r w:rsidRPr="0070113F">
        <w:rPr>
          <w:rFonts w:ascii="Aptos" w:hAnsi="Aptos" w:cstheme="minorHAnsi"/>
          <w:sz w:val="22"/>
          <w:szCs w:val="22"/>
        </w:rPr>
        <w:t>Thurs</w:t>
      </w:r>
      <w:r w:rsidR="0021059B">
        <w:rPr>
          <w:rFonts w:ascii="Aptos" w:hAnsi="Aptos" w:cstheme="minorHAnsi"/>
          <w:sz w:val="22"/>
          <w:szCs w:val="22"/>
        </w:rPr>
        <w:t>:</w:t>
      </w:r>
      <w:r>
        <w:rPr>
          <w:rFonts w:ascii="Aptos" w:hAnsi="Aptos" w:cstheme="minorHAnsi"/>
          <w:sz w:val="22"/>
          <w:szCs w:val="22"/>
        </w:rPr>
        <w:t xml:space="preserve"> </w:t>
      </w:r>
      <w:r w:rsidR="0021059B">
        <w:rPr>
          <w:rFonts w:ascii="Aptos" w:hAnsi="Aptos" w:cstheme="minorHAnsi"/>
          <w:sz w:val="22"/>
          <w:szCs w:val="22"/>
        </w:rPr>
        <w:t>8:30 am – 9:30 am</w:t>
      </w:r>
    </w:p>
    <w:p w14:paraId="2ACA72AC" w14:textId="60FBBDFD" w:rsidR="00DD17D7" w:rsidRPr="002E04F8" w:rsidRDefault="00DD17D7" w:rsidP="00DD17D7">
      <w:pPr>
        <w:pStyle w:val="ListParagraph"/>
        <w:numPr>
          <w:ilvl w:val="1"/>
          <w:numId w:val="1"/>
        </w:numPr>
        <w:tabs>
          <w:tab w:val="right" w:pos="1260"/>
          <w:tab w:val="left" w:pos="1440"/>
        </w:tabs>
        <w:rPr>
          <w:rFonts w:ascii="Aptos" w:hAnsi="Aptos" w:cstheme="minorHAnsi"/>
          <w:sz w:val="22"/>
          <w:szCs w:val="22"/>
        </w:rPr>
      </w:pPr>
      <w:r>
        <w:rPr>
          <w:rFonts w:ascii="Aptos" w:hAnsi="Aptos" w:cstheme="minorHAnsi"/>
          <w:sz w:val="22"/>
          <w:szCs w:val="22"/>
        </w:rPr>
        <w:t>Fri:</w:t>
      </w:r>
      <w:r w:rsidR="0021059B">
        <w:rPr>
          <w:rFonts w:ascii="Aptos" w:hAnsi="Aptos" w:cstheme="minorHAnsi"/>
          <w:sz w:val="22"/>
          <w:szCs w:val="22"/>
        </w:rPr>
        <w:t xml:space="preserve"> 10:00 </w:t>
      </w:r>
      <w:r w:rsidR="0021059B">
        <w:rPr>
          <w:rFonts w:ascii="Aptos" w:hAnsi="Aptos" w:cstheme="minorHAnsi"/>
          <w:sz w:val="22"/>
          <w:szCs w:val="22"/>
        </w:rPr>
        <w:t xml:space="preserve">am – </w:t>
      </w:r>
      <w:r w:rsidR="0021059B">
        <w:rPr>
          <w:rFonts w:ascii="Aptos" w:hAnsi="Aptos" w:cstheme="minorHAnsi"/>
          <w:sz w:val="22"/>
          <w:szCs w:val="22"/>
        </w:rPr>
        <w:t>12:00</w:t>
      </w:r>
      <w:r w:rsidR="0021059B">
        <w:rPr>
          <w:rFonts w:ascii="Aptos" w:hAnsi="Aptos" w:cstheme="minorHAnsi"/>
          <w:sz w:val="22"/>
          <w:szCs w:val="22"/>
        </w:rPr>
        <w:t xml:space="preserve"> </w:t>
      </w:r>
      <w:r w:rsidR="0021059B">
        <w:rPr>
          <w:rFonts w:ascii="Aptos" w:hAnsi="Aptos" w:cstheme="minorHAnsi"/>
          <w:sz w:val="22"/>
          <w:szCs w:val="22"/>
        </w:rPr>
        <w:t>p</w:t>
      </w:r>
      <w:r w:rsidR="0021059B">
        <w:rPr>
          <w:rFonts w:ascii="Aptos" w:hAnsi="Aptos" w:cstheme="minorHAnsi"/>
          <w:sz w:val="22"/>
          <w:szCs w:val="22"/>
        </w:rPr>
        <w:t>m</w:t>
      </w:r>
    </w:p>
    <w:p w14:paraId="5BBE3BCC" w14:textId="77777777" w:rsidR="00F12CBC" w:rsidRPr="002E04F8" w:rsidRDefault="00F12CBC" w:rsidP="00F12CBC">
      <w:pPr>
        <w:pStyle w:val="ListParagraph"/>
        <w:numPr>
          <w:ilvl w:val="0"/>
          <w:numId w:val="1"/>
        </w:numPr>
        <w:tabs>
          <w:tab w:val="right" w:pos="1260"/>
          <w:tab w:val="left" w:pos="1440"/>
        </w:tabs>
        <w:rPr>
          <w:rFonts w:ascii="Aptos" w:hAnsi="Aptos" w:cstheme="minorHAnsi"/>
          <w:sz w:val="22"/>
          <w:szCs w:val="22"/>
        </w:rPr>
      </w:pPr>
      <w:r w:rsidRPr="002E04F8">
        <w:rPr>
          <w:rFonts w:ascii="Aptos" w:hAnsi="Aptos" w:cstheme="minorHAnsi"/>
          <w:b/>
          <w:bCs/>
          <w:sz w:val="22"/>
          <w:szCs w:val="22"/>
        </w:rPr>
        <w:t>E-mail:</w:t>
      </w:r>
      <w:r w:rsidRPr="002E04F8">
        <w:rPr>
          <w:rFonts w:ascii="Aptos" w:hAnsi="Aptos" w:cstheme="minorHAnsi"/>
          <w:sz w:val="22"/>
          <w:szCs w:val="22"/>
        </w:rPr>
        <w:tab/>
        <w:t xml:space="preserve"> </w:t>
      </w:r>
      <w:hyperlink r:id="rId7" w:history="1">
        <w:r w:rsidRPr="002E04F8">
          <w:rPr>
            <w:rStyle w:val="Hyperlink"/>
            <w:rFonts w:ascii="Aptos" w:eastAsiaTheme="majorEastAsia" w:hAnsi="Aptos" w:cstheme="minorHAnsi"/>
            <w:sz w:val="22"/>
            <w:szCs w:val="22"/>
          </w:rPr>
          <w:t>kbingham@southplainscollege.edu</w:t>
        </w:r>
      </w:hyperlink>
    </w:p>
    <w:p w14:paraId="2C08F793" w14:textId="77777777" w:rsidR="00F12CBC" w:rsidRPr="002E04F8" w:rsidRDefault="00F12CBC" w:rsidP="00F12CBC">
      <w:pPr>
        <w:pStyle w:val="ListParagraph"/>
        <w:numPr>
          <w:ilvl w:val="0"/>
          <w:numId w:val="1"/>
        </w:numPr>
        <w:tabs>
          <w:tab w:val="right" w:pos="1260"/>
          <w:tab w:val="left" w:pos="1440"/>
        </w:tabs>
        <w:rPr>
          <w:rFonts w:ascii="Aptos" w:hAnsi="Aptos" w:cstheme="minorHAnsi"/>
          <w:sz w:val="22"/>
          <w:szCs w:val="22"/>
        </w:rPr>
      </w:pPr>
      <w:r w:rsidRPr="002E04F8">
        <w:rPr>
          <w:rFonts w:ascii="Aptos" w:hAnsi="Aptos" w:cstheme="minorHAnsi"/>
          <w:b/>
          <w:bCs/>
          <w:sz w:val="22"/>
          <w:szCs w:val="22"/>
        </w:rPr>
        <w:t>Office Phone: (</w:t>
      </w:r>
      <w:r w:rsidRPr="002E04F8">
        <w:rPr>
          <w:rFonts w:ascii="Aptos" w:hAnsi="Aptos" w:cstheme="minorHAnsi"/>
          <w:sz w:val="22"/>
          <w:szCs w:val="22"/>
        </w:rPr>
        <w:t>806) 716-2308 – leave a message.</w:t>
      </w:r>
    </w:p>
    <w:p w14:paraId="19CCDEE7" w14:textId="5786E9FD" w:rsidR="00F12CBC" w:rsidRPr="006F45E3" w:rsidRDefault="00F12CBC" w:rsidP="00F12CBC">
      <w:pPr>
        <w:pStyle w:val="ListParagraph"/>
        <w:numPr>
          <w:ilvl w:val="1"/>
          <w:numId w:val="1"/>
        </w:numPr>
        <w:ind w:left="1260" w:hanging="180"/>
        <w:rPr>
          <w:rFonts w:ascii="Aptos" w:hAnsi="Aptos" w:cstheme="minorHAnsi"/>
          <w:sz w:val="22"/>
          <w:szCs w:val="22"/>
        </w:rPr>
      </w:pPr>
      <w:r w:rsidRPr="002E04F8">
        <w:rPr>
          <w:rFonts w:ascii="Aptos" w:hAnsi="Aptos" w:cstheme="minorHAnsi"/>
          <w:sz w:val="22"/>
          <w:szCs w:val="22"/>
        </w:rPr>
        <w:t>Professor may be unavailable from noon on Friday until 7:45 am on Monday as well as on college holidays.</w:t>
      </w:r>
    </w:p>
    <w:p w14:paraId="639007E0" w14:textId="77777777" w:rsidR="00F12CBC" w:rsidRDefault="00F12CBC" w:rsidP="00F12CBC">
      <w:pPr>
        <w:jc w:val="center"/>
        <w:rPr>
          <w:rFonts w:ascii="Aptos" w:hAnsi="Aptos" w:cstheme="minorHAnsi"/>
          <w:b/>
          <w:sz w:val="28"/>
          <w:szCs w:val="28"/>
        </w:rPr>
      </w:pPr>
      <w:r w:rsidRPr="00217C26">
        <w:rPr>
          <w:rFonts w:ascii="Aptos" w:hAnsi="Aptos" w:cstheme="minorHAnsi"/>
          <w:b/>
          <w:sz w:val="28"/>
          <w:szCs w:val="28"/>
        </w:rPr>
        <w:t>PART 1</w:t>
      </w:r>
      <w:r>
        <w:rPr>
          <w:rFonts w:ascii="Aptos" w:hAnsi="Aptos" w:cstheme="minorHAnsi"/>
          <w:b/>
          <w:sz w:val="28"/>
          <w:szCs w:val="28"/>
        </w:rPr>
        <w:t>.</w:t>
      </w:r>
      <w:r w:rsidRPr="00217C26">
        <w:rPr>
          <w:rFonts w:ascii="Aptos" w:hAnsi="Aptos" w:cstheme="minorHAnsi"/>
          <w:b/>
          <w:sz w:val="28"/>
          <w:szCs w:val="28"/>
        </w:rPr>
        <w:t xml:space="preserve"> </w:t>
      </w:r>
    </w:p>
    <w:p w14:paraId="278B12EA" w14:textId="77777777" w:rsidR="00F12CBC" w:rsidRDefault="00F12CBC" w:rsidP="00F12CBC">
      <w:pPr>
        <w:jc w:val="center"/>
        <w:rPr>
          <w:rFonts w:ascii="Aptos" w:hAnsi="Aptos" w:cstheme="minorHAnsi"/>
          <w:b/>
          <w:sz w:val="28"/>
          <w:szCs w:val="28"/>
        </w:rPr>
      </w:pPr>
      <w:r w:rsidRPr="00217C26">
        <w:rPr>
          <w:rFonts w:ascii="Aptos" w:hAnsi="Aptos" w:cstheme="minorHAnsi"/>
          <w:b/>
          <w:sz w:val="28"/>
          <w:szCs w:val="28"/>
        </w:rPr>
        <w:t>The Fine Print</w:t>
      </w:r>
      <w:r>
        <w:rPr>
          <w:rFonts w:ascii="Aptos" w:hAnsi="Aptos" w:cstheme="minorHAnsi"/>
          <w:b/>
          <w:sz w:val="28"/>
          <w:szCs w:val="28"/>
        </w:rPr>
        <w:t xml:space="preserve">: </w:t>
      </w:r>
      <w:r w:rsidRPr="00217C26">
        <w:rPr>
          <w:rFonts w:ascii="Aptos" w:hAnsi="Aptos" w:cstheme="minorHAnsi"/>
          <w:b/>
          <w:sz w:val="28"/>
          <w:szCs w:val="28"/>
        </w:rPr>
        <w:t xml:space="preserve">All the specifics about the course, </w:t>
      </w:r>
    </w:p>
    <w:p w14:paraId="1D615C1F" w14:textId="77777777" w:rsidR="00F12CBC" w:rsidRPr="00217C26" w:rsidRDefault="00F12CBC" w:rsidP="00F12CBC">
      <w:pPr>
        <w:jc w:val="center"/>
        <w:rPr>
          <w:rFonts w:ascii="Aptos" w:hAnsi="Aptos" w:cstheme="minorHAnsi"/>
          <w:b/>
          <w:sz w:val="28"/>
          <w:szCs w:val="28"/>
        </w:rPr>
      </w:pPr>
      <w:r w:rsidRPr="00217C26">
        <w:rPr>
          <w:rFonts w:ascii="Aptos" w:hAnsi="Aptos" w:cstheme="minorHAnsi"/>
          <w:b/>
          <w:sz w:val="28"/>
          <w:szCs w:val="28"/>
        </w:rPr>
        <w:t>what you</w:t>
      </w:r>
      <w:r>
        <w:rPr>
          <w:rFonts w:ascii="Aptos" w:hAnsi="Aptos" w:cstheme="minorHAnsi"/>
          <w:b/>
          <w:sz w:val="28"/>
          <w:szCs w:val="28"/>
        </w:rPr>
        <w:t xml:space="preserve"> wi</w:t>
      </w:r>
      <w:r w:rsidRPr="00217C26">
        <w:rPr>
          <w:rFonts w:ascii="Aptos" w:hAnsi="Aptos" w:cstheme="minorHAnsi"/>
          <w:b/>
          <w:sz w:val="28"/>
          <w:szCs w:val="28"/>
        </w:rPr>
        <w:t xml:space="preserve">ll </w:t>
      </w:r>
      <w:r>
        <w:rPr>
          <w:rFonts w:ascii="Aptos" w:hAnsi="Aptos" w:cstheme="minorHAnsi"/>
          <w:b/>
          <w:sz w:val="28"/>
          <w:szCs w:val="28"/>
        </w:rPr>
        <w:t>learn</w:t>
      </w:r>
      <w:r w:rsidRPr="00217C26">
        <w:rPr>
          <w:rFonts w:ascii="Aptos" w:hAnsi="Aptos" w:cstheme="minorHAnsi"/>
          <w:b/>
          <w:sz w:val="28"/>
          <w:szCs w:val="28"/>
        </w:rPr>
        <w:t>, and what you need for this course.</w:t>
      </w:r>
    </w:p>
    <w:p w14:paraId="3B17E52F" w14:textId="77777777" w:rsidR="00F12CBC" w:rsidRPr="007A1821" w:rsidRDefault="00F12CBC" w:rsidP="00F12CBC">
      <w:pPr>
        <w:rPr>
          <w:rFonts w:ascii="Aptos" w:hAnsi="Aptos" w:cstheme="minorHAnsi"/>
          <w:b/>
          <w:sz w:val="18"/>
          <w:szCs w:val="18"/>
        </w:rPr>
      </w:pPr>
    </w:p>
    <w:p w14:paraId="717754D0" w14:textId="77777777" w:rsidR="00F12CBC" w:rsidRPr="00B27A24" w:rsidRDefault="00F12CBC" w:rsidP="00F12CBC">
      <w:pPr>
        <w:rPr>
          <w:rFonts w:ascii="Aptos" w:hAnsi="Aptos" w:cstheme="minorHAnsi"/>
          <w:b/>
          <w:sz w:val="21"/>
          <w:szCs w:val="21"/>
        </w:rPr>
      </w:pPr>
      <w:r w:rsidRPr="00B27A24">
        <w:rPr>
          <w:rFonts w:ascii="Aptos" w:hAnsi="Aptos" w:cstheme="minorHAnsi"/>
          <w:b/>
          <w:sz w:val="21"/>
          <w:szCs w:val="21"/>
        </w:rPr>
        <w:t xml:space="preserve">Course Description: </w:t>
      </w:r>
    </w:p>
    <w:p w14:paraId="61AC2236" w14:textId="441E423A" w:rsidR="00F12CBC" w:rsidRPr="00B27A24" w:rsidRDefault="003F457B" w:rsidP="002D296B">
      <w:pPr>
        <w:ind w:left="720"/>
        <w:rPr>
          <w:rFonts w:ascii="Aptos" w:hAnsi="Aptos" w:cstheme="minorHAnsi"/>
          <w:sz w:val="21"/>
          <w:szCs w:val="21"/>
        </w:rPr>
      </w:pPr>
      <w:r w:rsidRPr="00B27A24">
        <w:rPr>
          <w:rFonts w:ascii="Aptos" w:hAnsi="Aptos" w:cstheme="minorHAnsi"/>
          <w:sz w:val="21"/>
          <w:szCs w:val="21"/>
        </w:rPr>
        <w:t xml:space="preserve">Provides a survey of biological principles with an emphasis on humans, including chemistry of life, cells, structure, function, and reproduction. </w:t>
      </w:r>
    </w:p>
    <w:p w14:paraId="75219CAF" w14:textId="77777777" w:rsidR="003F457B" w:rsidRPr="00B27A24" w:rsidRDefault="003F457B" w:rsidP="002D296B">
      <w:pPr>
        <w:ind w:left="720"/>
        <w:rPr>
          <w:rFonts w:ascii="Aptos" w:hAnsi="Aptos" w:cstheme="minorHAnsi"/>
          <w:sz w:val="21"/>
          <w:szCs w:val="21"/>
        </w:rPr>
      </w:pPr>
      <w:r w:rsidRPr="00B27A24">
        <w:rPr>
          <w:rFonts w:ascii="Aptos" w:hAnsi="Aptos" w:cstheme="minorHAnsi"/>
          <w:sz w:val="21"/>
          <w:szCs w:val="21"/>
        </w:rPr>
        <w:t xml:space="preserve">Semester Hours: 3 </w:t>
      </w:r>
    </w:p>
    <w:p w14:paraId="258AB490" w14:textId="764796D9" w:rsidR="003F457B" w:rsidRPr="00B27A24" w:rsidRDefault="003F457B" w:rsidP="002D296B">
      <w:pPr>
        <w:ind w:left="720"/>
        <w:rPr>
          <w:rFonts w:ascii="Aptos" w:hAnsi="Aptos" w:cstheme="minorHAnsi"/>
          <w:sz w:val="21"/>
          <w:szCs w:val="21"/>
        </w:rPr>
      </w:pPr>
      <w:r w:rsidRPr="00B27A24">
        <w:rPr>
          <w:rFonts w:ascii="Aptos" w:hAnsi="Aptos" w:cstheme="minorHAnsi"/>
          <w:sz w:val="21"/>
          <w:szCs w:val="21"/>
        </w:rPr>
        <w:t xml:space="preserve">Lecture Hours: 3 </w:t>
      </w:r>
    </w:p>
    <w:p w14:paraId="5C68378A" w14:textId="2FD5AB9A" w:rsidR="003F457B" w:rsidRPr="00B27A24" w:rsidRDefault="003F457B" w:rsidP="002D296B">
      <w:pPr>
        <w:ind w:left="720"/>
        <w:rPr>
          <w:rFonts w:ascii="Aptos" w:hAnsi="Aptos" w:cstheme="minorHAnsi"/>
          <w:sz w:val="21"/>
          <w:szCs w:val="21"/>
        </w:rPr>
      </w:pPr>
      <w:r w:rsidRPr="00B27A24">
        <w:rPr>
          <w:rFonts w:ascii="Aptos" w:hAnsi="Aptos" w:cstheme="minorHAnsi"/>
          <w:sz w:val="21"/>
          <w:szCs w:val="21"/>
        </w:rPr>
        <w:t>Lab Hours: 0</w:t>
      </w:r>
    </w:p>
    <w:p w14:paraId="2D2686B0" w14:textId="5860210B" w:rsidR="003F457B" w:rsidRPr="009C4CEC" w:rsidRDefault="003F457B" w:rsidP="002D296B">
      <w:pPr>
        <w:ind w:left="720"/>
        <w:rPr>
          <w:rFonts w:ascii="Aptos" w:hAnsi="Aptos" w:cstheme="minorHAnsi"/>
          <w:b/>
          <w:bCs/>
          <w:sz w:val="21"/>
          <w:szCs w:val="21"/>
        </w:rPr>
      </w:pPr>
      <w:r w:rsidRPr="009C4CEC">
        <w:rPr>
          <w:rFonts w:ascii="Aptos" w:hAnsi="Aptos" w:cstheme="minorHAnsi"/>
          <w:b/>
          <w:bCs/>
          <w:sz w:val="21"/>
          <w:szCs w:val="21"/>
        </w:rPr>
        <w:t xml:space="preserve">NOTE: BIOL 1308 DOES NOT satisfy a lab science requirement. </w:t>
      </w:r>
    </w:p>
    <w:p w14:paraId="693C1147" w14:textId="77777777" w:rsidR="0078459B" w:rsidRPr="007A1821" w:rsidRDefault="0078459B" w:rsidP="00F12CBC">
      <w:pPr>
        <w:rPr>
          <w:rFonts w:ascii="Aptos" w:hAnsi="Aptos" w:cstheme="minorHAnsi"/>
          <w:sz w:val="16"/>
          <w:szCs w:val="16"/>
        </w:rPr>
      </w:pPr>
    </w:p>
    <w:p w14:paraId="7179703C" w14:textId="5AD396C5" w:rsidR="00934BCA" w:rsidRPr="00B27A24" w:rsidRDefault="0078459B" w:rsidP="00F12CBC">
      <w:pPr>
        <w:rPr>
          <w:rFonts w:ascii="Aptos" w:hAnsi="Aptos" w:cstheme="minorHAnsi"/>
          <w:b/>
          <w:bCs/>
          <w:sz w:val="21"/>
          <w:szCs w:val="21"/>
        </w:rPr>
      </w:pPr>
      <w:r w:rsidRPr="00B27A24">
        <w:rPr>
          <w:rFonts w:ascii="Aptos" w:hAnsi="Aptos" w:cstheme="minorHAnsi"/>
          <w:b/>
          <w:bCs/>
          <w:sz w:val="21"/>
          <w:szCs w:val="21"/>
        </w:rPr>
        <w:t>Course Objectives</w:t>
      </w:r>
      <w:r w:rsidR="00934BCA" w:rsidRPr="00B27A24">
        <w:rPr>
          <w:rFonts w:ascii="Aptos" w:hAnsi="Aptos" w:cstheme="minorHAnsi"/>
          <w:b/>
          <w:bCs/>
          <w:sz w:val="21"/>
          <w:szCs w:val="21"/>
        </w:rPr>
        <w:t>:</w:t>
      </w:r>
    </w:p>
    <w:p w14:paraId="1A4A73FD" w14:textId="024BEFD8" w:rsidR="0078459B" w:rsidRPr="00B27A24" w:rsidRDefault="0078459B" w:rsidP="00934BCA">
      <w:pPr>
        <w:pStyle w:val="ListParagraph"/>
        <w:numPr>
          <w:ilvl w:val="0"/>
          <w:numId w:val="33"/>
        </w:numPr>
        <w:rPr>
          <w:rFonts w:ascii="Aptos" w:hAnsi="Aptos" w:cstheme="minorHAnsi"/>
          <w:sz w:val="21"/>
          <w:szCs w:val="21"/>
        </w:rPr>
      </w:pPr>
      <w:r w:rsidRPr="00B27A24">
        <w:rPr>
          <w:rFonts w:ascii="Aptos" w:hAnsi="Aptos" w:cstheme="minorHAnsi"/>
          <w:sz w:val="21"/>
          <w:szCs w:val="21"/>
        </w:rPr>
        <w:t xml:space="preserve">To develop an understanding of the basic biological principles that affect daily life. </w:t>
      </w:r>
    </w:p>
    <w:p w14:paraId="274FEEC0" w14:textId="363CD0A4" w:rsidR="0078459B" w:rsidRPr="00B27A24" w:rsidRDefault="0078459B" w:rsidP="00934BCA">
      <w:pPr>
        <w:pStyle w:val="ListParagraph"/>
        <w:numPr>
          <w:ilvl w:val="0"/>
          <w:numId w:val="33"/>
        </w:numPr>
        <w:rPr>
          <w:rFonts w:ascii="Aptos" w:hAnsi="Aptos" w:cstheme="minorHAnsi"/>
          <w:sz w:val="21"/>
          <w:szCs w:val="21"/>
        </w:rPr>
      </w:pPr>
      <w:r w:rsidRPr="00B27A24">
        <w:rPr>
          <w:rFonts w:ascii="Aptos" w:hAnsi="Aptos" w:cstheme="minorHAnsi"/>
          <w:sz w:val="21"/>
          <w:szCs w:val="21"/>
        </w:rPr>
        <w:t>To introduce the diverse forms of life found on planet Earth.</w:t>
      </w:r>
    </w:p>
    <w:p w14:paraId="6DCE508A" w14:textId="561CECA2" w:rsidR="0078459B" w:rsidRPr="00B27A24" w:rsidRDefault="0078459B" w:rsidP="00934BCA">
      <w:pPr>
        <w:pStyle w:val="ListParagraph"/>
        <w:numPr>
          <w:ilvl w:val="0"/>
          <w:numId w:val="33"/>
        </w:numPr>
        <w:rPr>
          <w:rFonts w:ascii="Aptos" w:hAnsi="Aptos" w:cstheme="minorHAnsi"/>
          <w:sz w:val="21"/>
          <w:szCs w:val="21"/>
        </w:rPr>
      </w:pPr>
      <w:r w:rsidRPr="00B27A24">
        <w:rPr>
          <w:rFonts w:ascii="Aptos" w:hAnsi="Aptos" w:cstheme="minorHAnsi"/>
          <w:sz w:val="21"/>
          <w:szCs w:val="21"/>
        </w:rPr>
        <w:t xml:space="preserve">To gain knowledge in the structure and functioning of animals and microorganisms. </w:t>
      </w:r>
    </w:p>
    <w:p w14:paraId="4011926A" w14:textId="2EAEF784" w:rsidR="0078459B" w:rsidRPr="00B27A24" w:rsidRDefault="0078459B" w:rsidP="00934BCA">
      <w:pPr>
        <w:pStyle w:val="ListParagraph"/>
        <w:numPr>
          <w:ilvl w:val="0"/>
          <w:numId w:val="33"/>
        </w:numPr>
        <w:rPr>
          <w:rFonts w:ascii="Aptos" w:hAnsi="Aptos" w:cstheme="minorHAnsi"/>
          <w:sz w:val="21"/>
          <w:szCs w:val="21"/>
        </w:rPr>
      </w:pPr>
      <w:r w:rsidRPr="00B27A24">
        <w:rPr>
          <w:rFonts w:ascii="Aptos" w:hAnsi="Aptos" w:cstheme="minorHAnsi"/>
          <w:sz w:val="21"/>
          <w:szCs w:val="21"/>
        </w:rPr>
        <w:t xml:space="preserve">To provide </w:t>
      </w:r>
      <w:r w:rsidR="002718EB" w:rsidRPr="00B27A24">
        <w:rPr>
          <w:rFonts w:ascii="Aptos" w:hAnsi="Aptos" w:cstheme="minorHAnsi"/>
          <w:sz w:val="21"/>
          <w:szCs w:val="21"/>
        </w:rPr>
        <w:t xml:space="preserve">general information on the basis, patterns, and new developments in genetics, inheritance of traits, and immunology. </w:t>
      </w:r>
    </w:p>
    <w:p w14:paraId="3EAAD1A0" w14:textId="095A55AD" w:rsidR="002718EB" w:rsidRPr="00B27A24" w:rsidRDefault="002718EB" w:rsidP="00934BCA">
      <w:pPr>
        <w:pStyle w:val="ListParagraph"/>
        <w:numPr>
          <w:ilvl w:val="0"/>
          <w:numId w:val="33"/>
        </w:numPr>
        <w:rPr>
          <w:rFonts w:ascii="Aptos" w:hAnsi="Aptos" w:cstheme="minorHAnsi"/>
          <w:sz w:val="21"/>
          <w:szCs w:val="21"/>
        </w:rPr>
      </w:pPr>
      <w:r w:rsidRPr="00B27A24">
        <w:rPr>
          <w:rFonts w:ascii="Aptos" w:hAnsi="Aptos" w:cstheme="minorHAnsi"/>
          <w:sz w:val="21"/>
          <w:szCs w:val="21"/>
        </w:rPr>
        <w:t xml:space="preserve">To give insight into the interrelationships between all living organisms and their environment. </w:t>
      </w:r>
    </w:p>
    <w:p w14:paraId="464B6438" w14:textId="699595B4" w:rsidR="002718EB" w:rsidRPr="00B27A24" w:rsidRDefault="002718EB" w:rsidP="00934BCA">
      <w:pPr>
        <w:pStyle w:val="ListParagraph"/>
        <w:numPr>
          <w:ilvl w:val="0"/>
          <w:numId w:val="33"/>
        </w:numPr>
        <w:rPr>
          <w:rFonts w:ascii="Aptos" w:hAnsi="Aptos" w:cstheme="minorHAnsi"/>
          <w:sz w:val="21"/>
          <w:szCs w:val="21"/>
        </w:rPr>
      </w:pPr>
      <w:r w:rsidRPr="00B27A24">
        <w:rPr>
          <w:rFonts w:ascii="Aptos" w:hAnsi="Aptos" w:cstheme="minorHAnsi"/>
          <w:sz w:val="21"/>
          <w:szCs w:val="21"/>
        </w:rPr>
        <w:t xml:space="preserve">To impart an understanding of the scientific method used by scientists. </w:t>
      </w:r>
    </w:p>
    <w:p w14:paraId="2A0EC46B" w14:textId="528259E7" w:rsidR="001C11EA" w:rsidRDefault="002718EB" w:rsidP="00F12CBC">
      <w:pPr>
        <w:pStyle w:val="ListParagraph"/>
        <w:numPr>
          <w:ilvl w:val="0"/>
          <w:numId w:val="33"/>
        </w:numPr>
        <w:rPr>
          <w:rFonts w:ascii="Aptos" w:hAnsi="Aptos" w:cstheme="minorHAnsi"/>
          <w:sz w:val="21"/>
          <w:szCs w:val="21"/>
        </w:rPr>
      </w:pPr>
      <w:r w:rsidRPr="00B27A24">
        <w:rPr>
          <w:rFonts w:ascii="Aptos" w:hAnsi="Aptos" w:cstheme="minorHAnsi"/>
          <w:sz w:val="21"/>
          <w:szCs w:val="21"/>
        </w:rPr>
        <w:t xml:space="preserve">To develop a level of scientific literacy in biology sufficient to comprehend new developments and medical reports as presented in current publications and television programming. </w:t>
      </w:r>
    </w:p>
    <w:p w14:paraId="71F3E216" w14:textId="77777777" w:rsidR="007A1821" w:rsidRPr="007A1821" w:rsidRDefault="007A1821" w:rsidP="007A1821">
      <w:pPr>
        <w:rPr>
          <w:rFonts w:ascii="Aptos" w:hAnsi="Aptos" w:cstheme="minorHAnsi"/>
          <w:sz w:val="16"/>
          <w:szCs w:val="16"/>
        </w:rPr>
      </w:pPr>
    </w:p>
    <w:p w14:paraId="64D639A0" w14:textId="5BD5C46D" w:rsidR="00934BCA" w:rsidRPr="00B27A24" w:rsidRDefault="002D296B" w:rsidP="00F12CBC">
      <w:pPr>
        <w:rPr>
          <w:rFonts w:ascii="Aptos" w:hAnsi="Aptos" w:cstheme="minorHAnsi"/>
          <w:b/>
          <w:bCs/>
          <w:sz w:val="21"/>
          <w:szCs w:val="21"/>
        </w:rPr>
      </w:pPr>
      <w:r w:rsidRPr="00B27A24">
        <w:rPr>
          <w:rFonts w:ascii="Aptos" w:hAnsi="Aptos" w:cstheme="minorHAnsi"/>
          <w:b/>
          <w:bCs/>
          <w:sz w:val="21"/>
          <w:szCs w:val="21"/>
        </w:rPr>
        <w:t xml:space="preserve">Course Purpose: </w:t>
      </w:r>
    </w:p>
    <w:p w14:paraId="75616D25" w14:textId="010554E5" w:rsidR="002D296B" w:rsidRPr="00B27A24" w:rsidRDefault="002D296B" w:rsidP="00F12CBC">
      <w:pPr>
        <w:rPr>
          <w:rFonts w:ascii="Aptos" w:hAnsi="Aptos" w:cstheme="minorHAnsi"/>
          <w:sz w:val="21"/>
          <w:szCs w:val="21"/>
        </w:rPr>
      </w:pPr>
      <w:r w:rsidRPr="00B27A24">
        <w:rPr>
          <w:rFonts w:ascii="Aptos" w:hAnsi="Aptos" w:cstheme="minorHAnsi"/>
          <w:sz w:val="21"/>
          <w:szCs w:val="21"/>
        </w:rPr>
        <w:t xml:space="preserve">This is an introductory course that covers the fundamentals of biology. This course is designed to satisfy the science elective for Applied Sciences degrees. </w:t>
      </w:r>
      <w:r w:rsidRPr="00B27A24">
        <w:rPr>
          <w:rFonts w:ascii="Aptos" w:hAnsi="Aptos" w:cstheme="minorHAnsi"/>
          <w:b/>
          <w:bCs/>
          <w:sz w:val="21"/>
          <w:szCs w:val="21"/>
          <w:highlight w:val="yellow"/>
        </w:rPr>
        <w:t>BIOL 1308 DOES NOT satisfy a laboratory science requirement!</w:t>
      </w:r>
      <w:r w:rsidRPr="00B27A24">
        <w:rPr>
          <w:rFonts w:ascii="Aptos" w:hAnsi="Aptos" w:cstheme="minorHAnsi"/>
          <w:sz w:val="21"/>
          <w:szCs w:val="21"/>
        </w:rPr>
        <w:t xml:space="preserve"> You should not take this course to complete your Lab Science requirement for any degree plan. </w:t>
      </w:r>
    </w:p>
    <w:p w14:paraId="0B083A50" w14:textId="77777777" w:rsidR="009C4CEC" w:rsidRDefault="009C4CEC" w:rsidP="00F12CBC">
      <w:pPr>
        <w:rPr>
          <w:rFonts w:ascii="Aptos" w:hAnsi="Aptos" w:cs="Calibri"/>
          <w:b/>
          <w:bCs/>
          <w:sz w:val="21"/>
          <w:szCs w:val="21"/>
        </w:rPr>
      </w:pPr>
    </w:p>
    <w:p w14:paraId="226F380D" w14:textId="77777777" w:rsidR="009C4CEC" w:rsidRDefault="009C4CEC" w:rsidP="00F12CBC">
      <w:pPr>
        <w:rPr>
          <w:rFonts w:ascii="Aptos" w:hAnsi="Aptos" w:cs="Calibri"/>
          <w:b/>
          <w:bCs/>
          <w:sz w:val="21"/>
          <w:szCs w:val="21"/>
        </w:rPr>
      </w:pPr>
    </w:p>
    <w:p w14:paraId="27326317" w14:textId="55B1D618" w:rsidR="00F12CBC" w:rsidRPr="00B27A24" w:rsidRDefault="00F12CBC" w:rsidP="00F12CBC">
      <w:pPr>
        <w:rPr>
          <w:rFonts w:ascii="Aptos" w:hAnsi="Aptos" w:cs="Calibri"/>
          <w:b/>
          <w:bCs/>
          <w:sz w:val="21"/>
          <w:szCs w:val="21"/>
        </w:rPr>
      </w:pPr>
      <w:r w:rsidRPr="00B27A24">
        <w:rPr>
          <w:rFonts w:ascii="Aptos" w:hAnsi="Aptos" w:cs="Calibri"/>
          <w:b/>
          <w:bCs/>
          <w:sz w:val="21"/>
          <w:szCs w:val="21"/>
        </w:rPr>
        <w:t>Course Delivery:</w:t>
      </w:r>
    </w:p>
    <w:p w14:paraId="53103EC6" w14:textId="77777777" w:rsidR="00F12CBC" w:rsidRPr="00B27A24" w:rsidRDefault="00F12CBC" w:rsidP="00F12CBC">
      <w:pPr>
        <w:pStyle w:val="NoSpacing"/>
        <w:ind w:left="720"/>
        <w:rPr>
          <w:rFonts w:ascii="Aptos" w:hAnsi="Aptos" w:cs="Calibri"/>
          <w:b/>
          <w:bCs/>
          <w:sz w:val="21"/>
          <w:szCs w:val="21"/>
        </w:rPr>
      </w:pPr>
      <w:r w:rsidRPr="00B27A24">
        <w:rPr>
          <w:rFonts w:ascii="Aptos" w:hAnsi="Aptos" w:cs="Calibri"/>
          <w:sz w:val="21"/>
          <w:szCs w:val="21"/>
        </w:rPr>
        <w:t xml:space="preserve">This section will be delivered entirely online, in an asynchronous format. This means that you work on your own to meet </w:t>
      </w:r>
      <w:r w:rsidRPr="00B27A24">
        <w:rPr>
          <w:rFonts w:ascii="Aptos" w:hAnsi="Aptos" w:cs="Calibri"/>
          <w:b/>
          <w:bCs/>
          <w:sz w:val="21"/>
          <w:szCs w:val="21"/>
        </w:rPr>
        <w:t>weekly due dates</w:t>
      </w:r>
      <w:r w:rsidRPr="00B27A24">
        <w:rPr>
          <w:rFonts w:ascii="Aptos" w:hAnsi="Aptos" w:cs="Calibri"/>
          <w:sz w:val="21"/>
          <w:szCs w:val="21"/>
        </w:rPr>
        <w:t xml:space="preserve">. There are no live lectures to attend. I </w:t>
      </w:r>
      <w:r w:rsidRPr="00B27A24">
        <w:rPr>
          <w:rFonts w:ascii="Aptos" w:hAnsi="Aptos" w:cs="Calibri"/>
          <w:b/>
          <w:bCs/>
          <w:sz w:val="21"/>
          <w:szCs w:val="21"/>
          <w:highlight w:val="yellow"/>
        </w:rPr>
        <w:t>DO NOT</w:t>
      </w:r>
      <w:r w:rsidRPr="00B27A24">
        <w:rPr>
          <w:rFonts w:ascii="Aptos" w:hAnsi="Aptos" w:cs="Calibri"/>
          <w:sz w:val="21"/>
          <w:szCs w:val="21"/>
        </w:rPr>
        <w:t xml:space="preserve"> recommend waiting to do your weeks’ worth of assignments in 1-2 days as there is simply not enough time. To be clear – </w:t>
      </w:r>
      <w:r w:rsidRPr="00B27A24">
        <w:rPr>
          <w:rFonts w:ascii="Aptos" w:hAnsi="Aptos" w:cs="Calibri"/>
          <w:b/>
          <w:bCs/>
          <w:sz w:val="21"/>
          <w:szCs w:val="21"/>
          <w:highlight w:val="yellow"/>
        </w:rPr>
        <w:t>due dates on assignments are final</w:t>
      </w:r>
      <w:r w:rsidRPr="00B27A24">
        <w:rPr>
          <w:rFonts w:ascii="Aptos" w:hAnsi="Aptos" w:cs="Calibri"/>
          <w:sz w:val="21"/>
          <w:szCs w:val="21"/>
        </w:rPr>
        <w:t xml:space="preserve">, that means if you fail to submit your work by the date and time that it is due, you WILL receive a ZERO for the assignment. </w:t>
      </w:r>
    </w:p>
    <w:p w14:paraId="44F4F196" w14:textId="77777777" w:rsidR="00F12CBC" w:rsidRPr="00B27A24" w:rsidRDefault="00F12CBC" w:rsidP="00F12CBC">
      <w:pPr>
        <w:rPr>
          <w:rFonts w:ascii="Aptos" w:hAnsi="Aptos" w:cs="Calibri"/>
          <w:b/>
          <w:bCs/>
          <w:sz w:val="21"/>
          <w:szCs w:val="21"/>
        </w:rPr>
      </w:pPr>
    </w:p>
    <w:p w14:paraId="72AD0406" w14:textId="77777777" w:rsidR="00F12CBC" w:rsidRPr="00B27A24" w:rsidRDefault="00F12CBC" w:rsidP="00F12CBC">
      <w:pPr>
        <w:rPr>
          <w:rFonts w:asciiTheme="minorHAnsi" w:hAnsiTheme="minorHAnsi"/>
          <w:b/>
          <w:bCs/>
          <w:sz w:val="21"/>
          <w:szCs w:val="21"/>
        </w:rPr>
      </w:pPr>
      <w:r w:rsidRPr="00B27A24">
        <w:rPr>
          <w:rFonts w:asciiTheme="minorHAnsi" w:hAnsiTheme="minorHAnsi"/>
          <w:b/>
          <w:bCs/>
          <w:sz w:val="21"/>
          <w:szCs w:val="21"/>
        </w:rPr>
        <w:t>Required Course Materials – Inclusive Access:</w:t>
      </w:r>
    </w:p>
    <w:p w14:paraId="728059B5" w14:textId="77777777" w:rsidR="00F12CBC" w:rsidRPr="00B27A24" w:rsidRDefault="00F12CBC" w:rsidP="00F12CBC">
      <w:pPr>
        <w:shd w:val="clear" w:color="auto" w:fill="FFFFFF"/>
        <w:ind w:left="720"/>
        <w:rPr>
          <w:rFonts w:asciiTheme="minorHAnsi" w:hAnsiTheme="minorHAnsi" w:cs="Arial"/>
          <w:color w:val="222222"/>
          <w:sz w:val="21"/>
          <w:szCs w:val="21"/>
        </w:rPr>
      </w:pPr>
      <w:proofErr w:type="spellStart"/>
      <w:r w:rsidRPr="00B27A24">
        <w:rPr>
          <w:rFonts w:asciiTheme="minorHAnsi" w:hAnsiTheme="minorHAnsi" w:cs="Arial"/>
          <w:b/>
          <w:bCs/>
          <w:color w:val="000000"/>
          <w:sz w:val="21"/>
          <w:szCs w:val="21"/>
        </w:rPr>
        <w:t>TexBook</w:t>
      </w:r>
      <w:proofErr w:type="spellEnd"/>
      <w:r w:rsidRPr="00B27A24">
        <w:rPr>
          <w:rFonts w:asciiTheme="minorHAnsi" w:hAnsiTheme="minorHAnsi" w:cs="Arial"/>
          <w:b/>
          <w:bCs/>
          <w:color w:val="000000"/>
          <w:sz w:val="21"/>
          <w:szCs w:val="21"/>
        </w:rPr>
        <w:t xml:space="preserve"> Syllabus Statement</w:t>
      </w:r>
    </w:p>
    <w:p w14:paraId="40FE5FFA" w14:textId="77777777" w:rsidR="00F12CBC" w:rsidRPr="00B27A24" w:rsidRDefault="00F12CBC" w:rsidP="00F12CBC">
      <w:pPr>
        <w:shd w:val="clear" w:color="auto" w:fill="FFFFFF"/>
        <w:ind w:left="1440"/>
        <w:rPr>
          <w:rFonts w:asciiTheme="minorHAnsi" w:hAnsiTheme="minorHAnsi" w:cs="Arial"/>
          <w:color w:val="222222"/>
          <w:sz w:val="21"/>
          <w:szCs w:val="21"/>
        </w:rPr>
      </w:pPr>
      <w:r w:rsidRPr="00B27A24">
        <w:rPr>
          <w:rFonts w:asciiTheme="minorHAnsi" w:hAnsiTheme="minorHAnsi" w:cs="Arial"/>
          <w:color w:val="000000"/>
          <w:sz w:val="21"/>
          <w:szCs w:val="21"/>
        </w:rPr>
        <w:t xml:space="preserve">This course is part of your </w:t>
      </w:r>
      <w:proofErr w:type="spellStart"/>
      <w:r w:rsidRPr="00B27A24">
        <w:rPr>
          <w:rFonts w:asciiTheme="minorHAnsi" w:hAnsiTheme="minorHAnsi" w:cs="Arial"/>
          <w:color w:val="000000"/>
          <w:sz w:val="21"/>
          <w:szCs w:val="21"/>
        </w:rPr>
        <w:t>TexBook</w:t>
      </w:r>
      <w:proofErr w:type="spellEnd"/>
      <w:r w:rsidRPr="00B27A24">
        <w:rPr>
          <w:rFonts w:asciiTheme="minorHAnsi" w:hAnsiTheme="minorHAnsi" w:cs="Arial"/>
          <w:color w:val="000000"/>
          <w:sz w:val="21"/>
          <w:szCs w:val="21"/>
        </w:rPr>
        <w:t xml:space="preserve"> program, which means you don’t need to purchase a textbook or access code for this course. </w:t>
      </w:r>
      <w:proofErr w:type="spellStart"/>
      <w:r w:rsidRPr="00B27A24">
        <w:rPr>
          <w:rFonts w:asciiTheme="minorHAnsi" w:hAnsiTheme="minorHAnsi" w:cs="Arial"/>
          <w:color w:val="000000"/>
          <w:sz w:val="21"/>
          <w:szCs w:val="21"/>
        </w:rPr>
        <w:t>TexBook</w:t>
      </w:r>
      <w:proofErr w:type="spellEnd"/>
      <w:r w:rsidRPr="00B27A24">
        <w:rPr>
          <w:rFonts w:asciiTheme="minorHAnsi" w:hAnsiTheme="minorHAnsi" w:cs="Arial"/>
          <w:color w:val="000000"/>
          <w:sz w:val="21"/>
          <w:szCs w:val="21"/>
        </w:rPr>
        <w:t xml:space="preserve"> is the required content (either an eBook or online Courseware) for your </w:t>
      </w:r>
      <w:proofErr w:type="gramStart"/>
      <w:r w:rsidRPr="00B27A24">
        <w:rPr>
          <w:rFonts w:asciiTheme="minorHAnsi" w:hAnsiTheme="minorHAnsi" w:cs="Arial"/>
          <w:color w:val="000000"/>
          <w:sz w:val="21"/>
          <w:szCs w:val="21"/>
        </w:rPr>
        <w:t>course, and</w:t>
      </w:r>
      <w:proofErr w:type="gramEnd"/>
      <w:r w:rsidRPr="00B27A24">
        <w:rPr>
          <w:rFonts w:asciiTheme="minorHAnsi" w:hAnsiTheme="minorHAnsi" w:cs="Arial"/>
          <w:color w:val="000000"/>
          <w:sz w:val="21"/>
          <w:szCs w:val="21"/>
        </w:rPr>
        <w:t xml:space="preserve"> is provided for you via the </w:t>
      </w:r>
      <w:proofErr w:type="spellStart"/>
      <w:r w:rsidRPr="00B27A24">
        <w:rPr>
          <w:rFonts w:asciiTheme="minorHAnsi" w:hAnsiTheme="minorHAnsi" w:cs="Arial"/>
          <w:color w:val="000000"/>
          <w:sz w:val="21"/>
          <w:szCs w:val="21"/>
        </w:rPr>
        <w:t>Bibliu</w:t>
      </w:r>
      <w:proofErr w:type="spellEnd"/>
      <w:r w:rsidRPr="00B27A24">
        <w:rPr>
          <w:rFonts w:asciiTheme="minorHAnsi" w:hAnsiTheme="minorHAnsi" w:cs="Arial"/>
          <w:color w:val="000000"/>
          <w:sz w:val="21"/>
          <w:szCs w:val="21"/>
        </w:rPr>
        <w:t xml:space="preserve"> platform from Day 1 of class.</w:t>
      </w:r>
    </w:p>
    <w:p w14:paraId="79B4D0F5" w14:textId="77777777" w:rsidR="00F12CBC" w:rsidRPr="00B27A24" w:rsidRDefault="00F12CBC" w:rsidP="00F12CBC">
      <w:pPr>
        <w:numPr>
          <w:ilvl w:val="0"/>
          <w:numId w:val="23"/>
        </w:numPr>
        <w:tabs>
          <w:tab w:val="num" w:pos="1980"/>
        </w:tabs>
        <w:ind w:left="2340"/>
        <w:textAlignment w:val="baseline"/>
        <w:rPr>
          <w:rFonts w:asciiTheme="minorHAnsi" w:hAnsiTheme="minorHAnsi" w:cs="Arial"/>
          <w:color w:val="000000"/>
          <w:sz w:val="21"/>
          <w:szCs w:val="21"/>
        </w:rPr>
      </w:pPr>
      <w:r w:rsidRPr="00B27A24">
        <w:rPr>
          <w:rFonts w:asciiTheme="minorHAnsi" w:hAnsiTheme="minorHAnsi" w:cs="Arial"/>
          <w:color w:val="000000"/>
          <w:sz w:val="21"/>
          <w:szCs w:val="21"/>
        </w:rPr>
        <w:t xml:space="preserve">Cost of </w:t>
      </w:r>
      <w:proofErr w:type="spellStart"/>
      <w:r w:rsidRPr="00B27A24">
        <w:rPr>
          <w:rFonts w:asciiTheme="minorHAnsi" w:hAnsiTheme="minorHAnsi" w:cs="Arial"/>
          <w:color w:val="000000"/>
          <w:sz w:val="21"/>
          <w:szCs w:val="21"/>
        </w:rPr>
        <w:t>TexBook</w:t>
      </w:r>
      <w:proofErr w:type="spellEnd"/>
      <w:r w:rsidRPr="00B27A24">
        <w:rPr>
          <w:rFonts w:asciiTheme="minorHAnsi" w:hAnsiTheme="minorHAnsi" w:cs="Arial"/>
          <w:color w:val="000000"/>
          <w:sz w:val="21"/>
          <w:szCs w:val="21"/>
        </w:rPr>
        <w:t>: this required content is provided as part of a Program called ‘Inclusive Access’, which means that content is provided for you at the lowest price available from the publisher. The cost for this is included in your tuition.</w:t>
      </w:r>
    </w:p>
    <w:p w14:paraId="28C150B9" w14:textId="77777777" w:rsidR="00F12CBC" w:rsidRPr="00B27A24" w:rsidRDefault="00F12CBC" w:rsidP="00F12CBC">
      <w:pPr>
        <w:numPr>
          <w:ilvl w:val="0"/>
          <w:numId w:val="23"/>
        </w:numPr>
        <w:tabs>
          <w:tab w:val="num" w:pos="1980"/>
        </w:tabs>
        <w:ind w:left="2340"/>
        <w:textAlignment w:val="baseline"/>
        <w:rPr>
          <w:rFonts w:asciiTheme="minorHAnsi" w:hAnsiTheme="minorHAnsi" w:cs="Arial"/>
          <w:color w:val="000000"/>
          <w:sz w:val="21"/>
          <w:szCs w:val="21"/>
        </w:rPr>
      </w:pPr>
      <w:r w:rsidRPr="00B27A24">
        <w:rPr>
          <w:rFonts w:asciiTheme="minorHAnsi" w:hAnsiTheme="minorHAnsi" w:cs="Arial"/>
          <w:color w:val="000000"/>
          <w:sz w:val="21"/>
          <w:szCs w:val="21"/>
        </w:rPr>
        <w:t xml:space="preserve">How to access your digital content via </w:t>
      </w:r>
      <w:proofErr w:type="spellStart"/>
      <w:r w:rsidRPr="00B27A24">
        <w:rPr>
          <w:rFonts w:asciiTheme="minorHAnsi" w:hAnsiTheme="minorHAnsi" w:cs="Arial"/>
          <w:color w:val="000000"/>
          <w:sz w:val="21"/>
          <w:szCs w:val="21"/>
        </w:rPr>
        <w:t>Bibliu</w:t>
      </w:r>
      <w:proofErr w:type="spellEnd"/>
      <w:r w:rsidRPr="00B27A24">
        <w:rPr>
          <w:rFonts w:asciiTheme="minorHAnsi" w:hAnsiTheme="minorHAnsi" w:cs="Arial"/>
          <w:color w:val="000000"/>
          <w:sz w:val="21"/>
          <w:szCs w:val="21"/>
        </w:rPr>
        <w:t xml:space="preserve">: you can access your material via the </w:t>
      </w:r>
      <w:proofErr w:type="spellStart"/>
      <w:r w:rsidRPr="00B27A24">
        <w:rPr>
          <w:rFonts w:asciiTheme="minorHAnsi" w:hAnsiTheme="minorHAnsi" w:cs="Arial"/>
          <w:color w:val="000000"/>
          <w:sz w:val="21"/>
          <w:szCs w:val="21"/>
        </w:rPr>
        <w:t>Bibliu</w:t>
      </w:r>
      <w:proofErr w:type="spellEnd"/>
      <w:r w:rsidRPr="00B27A24">
        <w:rPr>
          <w:rFonts w:asciiTheme="minorHAnsi" w:hAnsiTheme="minorHAnsi" w:cs="Arial"/>
          <w:color w:val="000000"/>
          <w:sz w:val="21"/>
          <w:szCs w:val="21"/>
        </w:rPr>
        <w:t xml:space="preserve"> link inside your Blackboard Course, or directly via the </w:t>
      </w:r>
      <w:proofErr w:type="spellStart"/>
      <w:r w:rsidRPr="00B27A24">
        <w:rPr>
          <w:rFonts w:asciiTheme="minorHAnsi" w:hAnsiTheme="minorHAnsi" w:cs="Arial"/>
          <w:color w:val="000000"/>
          <w:sz w:val="21"/>
          <w:szCs w:val="21"/>
        </w:rPr>
        <w:t>Bibliu</w:t>
      </w:r>
      <w:proofErr w:type="spellEnd"/>
      <w:r w:rsidRPr="00B27A24">
        <w:rPr>
          <w:rFonts w:asciiTheme="minorHAnsi" w:hAnsiTheme="minorHAnsi" w:cs="Arial"/>
          <w:color w:val="000000"/>
          <w:sz w:val="21"/>
          <w:szCs w:val="21"/>
        </w:rPr>
        <w:t xml:space="preserve"> app. If you have issues with this, please contact your professor, the Bookstore Manager or </w:t>
      </w:r>
      <w:proofErr w:type="spellStart"/>
      <w:r w:rsidRPr="00B27A24">
        <w:rPr>
          <w:rFonts w:asciiTheme="minorHAnsi" w:hAnsiTheme="minorHAnsi" w:cs="Arial"/>
          <w:color w:val="000000"/>
          <w:sz w:val="21"/>
          <w:szCs w:val="21"/>
        </w:rPr>
        <w:t>Bibliu</w:t>
      </w:r>
      <w:proofErr w:type="spellEnd"/>
      <w:r w:rsidRPr="00B27A24">
        <w:rPr>
          <w:rFonts w:asciiTheme="minorHAnsi" w:hAnsiTheme="minorHAnsi" w:cs="Arial"/>
          <w:color w:val="000000"/>
          <w:sz w:val="21"/>
          <w:szCs w:val="21"/>
        </w:rPr>
        <w:t xml:space="preserve"> Support (see below).</w:t>
      </w:r>
    </w:p>
    <w:p w14:paraId="1B429DA7" w14:textId="77777777" w:rsidR="00F12CBC" w:rsidRPr="00B27A24" w:rsidRDefault="00F12CBC" w:rsidP="00F12CBC">
      <w:pPr>
        <w:numPr>
          <w:ilvl w:val="0"/>
          <w:numId w:val="23"/>
        </w:numPr>
        <w:tabs>
          <w:tab w:val="num" w:pos="1980"/>
        </w:tabs>
        <w:ind w:left="2340"/>
        <w:textAlignment w:val="baseline"/>
        <w:rPr>
          <w:rFonts w:asciiTheme="minorHAnsi" w:hAnsiTheme="minorHAnsi" w:cs="Arial"/>
          <w:color w:val="000000"/>
          <w:sz w:val="21"/>
          <w:szCs w:val="21"/>
        </w:rPr>
      </w:pPr>
      <w:r w:rsidRPr="00B27A24">
        <w:rPr>
          <w:rFonts w:asciiTheme="minorHAnsi" w:hAnsiTheme="minorHAnsi" w:cs="Arial"/>
          <w:color w:val="000000"/>
          <w:sz w:val="21"/>
          <w:szCs w:val="21"/>
        </w:rPr>
        <w:t xml:space="preserve">The </w:t>
      </w:r>
      <w:proofErr w:type="spellStart"/>
      <w:r w:rsidRPr="00B27A24">
        <w:rPr>
          <w:rFonts w:asciiTheme="minorHAnsi" w:hAnsiTheme="minorHAnsi" w:cs="Arial"/>
          <w:color w:val="000000"/>
          <w:sz w:val="21"/>
          <w:szCs w:val="21"/>
        </w:rPr>
        <w:t>Bibliu</w:t>
      </w:r>
      <w:proofErr w:type="spellEnd"/>
      <w:r w:rsidRPr="00B27A24">
        <w:rPr>
          <w:rFonts w:asciiTheme="minorHAnsi" w:hAnsiTheme="minorHAnsi" w:cs="Arial"/>
          <w:color w:val="000000"/>
          <w:sz w:val="21"/>
          <w:szCs w:val="21"/>
        </w:rPr>
        <w:t xml:space="preserve"> platform: you can use the </w:t>
      </w:r>
      <w:proofErr w:type="spellStart"/>
      <w:r w:rsidRPr="00B27A24">
        <w:rPr>
          <w:rFonts w:asciiTheme="minorHAnsi" w:hAnsiTheme="minorHAnsi" w:cs="Arial"/>
          <w:color w:val="000000"/>
          <w:sz w:val="21"/>
          <w:szCs w:val="21"/>
        </w:rPr>
        <w:t>Bibliu</w:t>
      </w:r>
      <w:proofErr w:type="spellEnd"/>
      <w:r w:rsidRPr="00B27A24">
        <w:rPr>
          <w:rFonts w:asciiTheme="minorHAnsi" w:hAnsiTheme="minorHAnsi" w:cs="Arial"/>
          <w:color w:val="000000"/>
          <w:sz w:val="21"/>
          <w:szCs w:val="21"/>
        </w:rPr>
        <w:t xml:space="preserve"> platform to enhance your learning experience, with features </w:t>
      </w:r>
      <w:proofErr w:type="gramStart"/>
      <w:r w:rsidRPr="00B27A24">
        <w:rPr>
          <w:rFonts w:asciiTheme="minorHAnsi" w:hAnsiTheme="minorHAnsi" w:cs="Arial"/>
          <w:color w:val="000000"/>
          <w:sz w:val="21"/>
          <w:szCs w:val="21"/>
        </w:rPr>
        <w:t>including:</w:t>
      </w:r>
      <w:proofErr w:type="gramEnd"/>
      <w:r w:rsidRPr="00B27A24">
        <w:rPr>
          <w:rFonts w:asciiTheme="minorHAnsi" w:hAnsiTheme="minorHAnsi" w:cs="Arial"/>
          <w:color w:val="000000"/>
          <w:sz w:val="21"/>
          <w:szCs w:val="21"/>
        </w:rPr>
        <w:t xml:space="preserve"> highlighting, notes and reading text aloud. For more details and support on how to use </w:t>
      </w:r>
      <w:proofErr w:type="spellStart"/>
      <w:r w:rsidRPr="00B27A24">
        <w:rPr>
          <w:rFonts w:asciiTheme="minorHAnsi" w:hAnsiTheme="minorHAnsi" w:cs="Arial"/>
          <w:color w:val="000000"/>
          <w:sz w:val="21"/>
          <w:szCs w:val="21"/>
        </w:rPr>
        <w:t>Bibliu</w:t>
      </w:r>
      <w:proofErr w:type="spellEnd"/>
      <w:r w:rsidRPr="00B27A24">
        <w:rPr>
          <w:rFonts w:asciiTheme="minorHAnsi" w:hAnsiTheme="minorHAnsi" w:cs="Arial"/>
          <w:color w:val="000000"/>
          <w:sz w:val="21"/>
          <w:szCs w:val="21"/>
        </w:rPr>
        <w:t xml:space="preserve">, please visit the </w:t>
      </w:r>
      <w:hyperlink r:id="rId8" w:tgtFrame="_blank" w:history="1">
        <w:r w:rsidRPr="00B27A24">
          <w:rPr>
            <w:rFonts w:asciiTheme="minorHAnsi" w:hAnsiTheme="minorHAnsi" w:cs="Arial"/>
            <w:color w:val="1155CC"/>
            <w:sz w:val="21"/>
            <w:szCs w:val="21"/>
            <w:u w:val="single"/>
          </w:rPr>
          <w:t>BibliU support pages</w:t>
        </w:r>
      </w:hyperlink>
      <w:r w:rsidRPr="00B27A24">
        <w:rPr>
          <w:rFonts w:asciiTheme="minorHAnsi" w:hAnsiTheme="minorHAnsi" w:cs="Arial"/>
          <w:color w:val="000000"/>
          <w:sz w:val="21"/>
          <w:szCs w:val="21"/>
        </w:rPr>
        <w:t xml:space="preserve">, or contact </w:t>
      </w:r>
      <w:proofErr w:type="spellStart"/>
      <w:r w:rsidRPr="00B27A24">
        <w:rPr>
          <w:rFonts w:asciiTheme="minorHAnsi" w:hAnsiTheme="minorHAnsi" w:cs="Arial"/>
          <w:color w:val="000000"/>
          <w:sz w:val="21"/>
          <w:szCs w:val="21"/>
        </w:rPr>
        <w:t>Bibliu</w:t>
      </w:r>
      <w:proofErr w:type="spellEnd"/>
      <w:r w:rsidRPr="00B27A24">
        <w:rPr>
          <w:rFonts w:asciiTheme="minorHAnsi" w:hAnsiTheme="minorHAnsi" w:cs="Arial"/>
          <w:color w:val="000000"/>
          <w:sz w:val="21"/>
          <w:szCs w:val="21"/>
        </w:rPr>
        <w:t xml:space="preserve"> support via the email: </w:t>
      </w:r>
      <w:hyperlink r:id="rId9" w:tgtFrame="_blank" w:history="1">
        <w:r w:rsidRPr="00B27A24">
          <w:rPr>
            <w:rFonts w:asciiTheme="minorHAnsi" w:hAnsiTheme="minorHAnsi" w:cs="Arial"/>
            <w:color w:val="1155CC"/>
            <w:sz w:val="21"/>
            <w:szCs w:val="21"/>
            <w:u w:val="single"/>
          </w:rPr>
          <w:t>support@bibliu.com</w:t>
        </w:r>
      </w:hyperlink>
    </w:p>
    <w:p w14:paraId="65A6DE57" w14:textId="60F9829C" w:rsidR="00F12CBC" w:rsidRPr="00B27A24" w:rsidRDefault="00F12CBC" w:rsidP="00F12CBC">
      <w:pPr>
        <w:numPr>
          <w:ilvl w:val="0"/>
          <w:numId w:val="23"/>
        </w:numPr>
        <w:tabs>
          <w:tab w:val="num" w:pos="1980"/>
        </w:tabs>
        <w:ind w:left="2340"/>
        <w:textAlignment w:val="baseline"/>
        <w:rPr>
          <w:rFonts w:asciiTheme="minorHAnsi" w:hAnsiTheme="minorHAnsi" w:cs="Arial"/>
          <w:color w:val="000000"/>
          <w:sz w:val="21"/>
          <w:szCs w:val="21"/>
        </w:rPr>
      </w:pPr>
      <w:r w:rsidRPr="00B27A24">
        <w:rPr>
          <w:rFonts w:asciiTheme="minorHAnsi" w:hAnsiTheme="minorHAnsi" w:cs="Arial"/>
          <w:color w:val="000000"/>
          <w:sz w:val="21"/>
          <w:szCs w:val="21"/>
        </w:rPr>
        <w:t xml:space="preserve">Opting out: you can Opt-Out of the </w:t>
      </w:r>
      <w:proofErr w:type="spellStart"/>
      <w:r w:rsidRPr="00B27A24">
        <w:rPr>
          <w:rFonts w:asciiTheme="minorHAnsi" w:hAnsiTheme="minorHAnsi" w:cs="Arial"/>
          <w:color w:val="000000"/>
          <w:sz w:val="21"/>
          <w:szCs w:val="21"/>
        </w:rPr>
        <w:t>TexBook</w:t>
      </w:r>
      <w:proofErr w:type="spellEnd"/>
      <w:r w:rsidRPr="00B27A24">
        <w:rPr>
          <w:rFonts w:asciiTheme="minorHAnsi" w:hAnsiTheme="minorHAnsi" w:cs="Arial"/>
          <w:color w:val="000000"/>
          <w:sz w:val="21"/>
          <w:szCs w:val="21"/>
        </w:rPr>
        <w:t xml:space="preserve"> Program, up until the Opt-Out deadline, via the banner displayed when you open the </w:t>
      </w:r>
      <w:proofErr w:type="spellStart"/>
      <w:r w:rsidRPr="00B27A24">
        <w:rPr>
          <w:rFonts w:asciiTheme="minorHAnsi" w:hAnsiTheme="minorHAnsi" w:cs="Arial"/>
          <w:color w:val="000000"/>
          <w:sz w:val="21"/>
          <w:szCs w:val="21"/>
        </w:rPr>
        <w:t>Bibliu</w:t>
      </w:r>
      <w:proofErr w:type="spellEnd"/>
      <w:r w:rsidRPr="00B27A24">
        <w:rPr>
          <w:rFonts w:asciiTheme="minorHAnsi" w:hAnsiTheme="minorHAnsi" w:cs="Arial"/>
          <w:color w:val="000000"/>
          <w:sz w:val="21"/>
          <w:szCs w:val="21"/>
        </w:rPr>
        <w:t xml:space="preserve"> platform. Remember that Opt-Out deadlines vary by term, and if you choose to Opt-Out you will lose access to this low price </w:t>
      </w:r>
      <w:proofErr w:type="gramStart"/>
      <w:r w:rsidRPr="00B27A24">
        <w:rPr>
          <w:rFonts w:asciiTheme="minorHAnsi" w:hAnsiTheme="minorHAnsi" w:cs="Arial"/>
          <w:color w:val="000000"/>
          <w:sz w:val="21"/>
          <w:szCs w:val="21"/>
        </w:rPr>
        <w:t>option, and</w:t>
      </w:r>
      <w:proofErr w:type="gramEnd"/>
      <w:r w:rsidRPr="00B27A24">
        <w:rPr>
          <w:rFonts w:asciiTheme="minorHAnsi" w:hAnsiTheme="minorHAnsi" w:cs="Arial"/>
          <w:color w:val="000000"/>
          <w:sz w:val="21"/>
          <w:szCs w:val="21"/>
        </w:rPr>
        <w:t xml:space="preserve"> will need to purchase the content through a different method. If you opt-Out, the fee will be refunded to your account.</w:t>
      </w:r>
      <w:r w:rsidR="005147C0" w:rsidRPr="00B27A24">
        <w:rPr>
          <w:rFonts w:asciiTheme="minorHAnsi" w:hAnsiTheme="minorHAnsi" w:cs="Arial"/>
          <w:color w:val="000000"/>
          <w:sz w:val="21"/>
          <w:szCs w:val="21"/>
        </w:rPr>
        <w:t xml:space="preserve"> </w:t>
      </w:r>
      <w:r w:rsidR="005147C0" w:rsidRPr="00B27A24">
        <w:rPr>
          <w:rFonts w:asciiTheme="minorHAnsi" w:hAnsiTheme="minorHAnsi" w:cs="Arial"/>
          <w:b/>
          <w:bCs/>
          <w:color w:val="000000"/>
          <w:sz w:val="21"/>
          <w:szCs w:val="21"/>
          <w:highlight w:val="yellow"/>
        </w:rPr>
        <w:t>Please do not opt out without visiting with me FIRST!</w:t>
      </w:r>
      <w:r w:rsidRPr="00B27A24">
        <w:rPr>
          <w:rFonts w:asciiTheme="minorHAnsi" w:hAnsiTheme="minorHAnsi" w:cs="Arial"/>
          <w:color w:val="222222"/>
          <w:sz w:val="21"/>
          <w:szCs w:val="21"/>
        </w:rPr>
        <w:br/>
      </w:r>
    </w:p>
    <w:p w14:paraId="4DACA52B" w14:textId="77777777" w:rsidR="00F12CBC" w:rsidRPr="00B27A24" w:rsidRDefault="00F12CBC" w:rsidP="00F12CBC">
      <w:pPr>
        <w:shd w:val="clear" w:color="auto" w:fill="FFFFFF"/>
        <w:ind w:left="720"/>
        <w:rPr>
          <w:rFonts w:asciiTheme="minorHAnsi" w:hAnsiTheme="minorHAnsi" w:cs="Arial"/>
          <w:color w:val="222222"/>
          <w:sz w:val="21"/>
          <w:szCs w:val="21"/>
        </w:rPr>
      </w:pPr>
      <w:r w:rsidRPr="00B27A24">
        <w:rPr>
          <w:rFonts w:asciiTheme="minorHAnsi" w:hAnsiTheme="minorHAnsi" w:cs="Arial"/>
          <w:color w:val="000000"/>
          <w:sz w:val="21"/>
          <w:szCs w:val="21"/>
        </w:rPr>
        <w:t>Useful contacts: </w:t>
      </w:r>
    </w:p>
    <w:p w14:paraId="73493C3C" w14:textId="77777777" w:rsidR="00F12CBC" w:rsidRPr="00B27A24" w:rsidRDefault="00F12CBC" w:rsidP="00F12CBC">
      <w:pPr>
        <w:numPr>
          <w:ilvl w:val="0"/>
          <w:numId w:val="24"/>
        </w:numPr>
        <w:tabs>
          <w:tab w:val="num" w:pos="2745"/>
        </w:tabs>
        <w:ind w:left="2340"/>
        <w:textAlignment w:val="baseline"/>
        <w:rPr>
          <w:rFonts w:asciiTheme="minorHAnsi" w:hAnsiTheme="minorHAnsi" w:cs="Arial"/>
          <w:color w:val="000000"/>
          <w:sz w:val="21"/>
          <w:szCs w:val="21"/>
        </w:rPr>
      </w:pPr>
      <w:r w:rsidRPr="00B27A24">
        <w:rPr>
          <w:rFonts w:asciiTheme="minorHAnsi" w:hAnsiTheme="minorHAnsi" w:cs="Arial"/>
          <w:color w:val="000000"/>
          <w:sz w:val="21"/>
          <w:szCs w:val="21"/>
        </w:rPr>
        <w:t xml:space="preserve">Bookstore Manager: Christian Bruno - </w:t>
      </w:r>
      <w:hyperlink r:id="rId10" w:tgtFrame="_blank" w:history="1">
        <w:r w:rsidRPr="00B27A24">
          <w:rPr>
            <w:rFonts w:asciiTheme="minorHAnsi" w:hAnsiTheme="minorHAnsi" w:cs="Arial"/>
            <w:color w:val="1155CC"/>
            <w:sz w:val="21"/>
            <w:szCs w:val="21"/>
            <w:u w:val="single"/>
          </w:rPr>
          <w:t>christian.bruno@bibliu.com</w:t>
        </w:r>
      </w:hyperlink>
    </w:p>
    <w:p w14:paraId="5B98ACED" w14:textId="77777777" w:rsidR="00F12CBC" w:rsidRPr="00B27A24" w:rsidRDefault="00F12CBC" w:rsidP="00F12CBC">
      <w:pPr>
        <w:numPr>
          <w:ilvl w:val="0"/>
          <w:numId w:val="24"/>
        </w:numPr>
        <w:tabs>
          <w:tab w:val="num" w:pos="2745"/>
        </w:tabs>
        <w:ind w:left="2340"/>
        <w:textAlignment w:val="baseline"/>
        <w:rPr>
          <w:rFonts w:asciiTheme="minorHAnsi" w:hAnsiTheme="minorHAnsi" w:cs="Arial"/>
          <w:color w:val="000000"/>
          <w:sz w:val="21"/>
          <w:szCs w:val="21"/>
        </w:rPr>
      </w:pPr>
      <w:r w:rsidRPr="00B27A24">
        <w:rPr>
          <w:rFonts w:asciiTheme="minorHAnsi" w:hAnsiTheme="minorHAnsi" w:cs="Arial"/>
          <w:color w:val="000000"/>
          <w:sz w:val="21"/>
          <w:szCs w:val="21"/>
        </w:rPr>
        <w:t xml:space="preserve">Bookstore Text Coordinator: Trish Wells - </w:t>
      </w:r>
      <w:hyperlink r:id="rId11" w:tgtFrame="_blank" w:history="1">
        <w:r w:rsidRPr="00B27A24">
          <w:rPr>
            <w:rFonts w:asciiTheme="minorHAnsi" w:hAnsiTheme="minorHAnsi" w:cs="Arial"/>
            <w:color w:val="1155CC"/>
            <w:sz w:val="21"/>
            <w:szCs w:val="21"/>
            <w:u w:val="single"/>
          </w:rPr>
          <w:t>patricia.wells@bibliu.com</w:t>
        </w:r>
      </w:hyperlink>
      <w:r w:rsidRPr="00B27A24">
        <w:rPr>
          <w:rFonts w:asciiTheme="minorHAnsi" w:hAnsiTheme="minorHAnsi" w:cs="Arial"/>
          <w:color w:val="000000"/>
          <w:sz w:val="21"/>
          <w:szCs w:val="21"/>
        </w:rPr>
        <w:t xml:space="preserve"> </w:t>
      </w:r>
    </w:p>
    <w:p w14:paraId="0B2EE5EE" w14:textId="77777777" w:rsidR="00F12CBC" w:rsidRPr="00B27A24" w:rsidRDefault="00F12CBC" w:rsidP="00F12CBC">
      <w:pPr>
        <w:numPr>
          <w:ilvl w:val="0"/>
          <w:numId w:val="24"/>
        </w:numPr>
        <w:tabs>
          <w:tab w:val="num" w:pos="2745"/>
        </w:tabs>
        <w:ind w:left="2340"/>
        <w:textAlignment w:val="baseline"/>
        <w:rPr>
          <w:rFonts w:asciiTheme="minorHAnsi" w:hAnsiTheme="minorHAnsi" w:cs="Arial"/>
          <w:color w:val="000000"/>
          <w:sz w:val="21"/>
          <w:szCs w:val="21"/>
        </w:rPr>
      </w:pPr>
      <w:proofErr w:type="spellStart"/>
      <w:r w:rsidRPr="00B27A24">
        <w:rPr>
          <w:rFonts w:asciiTheme="minorHAnsi" w:hAnsiTheme="minorHAnsi" w:cs="Arial"/>
          <w:color w:val="000000"/>
          <w:sz w:val="21"/>
          <w:szCs w:val="21"/>
        </w:rPr>
        <w:t>Bibliu</w:t>
      </w:r>
      <w:proofErr w:type="spellEnd"/>
      <w:r w:rsidRPr="00B27A24">
        <w:rPr>
          <w:rFonts w:asciiTheme="minorHAnsi" w:hAnsiTheme="minorHAnsi" w:cs="Arial"/>
          <w:color w:val="000000"/>
          <w:sz w:val="21"/>
          <w:szCs w:val="21"/>
        </w:rPr>
        <w:t xml:space="preserve"> Support: email </w:t>
      </w:r>
      <w:hyperlink r:id="rId12" w:tgtFrame="_blank" w:history="1">
        <w:r w:rsidRPr="00B27A24">
          <w:rPr>
            <w:rFonts w:asciiTheme="minorHAnsi" w:hAnsiTheme="minorHAnsi" w:cs="Arial"/>
            <w:color w:val="1155CC"/>
            <w:sz w:val="21"/>
            <w:szCs w:val="21"/>
            <w:u w:val="single"/>
          </w:rPr>
          <w:t>support@bibliu.com</w:t>
        </w:r>
      </w:hyperlink>
      <w:r w:rsidRPr="00B27A24">
        <w:rPr>
          <w:rFonts w:asciiTheme="minorHAnsi" w:hAnsiTheme="minorHAnsi" w:cs="Arial"/>
          <w:color w:val="000000"/>
          <w:sz w:val="21"/>
          <w:szCs w:val="21"/>
        </w:rPr>
        <w:t xml:space="preserve"> </w:t>
      </w:r>
    </w:p>
    <w:p w14:paraId="219D1F9E" w14:textId="77777777" w:rsidR="00F12CBC" w:rsidRPr="00B27A24" w:rsidRDefault="00F12CBC" w:rsidP="00F12CBC">
      <w:pPr>
        <w:rPr>
          <w:rFonts w:ascii="Aptos" w:hAnsi="Aptos" w:cs="Calibri"/>
          <w:b/>
          <w:bCs/>
          <w:sz w:val="21"/>
          <w:szCs w:val="21"/>
        </w:rPr>
      </w:pPr>
    </w:p>
    <w:p w14:paraId="30F040CD" w14:textId="77777777" w:rsidR="00F12CBC" w:rsidRPr="00B27A24" w:rsidRDefault="00F12CBC" w:rsidP="00F12CBC">
      <w:pPr>
        <w:ind w:left="1260" w:hanging="540"/>
        <w:rPr>
          <w:rFonts w:ascii="Aptos" w:hAnsi="Aptos" w:cs="Calibri"/>
          <w:sz w:val="21"/>
          <w:szCs w:val="21"/>
        </w:rPr>
      </w:pPr>
      <w:r w:rsidRPr="00B27A24">
        <w:rPr>
          <w:rFonts w:ascii="Aptos" w:hAnsi="Aptos" w:cs="Calibri"/>
          <w:b/>
          <w:bCs/>
          <w:sz w:val="21"/>
          <w:szCs w:val="21"/>
        </w:rPr>
        <w:t xml:space="preserve">Additional Required Materials: </w:t>
      </w:r>
    </w:p>
    <w:p w14:paraId="0BF2B40B" w14:textId="77777777" w:rsidR="00F12CBC" w:rsidRPr="00B27A24" w:rsidRDefault="00F12CBC" w:rsidP="00F12CBC">
      <w:pPr>
        <w:pStyle w:val="ListParagraph"/>
        <w:numPr>
          <w:ilvl w:val="0"/>
          <w:numId w:val="18"/>
        </w:numPr>
        <w:rPr>
          <w:rFonts w:ascii="Aptos" w:hAnsi="Aptos" w:cs="Calibri"/>
          <w:b/>
          <w:bCs/>
          <w:sz w:val="21"/>
          <w:szCs w:val="21"/>
        </w:rPr>
      </w:pPr>
      <w:r w:rsidRPr="00B27A24">
        <w:rPr>
          <w:rFonts w:ascii="Aptos" w:hAnsi="Aptos" w:cs="Calibri"/>
          <w:sz w:val="21"/>
          <w:szCs w:val="21"/>
        </w:rPr>
        <w:t>Reliable, stable access to the internet.</w:t>
      </w:r>
    </w:p>
    <w:p w14:paraId="78F1CCFB" w14:textId="77777777" w:rsidR="00F12CBC" w:rsidRPr="00B27A24" w:rsidRDefault="00F12CBC" w:rsidP="00F12CBC">
      <w:pPr>
        <w:pStyle w:val="ListParagraph"/>
        <w:numPr>
          <w:ilvl w:val="0"/>
          <w:numId w:val="18"/>
        </w:numPr>
        <w:rPr>
          <w:rFonts w:ascii="Aptos" w:hAnsi="Aptos" w:cs="Calibri"/>
          <w:b/>
          <w:bCs/>
          <w:sz w:val="21"/>
          <w:szCs w:val="21"/>
        </w:rPr>
      </w:pPr>
      <w:r w:rsidRPr="00B27A24">
        <w:rPr>
          <w:rFonts w:ascii="Aptos" w:hAnsi="Aptos" w:cs="Calibri"/>
          <w:sz w:val="21"/>
          <w:szCs w:val="21"/>
        </w:rPr>
        <w:t>Computer with a</w:t>
      </w:r>
      <w:r w:rsidRPr="00B27A24">
        <w:rPr>
          <w:rFonts w:ascii="Aptos" w:hAnsi="Aptos" w:cs="Calibri"/>
          <w:b/>
          <w:bCs/>
          <w:sz w:val="21"/>
          <w:szCs w:val="21"/>
        </w:rPr>
        <w:t xml:space="preserve"> </w:t>
      </w:r>
      <w:r w:rsidRPr="00B27A24">
        <w:rPr>
          <w:rFonts w:ascii="Aptos" w:hAnsi="Aptos" w:cs="Calibri"/>
          <w:sz w:val="21"/>
          <w:szCs w:val="21"/>
        </w:rPr>
        <w:t>functioning webcam and microphone.</w:t>
      </w:r>
    </w:p>
    <w:p w14:paraId="6F51A1DB" w14:textId="77777777" w:rsidR="00F12CBC" w:rsidRPr="00B27A24" w:rsidRDefault="00F12CBC" w:rsidP="00F12CBC">
      <w:pPr>
        <w:pStyle w:val="ListParagraph"/>
        <w:numPr>
          <w:ilvl w:val="1"/>
          <w:numId w:val="18"/>
        </w:numPr>
        <w:rPr>
          <w:rFonts w:ascii="Aptos" w:hAnsi="Aptos" w:cs="Calibri"/>
          <w:b/>
          <w:bCs/>
          <w:sz w:val="21"/>
          <w:szCs w:val="21"/>
        </w:rPr>
      </w:pPr>
      <w:r w:rsidRPr="00B27A24">
        <w:rPr>
          <w:rFonts w:ascii="Aptos" w:hAnsi="Aptos" w:cs="Calibri"/>
          <w:b/>
          <w:bCs/>
          <w:sz w:val="21"/>
          <w:szCs w:val="21"/>
        </w:rPr>
        <w:t>NOTE:</w:t>
      </w:r>
      <w:r w:rsidRPr="00B27A24">
        <w:rPr>
          <w:rFonts w:ascii="Aptos" w:hAnsi="Aptos" w:cs="Calibri"/>
          <w:sz w:val="21"/>
          <w:szCs w:val="21"/>
        </w:rPr>
        <w:t xml:space="preserve"> Mobile devices (i.e.,</w:t>
      </w:r>
      <w:r w:rsidRPr="00B27A24">
        <w:rPr>
          <w:rFonts w:ascii="Aptos" w:hAnsi="Aptos" w:cs="Calibri"/>
          <w:b/>
          <w:bCs/>
          <w:sz w:val="21"/>
          <w:szCs w:val="21"/>
        </w:rPr>
        <w:t xml:space="preserve"> </w:t>
      </w:r>
      <w:r w:rsidRPr="00B27A24">
        <w:rPr>
          <w:rFonts w:ascii="Aptos" w:hAnsi="Aptos" w:cs="Calibri"/>
          <w:sz w:val="21"/>
          <w:szCs w:val="21"/>
        </w:rPr>
        <w:t>phones) should not be used for</w:t>
      </w:r>
      <w:r w:rsidRPr="00B27A24">
        <w:rPr>
          <w:rFonts w:ascii="Aptos" w:hAnsi="Aptos" w:cs="Calibri"/>
          <w:b/>
          <w:bCs/>
          <w:sz w:val="21"/>
          <w:szCs w:val="21"/>
        </w:rPr>
        <w:t xml:space="preserve"> </w:t>
      </w:r>
      <w:r w:rsidRPr="00B27A24">
        <w:rPr>
          <w:rFonts w:ascii="Aptos" w:hAnsi="Aptos" w:cs="Calibri"/>
          <w:sz w:val="21"/>
          <w:szCs w:val="21"/>
        </w:rPr>
        <w:t>taking quizzes or exams.</w:t>
      </w:r>
    </w:p>
    <w:p w14:paraId="29BB4552" w14:textId="77777777" w:rsidR="00F12CBC" w:rsidRPr="00B27A24" w:rsidRDefault="00F12CBC" w:rsidP="00F12CBC">
      <w:pPr>
        <w:pStyle w:val="ListParagraph"/>
        <w:numPr>
          <w:ilvl w:val="0"/>
          <w:numId w:val="18"/>
        </w:numPr>
        <w:rPr>
          <w:rFonts w:ascii="Aptos" w:hAnsi="Aptos" w:cs="Calibri"/>
          <w:b/>
          <w:bCs/>
          <w:sz w:val="21"/>
          <w:szCs w:val="21"/>
        </w:rPr>
      </w:pPr>
      <w:r w:rsidRPr="00B27A24">
        <w:rPr>
          <w:rFonts w:ascii="Aptos" w:hAnsi="Aptos" w:cs="Calibri"/>
          <w:sz w:val="21"/>
          <w:szCs w:val="21"/>
        </w:rPr>
        <w:t xml:space="preserve">It is your responsibility to ensure that your device is compatible and up to date for all components of this class, specifically exams. </w:t>
      </w:r>
    </w:p>
    <w:p w14:paraId="4A9EE807" w14:textId="04021FD9" w:rsidR="00F12CBC" w:rsidRPr="00B27A24" w:rsidRDefault="00F12CBC" w:rsidP="00F12CBC">
      <w:pPr>
        <w:pStyle w:val="ListParagraph"/>
        <w:numPr>
          <w:ilvl w:val="0"/>
          <w:numId w:val="18"/>
        </w:numPr>
        <w:rPr>
          <w:rFonts w:ascii="Aptos" w:hAnsi="Aptos" w:cs="Calibri"/>
          <w:b/>
          <w:bCs/>
          <w:sz w:val="21"/>
          <w:szCs w:val="21"/>
        </w:rPr>
      </w:pPr>
      <w:r w:rsidRPr="00B27A24">
        <w:rPr>
          <w:rFonts w:ascii="Aptos" w:eastAsiaTheme="minorHAnsi" w:hAnsi="Aptos" w:cs="Calibri"/>
          <w:sz w:val="21"/>
          <w:szCs w:val="21"/>
          <w14:ligatures w14:val="standardContextual"/>
        </w:rPr>
        <w:t>Basic computing skills (sending emails, netiquette, attaching documents to emails, uploading files).</w:t>
      </w:r>
    </w:p>
    <w:p w14:paraId="1E257B75" w14:textId="77777777" w:rsidR="00C65C4F" w:rsidRPr="00B27A24" w:rsidRDefault="00C65C4F" w:rsidP="00F12CBC">
      <w:pPr>
        <w:pStyle w:val="NoSpacing"/>
        <w:rPr>
          <w:rFonts w:ascii="Aptos" w:hAnsi="Aptos" w:cs="Calibri"/>
          <w:b/>
        </w:rPr>
      </w:pPr>
    </w:p>
    <w:p w14:paraId="4D381FB2" w14:textId="77777777" w:rsidR="00F12CBC" w:rsidRPr="00B27A24" w:rsidRDefault="00F12CBC" w:rsidP="00F12CBC">
      <w:pPr>
        <w:jc w:val="center"/>
        <w:rPr>
          <w:rFonts w:ascii="Aptos" w:hAnsi="Aptos" w:cstheme="minorHAnsi"/>
          <w:b/>
        </w:rPr>
      </w:pPr>
      <w:r w:rsidRPr="00B27A24">
        <w:rPr>
          <w:rFonts w:ascii="Aptos" w:hAnsi="Aptos" w:cstheme="minorHAnsi"/>
          <w:b/>
        </w:rPr>
        <w:t xml:space="preserve">PART 2. </w:t>
      </w:r>
    </w:p>
    <w:p w14:paraId="08643F41" w14:textId="1CBD3C66" w:rsidR="00F12CBC" w:rsidRPr="001C11EA" w:rsidRDefault="00F12CBC" w:rsidP="001C11EA">
      <w:pPr>
        <w:jc w:val="center"/>
        <w:rPr>
          <w:rFonts w:ascii="Aptos" w:hAnsi="Aptos" w:cstheme="minorHAnsi"/>
          <w:b/>
        </w:rPr>
      </w:pPr>
      <w:r w:rsidRPr="00B27A24">
        <w:rPr>
          <w:rFonts w:ascii="Aptos" w:hAnsi="Aptos" w:cstheme="minorHAnsi"/>
          <w:b/>
        </w:rPr>
        <w:t>The Details: The rules, the guidelines, and the grade information.</w:t>
      </w:r>
    </w:p>
    <w:p w14:paraId="783885CB" w14:textId="77777777" w:rsidR="007A1821" w:rsidRDefault="007A1821" w:rsidP="00F12CBC">
      <w:pPr>
        <w:pStyle w:val="NoSpacing"/>
        <w:rPr>
          <w:rFonts w:ascii="Aptos" w:hAnsi="Aptos" w:cs="Calibri"/>
          <w:b/>
        </w:rPr>
      </w:pPr>
    </w:p>
    <w:p w14:paraId="08DB4BDA" w14:textId="49B32252" w:rsidR="00F12CBC" w:rsidRPr="00B27A24" w:rsidRDefault="00F12CBC" w:rsidP="00F12CBC">
      <w:pPr>
        <w:pStyle w:val="NoSpacing"/>
        <w:rPr>
          <w:rFonts w:ascii="Aptos" w:hAnsi="Aptos" w:cs="Calibri"/>
          <w:b/>
        </w:rPr>
      </w:pPr>
      <w:r w:rsidRPr="00B27A24">
        <w:rPr>
          <w:rFonts w:ascii="Aptos" w:hAnsi="Aptos" w:cs="Calibri"/>
          <w:b/>
        </w:rPr>
        <w:t>POLICIES, PROCEDURES, AND RULES</w:t>
      </w:r>
    </w:p>
    <w:p w14:paraId="5FF99640" w14:textId="77777777" w:rsidR="00F12CBC" w:rsidRDefault="00F12CBC" w:rsidP="00F12CBC">
      <w:pPr>
        <w:pStyle w:val="NoSpacing"/>
        <w:rPr>
          <w:rFonts w:ascii="Aptos" w:hAnsi="Aptos" w:cs="Calibri"/>
          <w:sz w:val="21"/>
          <w:szCs w:val="21"/>
        </w:rPr>
      </w:pPr>
      <w:r w:rsidRPr="00B27A24">
        <w:rPr>
          <w:rFonts w:ascii="Aptos" w:hAnsi="Aptos" w:cs="Calibri"/>
          <w:sz w:val="21"/>
          <w:szCs w:val="21"/>
        </w:rPr>
        <w:t>This course will be conducted according to the policies and procedures of the South Plains College Student Handbook and General Catalog.</w:t>
      </w:r>
    </w:p>
    <w:p w14:paraId="43092371" w14:textId="77777777" w:rsidR="007A1821" w:rsidRDefault="007A1821" w:rsidP="00F12CBC">
      <w:pPr>
        <w:pStyle w:val="NoSpacing"/>
        <w:rPr>
          <w:rFonts w:ascii="Aptos" w:hAnsi="Aptos" w:cs="Calibri"/>
          <w:sz w:val="21"/>
          <w:szCs w:val="21"/>
        </w:rPr>
      </w:pPr>
    </w:p>
    <w:p w14:paraId="5E60C340" w14:textId="77777777" w:rsidR="007A1821" w:rsidRDefault="007A1821" w:rsidP="00F12CBC">
      <w:pPr>
        <w:pStyle w:val="NoSpacing"/>
        <w:rPr>
          <w:rFonts w:ascii="Aptos" w:hAnsi="Aptos" w:cs="Calibri"/>
          <w:sz w:val="21"/>
          <w:szCs w:val="21"/>
        </w:rPr>
      </w:pPr>
    </w:p>
    <w:p w14:paraId="4E85C52C" w14:textId="77777777" w:rsidR="007A1821" w:rsidRDefault="007A1821" w:rsidP="00F12CBC">
      <w:pPr>
        <w:pStyle w:val="NoSpacing"/>
        <w:rPr>
          <w:rFonts w:ascii="Aptos" w:hAnsi="Aptos" w:cs="Calibri"/>
          <w:sz w:val="21"/>
          <w:szCs w:val="21"/>
        </w:rPr>
      </w:pPr>
    </w:p>
    <w:p w14:paraId="3A2D36CC" w14:textId="77777777" w:rsidR="007A1821" w:rsidRPr="00B27A24" w:rsidRDefault="007A1821" w:rsidP="00F12CBC">
      <w:pPr>
        <w:pStyle w:val="NoSpacing"/>
        <w:rPr>
          <w:rFonts w:ascii="Aptos" w:hAnsi="Aptos" w:cs="Calibri"/>
          <w:sz w:val="21"/>
          <w:szCs w:val="21"/>
        </w:rPr>
      </w:pPr>
    </w:p>
    <w:p w14:paraId="545261BE" w14:textId="77777777" w:rsidR="00F12CBC" w:rsidRPr="00B27A24" w:rsidRDefault="00F12CBC" w:rsidP="00F12CBC">
      <w:pPr>
        <w:pStyle w:val="NoSpacing"/>
        <w:rPr>
          <w:rFonts w:ascii="Aptos" w:hAnsi="Aptos" w:cs="Calibri"/>
          <w:b/>
          <w:sz w:val="21"/>
          <w:szCs w:val="21"/>
        </w:rPr>
      </w:pPr>
      <w:r w:rsidRPr="00B27A24">
        <w:rPr>
          <w:rFonts w:ascii="Aptos" w:hAnsi="Aptos" w:cs="Calibri"/>
          <w:b/>
          <w:sz w:val="21"/>
          <w:szCs w:val="21"/>
        </w:rPr>
        <w:t>Online Course Content:</w:t>
      </w:r>
    </w:p>
    <w:p w14:paraId="777CABE2" w14:textId="77777777" w:rsidR="00F12CBC" w:rsidRPr="00B27A24" w:rsidRDefault="00F12CBC" w:rsidP="00F12CBC">
      <w:pPr>
        <w:pStyle w:val="ListParagraph"/>
        <w:numPr>
          <w:ilvl w:val="0"/>
          <w:numId w:val="11"/>
        </w:numPr>
        <w:autoSpaceDE w:val="0"/>
        <w:autoSpaceDN w:val="0"/>
        <w:adjustRightInd w:val="0"/>
        <w:rPr>
          <w:rFonts w:ascii="Aptos" w:hAnsi="Aptos" w:cs="Calibri"/>
          <w:sz w:val="21"/>
          <w:szCs w:val="21"/>
        </w:rPr>
      </w:pPr>
      <w:r w:rsidRPr="00B27A24">
        <w:rPr>
          <w:rFonts w:ascii="Aptos" w:hAnsi="Aptos" w:cs="Calibri"/>
          <w:b/>
          <w:bCs/>
          <w:sz w:val="21"/>
          <w:szCs w:val="21"/>
        </w:rPr>
        <w:t>Blackboard is the primary source for course information.</w:t>
      </w:r>
      <w:r w:rsidRPr="00B27A24">
        <w:rPr>
          <w:rFonts w:ascii="Aptos" w:hAnsi="Aptos" w:cs="Calibri"/>
          <w:sz w:val="21"/>
          <w:szCs w:val="21"/>
        </w:rPr>
        <w:t xml:space="preserve"> We will use additional programs such as Connect (McGraw-Hill), </w:t>
      </w:r>
      <w:proofErr w:type="spellStart"/>
      <w:r w:rsidRPr="00B27A24">
        <w:rPr>
          <w:rFonts w:ascii="Aptos" w:hAnsi="Aptos" w:cs="Calibri"/>
          <w:sz w:val="21"/>
          <w:szCs w:val="21"/>
        </w:rPr>
        <w:t>EdPuzzle</w:t>
      </w:r>
      <w:proofErr w:type="spellEnd"/>
      <w:r w:rsidRPr="00B27A24">
        <w:rPr>
          <w:rFonts w:ascii="Aptos" w:hAnsi="Aptos" w:cs="Calibri"/>
          <w:sz w:val="21"/>
          <w:szCs w:val="21"/>
        </w:rPr>
        <w:t xml:space="preserve">, etc. for activities throughout the semester but all assignments will be listed on Blackboard and linked from Blackboard. </w:t>
      </w:r>
    </w:p>
    <w:p w14:paraId="04DAF298" w14:textId="77777777" w:rsidR="00F12CBC" w:rsidRPr="00B27A24" w:rsidRDefault="00F12CBC" w:rsidP="00F12CBC">
      <w:pPr>
        <w:pStyle w:val="ListParagraph"/>
        <w:numPr>
          <w:ilvl w:val="0"/>
          <w:numId w:val="11"/>
        </w:numPr>
        <w:autoSpaceDE w:val="0"/>
        <w:autoSpaceDN w:val="0"/>
        <w:adjustRightInd w:val="0"/>
        <w:rPr>
          <w:rFonts w:ascii="Aptos" w:hAnsi="Aptos" w:cs="Calibri"/>
          <w:sz w:val="21"/>
          <w:szCs w:val="21"/>
        </w:rPr>
      </w:pPr>
      <w:r w:rsidRPr="00B27A24">
        <w:rPr>
          <w:rFonts w:ascii="Aptos" w:hAnsi="Aptos" w:cs="Calibri"/>
          <w:b/>
          <w:bCs/>
          <w:sz w:val="21"/>
          <w:szCs w:val="21"/>
        </w:rPr>
        <w:t>Students need to access Blackboard regularly.</w:t>
      </w:r>
    </w:p>
    <w:p w14:paraId="5E995D80" w14:textId="1C739E24" w:rsidR="00F12CBC" w:rsidRPr="00B27A24" w:rsidRDefault="00F12CBC" w:rsidP="00F12CBC">
      <w:pPr>
        <w:pStyle w:val="ListParagraph"/>
        <w:numPr>
          <w:ilvl w:val="0"/>
          <w:numId w:val="11"/>
        </w:numPr>
        <w:autoSpaceDE w:val="0"/>
        <w:autoSpaceDN w:val="0"/>
        <w:adjustRightInd w:val="0"/>
        <w:rPr>
          <w:rFonts w:ascii="Aptos" w:hAnsi="Aptos" w:cs="Calibri"/>
          <w:sz w:val="21"/>
          <w:szCs w:val="21"/>
        </w:rPr>
      </w:pPr>
      <w:r w:rsidRPr="00B27A24">
        <w:rPr>
          <w:rFonts w:ascii="Aptos" w:hAnsi="Aptos" w:cs="Calibri"/>
          <w:sz w:val="21"/>
          <w:szCs w:val="21"/>
        </w:rPr>
        <w:t xml:space="preserve">Specific course materials available include videos, reading assignments, messages and announcements from the instructor, </w:t>
      </w:r>
      <w:r w:rsidR="00C65C4F" w:rsidRPr="00B27A24">
        <w:rPr>
          <w:rFonts w:ascii="Aptos" w:hAnsi="Aptos" w:cs="Calibri"/>
          <w:sz w:val="21"/>
          <w:szCs w:val="21"/>
        </w:rPr>
        <w:t xml:space="preserve">as well as </w:t>
      </w:r>
      <w:r w:rsidRPr="00B27A24">
        <w:rPr>
          <w:rFonts w:ascii="Aptos" w:hAnsi="Aptos" w:cs="Calibri"/>
          <w:sz w:val="21"/>
          <w:szCs w:val="21"/>
        </w:rPr>
        <w:t xml:space="preserve">study aids, exams, </w:t>
      </w:r>
      <w:r w:rsidR="00C65C4F" w:rsidRPr="00B27A24">
        <w:rPr>
          <w:rFonts w:ascii="Aptos" w:hAnsi="Aptos" w:cs="Calibri"/>
          <w:sz w:val="21"/>
          <w:szCs w:val="21"/>
        </w:rPr>
        <w:t>quizzes</w:t>
      </w:r>
      <w:r w:rsidRPr="00B27A24">
        <w:rPr>
          <w:rFonts w:ascii="Aptos" w:hAnsi="Aptos" w:cs="Calibri"/>
          <w:sz w:val="21"/>
          <w:szCs w:val="21"/>
        </w:rPr>
        <w:t>, etc.</w:t>
      </w:r>
    </w:p>
    <w:p w14:paraId="3CA4DEC0" w14:textId="77777777" w:rsidR="00F12CBC" w:rsidRPr="00B27A24" w:rsidRDefault="00F12CBC" w:rsidP="00F12CBC">
      <w:pPr>
        <w:autoSpaceDE w:val="0"/>
        <w:autoSpaceDN w:val="0"/>
        <w:adjustRightInd w:val="0"/>
        <w:ind w:firstLine="720"/>
        <w:rPr>
          <w:rFonts w:ascii="Aptos" w:hAnsi="Aptos" w:cs="Calibri"/>
          <w:sz w:val="15"/>
          <w:szCs w:val="15"/>
        </w:rPr>
      </w:pPr>
    </w:p>
    <w:p w14:paraId="1C025121" w14:textId="77777777" w:rsidR="00F12CBC" w:rsidRPr="00B27A24" w:rsidRDefault="00F12CBC" w:rsidP="00F12CBC">
      <w:pPr>
        <w:autoSpaceDE w:val="0"/>
        <w:autoSpaceDN w:val="0"/>
        <w:adjustRightInd w:val="0"/>
        <w:rPr>
          <w:rFonts w:ascii="Aptos" w:hAnsi="Aptos" w:cs="Calibri"/>
          <w:sz w:val="21"/>
          <w:szCs w:val="21"/>
        </w:rPr>
      </w:pPr>
      <w:r w:rsidRPr="00B27A24">
        <w:rPr>
          <w:rFonts w:ascii="Aptos" w:hAnsi="Aptos" w:cs="Calibri"/>
          <w:b/>
          <w:sz w:val="21"/>
          <w:szCs w:val="21"/>
        </w:rPr>
        <w:t>Communication Policy:</w:t>
      </w:r>
    </w:p>
    <w:p w14:paraId="1FEF2F9D" w14:textId="1FC622B1" w:rsidR="00F12CBC" w:rsidRPr="00B27A24" w:rsidRDefault="00F12CBC" w:rsidP="00F12CBC">
      <w:pPr>
        <w:pStyle w:val="ListParagraph"/>
        <w:numPr>
          <w:ilvl w:val="0"/>
          <w:numId w:val="12"/>
        </w:numPr>
        <w:autoSpaceDE w:val="0"/>
        <w:autoSpaceDN w:val="0"/>
        <w:adjustRightInd w:val="0"/>
        <w:rPr>
          <w:rFonts w:ascii="Aptos" w:hAnsi="Aptos" w:cs="Calibri"/>
          <w:sz w:val="21"/>
          <w:szCs w:val="21"/>
        </w:rPr>
      </w:pPr>
      <w:r w:rsidRPr="00B27A24">
        <w:rPr>
          <w:rFonts w:ascii="Aptos" w:hAnsi="Aptos" w:cs="Calibri"/>
          <w:sz w:val="21"/>
          <w:szCs w:val="21"/>
        </w:rPr>
        <w:t xml:space="preserve">For individual communication, </w:t>
      </w:r>
      <w:r w:rsidRPr="00B27A24">
        <w:rPr>
          <w:rFonts w:ascii="Aptos" w:hAnsi="Aptos" w:cs="Calibri"/>
          <w:b/>
          <w:bCs/>
          <w:sz w:val="21"/>
          <w:szCs w:val="21"/>
        </w:rPr>
        <w:t>I use Blackboard Course Message</w:t>
      </w:r>
      <w:r w:rsidRPr="00B27A24">
        <w:rPr>
          <w:rFonts w:ascii="Aptos" w:hAnsi="Aptos" w:cs="Calibri"/>
          <w:sz w:val="21"/>
          <w:szCs w:val="21"/>
        </w:rPr>
        <w:t xml:space="preserve">. </w:t>
      </w:r>
    </w:p>
    <w:p w14:paraId="36025E98" w14:textId="77777777" w:rsidR="00F12CBC" w:rsidRPr="00B27A24" w:rsidRDefault="00F12CBC" w:rsidP="00F12CBC">
      <w:pPr>
        <w:pStyle w:val="ListParagraph"/>
        <w:numPr>
          <w:ilvl w:val="0"/>
          <w:numId w:val="12"/>
        </w:numPr>
        <w:autoSpaceDE w:val="0"/>
        <w:autoSpaceDN w:val="0"/>
        <w:adjustRightInd w:val="0"/>
        <w:rPr>
          <w:rFonts w:ascii="Aptos" w:hAnsi="Aptos" w:cs="Calibri"/>
          <w:sz w:val="21"/>
          <w:szCs w:val="21"/>
        </w:rPr>
      </w:pPr>
      <w:r w:rsidRPr="00B27A24">
        <w:rPr>
          <w:rFonts w:ascii="Aptos" w:hAnsi="Aptos" w:cs="Calibri"/>
          <w:sz w:val="21"/>
          <w:szCs w:val="21"/>
        </w:rPr>
        <w:t>If you are having an emergency and need to email me, please send your questions or concerns, and include:</w:t>
      </w:r>
    </w:p>
    <w:p w14:paraId="13F3CEC7" w14:textId="77777777" w:rsidR="00F12CBC" w:rsidRPr="00B27A24" w:rsidRDefault="00F12CBC" w:rsidP="00F12CBC">
      <w:pPr>
        <w:pStyle w:val="ListParagraph"/>
        <w:numPr>
          <w:ilvl w:val="1"/>
          <w:numId w:val="12"/>
        </w:numPr>
        <w:autoSpaceDE w:val="0"/>
        <w:autoSpaceDN w:val="0"/>
        <w:adjustRightInd w:val="0"/>
        <w:rPr>
          <w:rFonts w:ascii="Aptos" w:hAnsi="Aptos" w:cs="Calibri"/>
          <w:sz w:val="21"/>
          <w:szCs w:val="21"/>
        </w:rPr>
      </w:pPr>
      <w:r w:rsidRPr="00B27A24">
        <w:rPr>
          <w:rFonts w:ascii="Aptos" w:hAnsi="Aptos" w:cs="Calibri"/>
          <w:sz w:val="21"/>
          <w:szCs w:val="21"/>
        </w:rPr>
        <w:t>Subject line: A summary of the topic needing attention</w:t>
      </w:r>
    </w:p>
    <w:p w14:paraId="0B506ECE" w14:textId="77777777" w:rsidR="00F12CBC" w:rsidRPr="00B27A24" w:rsidRDefault="00F12CBC" w:rsidP="00F12CBC">
      <w:pPr>
        <w:pStyle w:val="ListParagraph"/>
        <w:numPr>
          <w:ilvl w:val="1"/>
          <w:numId w:val="12"/>
        </w:numPr>
        <w:autoSpaceDE w:val="0"/>
        <w:autoSpaceDN w:val="0"/>
        <w:adjustRightInd w:val="0"/>
        <w:rPr>
          <w:rFonts w:ascii="Aptos" w:hAnsi="Aptos" w:cs="Calibri"/>
          <w:sz w:val="21"/>
          <w:szCs w:val="21"/>
        </w:rPr>
      </w:pPr>
      <w:r w:rsidRPr="00B27A24">
        <w:rPr>
          <w:rFonts w:ascii="Aptos" w:hAnsi="Aptos" w:cs="Calibri"/>
          <w:sz w:val="21"/>
          <w:szCs w:val="21"/>
        </w:rPr>
        <w:t>A greeting – I prefer either Professor Bingham, Ms. Bingham, or Ms. B.</w:t>
      </w:r>
    </w:p>
    <w:p w14:paraId="27B78564" w14:textId="77777777" w:rsidR="00F12CBC" w:rsidRPr="00B27A24" w:rsidRDefault="00F12CBC" w:rsidP="00F12CBC">
      <w:pPr>
        <w:pStyle w:val="ListParagraph"/>
        <w:numPr>
          <w:ilvl w:val="1"/>
          <w:numId w:val="12"/>
        </w:numPr>
        <w:autoSpaceDE w:val="0"/>
        <w:autoSpaceDN w:val="0"/>
        <w:adjustRightInd w:val="0"/>
        <w:rPr>
          <w:rFonts w:ascii="Aptos" w:hAnsi="Aptos" w:cs="Calibri"/>
          <w:sz w:val="21"/>
          <w:szCs w:val="21"/>
        </w:rPr>
      </w:pPr>
      <w:r w:rsidRPr="00B27A24">
        <w:rPr>
          <w:rFonts w:ascii="Aptos" w:hAnsi="Aptos" w:cs="Calibri"/>
          <w:sz w:val="21"/>
          <w:szCs w:val="21"/>
        </w:rPr>
        <w:t xml:space="preserve">In the text of the message, please let me know how I can help you. </w:t>
      </w:r>
    </w:p>
    <w:p w14:paraId="46851BC7" w14:textId="77777777" w:rsidR="00F12CBC" w:rsidRPr="00B27A24" w:rsidRDefault="00F12CBC" w:rsidP="00F12CBC">
      <w:pPr>
        <w:pStyle w:val="ListParagraph"/>
        <w:numPr>
          <w:ilvl w:val="1"/>
          <w:numId w:val="12"/>
        </w:numPr>
        <w:autoSpaceDE w:val="0"/>
        <w:autoSpaceDN w:val="0"/>
        <w:adjustRightInd w:val="0"/>
        <w:rPr>
          <w:rFonts w:ascii="Aptos" w:hAnsi="Aptos" w:cs="Calibri"/>
          <w:sz w:val="21"/>
          <w:szCs w:val="21"/>
        </w:rPr>
      </w:pPr>
      <w:r w:rsidRPr="00B27A24">
        <w:rPr>
          <w:rFonts w:ascii="Aptos" w:hAnsi="Aptos" w:cs="Calibri"/>
          <w:sz w:val="21"/>
          <w:szCs w:val="21"/>
        </w:rPr>
        <w:t>I check my messages at least once a day Monday – Friday and I generally respond to emails within 24 hours or less except for on weekends and holidays.</w:t>
      </w:r>
    </w:p>
    <w:p w14:paraId="7B8781F2" w14:textId="77777777" w:rsidR="00F12CBC" w:rsidRPr="00B27A24" w:rsidRDefault="00F12CBC" w:rsidP="00F12CBC">
      <w:pPr>
        <w:pStyle w:val="ListParagraph"/>
        <w:numPr>
          <w:ilvl w:val="0"/>
          <w:numId w:val="12"/>
        </w:numPr>
        <w:autoSpaceDE w:val="0"/>
        <w:autoSpaceDN w:val="0"/>
        <w:adjustRightInd w:val="0"/>
        <w:rPr>
          <w:rFonts w:ascii="Aptos" w:hAnsi="Aptos" w:cs="Calibri"/>
          <w:b/>
          <w:bCs/>
          <w:sz w:val="21"/>
          <w:szCs w:val="21"/>
        </w:rPr>
      </w:pPr>
      <w:r w:rsidRPr="00B27A24">
        <w:rPr>
          <w:rFonts w:ascii="Aptos" w:hAnsi="Aptos" w:cs="Calibri"/>
          <w:sz w:val="21"/>
          <w:szCs w:val="21"/>
        </w:rPr>
        <w:t xml:space="preserve">For group communication, I will use </w:t>
      </w:r>
      <w:r w:rsidRPr="00B27A24">
        <w:rPr>
          <w:rFonts w:ascii="Aptos" w:hAnsi="Aptos" w:cs="Calibri"/>
          <w:b/>
          <w:bCs/>
          <w:sz w:val="21"/>
          <w:szCs w:val="21"/>
        </w:rPr>
        <w:t xml:space="preserve">announcements on Blackboard. </w:t>
      </w:r>
      <w:r w:rsidRPr="00B27A24">
        <w:rPr>
          <w:rFonts w:ascii="Aptos" w:hAnsi="Aptos" w:cs="Calibri"/>
          <w:sz w:val="21"/>
          <w:szCs w:val="21"/>
        </w:rPr>
        <w:t xml:space="preserve">I will also copy urgent announcements to your email listed in Blackboard. </w:t>
      </w:r>
      <w:r w:rsidRPr="00B27A24">
        <w:rPr>
          <w:rFonts w:ascii="Aptos" w:hAnsi="Aptos" w:cs="Calibri"/>
          <w:b/>
          <w:bCs/>
          <w:sz w:val="21"/>
          <w:szCs w:val="21"/>
          <w:highlight w:val="yellow"/>
        </w:rPr>
        <w:t>Please be sure this is an email that you regularly access</w:t>
      </w:r>
      <w:r w:rsidRPr="00B27A24">
        <w:rPr>
          <w:rFonts w:ascii="Aptos" w:hAnsi="Aptos" w:cs="Calibri"/>
          <w:sz w:val="21"/>
          <w:szCs w:val="21"/>
        </w:rPr>
        <w:t xml:space="preserve">. </w:t>
      </w:r>
    </w:p>
    <w:p w14:paraId="18912D42" w14:textId="77777777" w:rsidR="00F12CBC" w:rsidRPr="00B27A24" w:rsidRDefault="00F12CBC" w:rsidP="00F12CBC">
      <w:pPr>
        <w:pStyle w:val="ListParagraph"/>
        <w:numPr>
          <w:ilvl w:val="0"/>
          <w:numId w:val="12"/>
        </w:numPr>
        <w:autoSpaceDE w:val="0"/>
        <w:autoSpaceDN w:val="0"/>
        <w:adjustRightInd w:val="0"/>
        <w:rPr>
          <w:rFonts w:ascii="Aptos" w:hAnsi="Aptos" w:cs="Calibri"/>
          <w:sz w:val="21"/>
          <w:szCs w:val="21"/>
        </w:rPr>
      </w:pPr>
      <w:r w:rsidRPr="00B27A24">
        <w:rPr>
          <w:rFonts w:ascii="Aptos" w:hAnsi="Aptos" w:cs="Calibri"/>
          <w:sz w:val="21"/>
          <w:szCs w:val="21"/>
        </w:rPr>
        <w:t xml:space="preserve">In an online course, communication is critical to your success. Please be timely in your communication in relation to any problems you are experiencing with the course. </w:t>
      </w:r>
      <w:r w:rsidRPr="00B27A24">
        <w:rPr>
          <w:rFonts w:ascii="Aptos" w:hAnsi="Aptos" w:cs="Calibri"/>
          <w:i/>
          <w:iCs/>
          <w:sz w:val="21"/>
          <w:szCs w:val="21"/>
        </w:rPr>
        <w:t xml:space="preserve">I will work to reply to your messages within 24 </w:t>
      </w:r>
      <w:proofErr w:type="gramStart"/>
      <w:r w:rsidRPr="00B27A24">
        <w:rPr>
          <w:rFonts w:ascii="Aptos" w:hAnsi="Aptos" w:cs="Calibri"/>
          <w:i/>
          <w:iCs/>
          <w:sz w:val="21"/>
          <w:szCs w:val="21"/>
        </w:rPr>
        <w:t>hours</w:t>
      </w:r>
      <w:proofErr w:type="gramEnd"/>
      <w:r w:rsidRPr="00B27A24">
        <w:rPr>
          <w:rFonts w:ascii="Aptos" w:hAnsi="Aptos" w:cs="Calibri"/>
          <w:i/>
          <w:iCs/>
          <w:sz w:val="21"/>
          <w:szCs w:val="21"/>
        </w:rPr>
        <w:t xml:space="preserve"> and I ask that you do the same.</w:t>
      </w:r>
      <w:r w:rsidRPr="00B27A24">
        <w:rPr>
          <w:rFonts w:ascii="Aptos" w:hAnsi="Aptos" w:cs="Calibri"/>
          <w:sz w:val="21"/>
          <w:szCs w:val="21"/>
        </w:rPr>
        <w:t xml:space="preserve"> </w:t>
      </w:r>
    </w:p>
    <w:p w14:paraId="1481F8B3" w14:textId="77777777" w:rsidR="00F12CBC" w:rsidRPr="00B27A24" w:rsidRDefault="00F12CBC" w:rsidP="00F12CBC">
      <w:pPr>
        <w:tabs>
          <w:tab w:val="left" w:pos="360"/>
        </w:tabs>
        <w:rPr>
          <w:rFonts w:ascii="Aptos" w:hAnsi="Aptos" w:cs="Calibri"/>
          <w:b/>
          <w:bCs/>
          <w:sz w:val="21"/>
          <w:szCs w:val="21"/>
        </w:rPr>
      </w:pPr>
    </w:p>
    <w:p w14:paraId="592E9596" w14:textId="77777777" w:rsidR="00F12CBC" w:rsidRPr="00B27A24" w:rsidRDefault="00F12CBC" w:rsidP="00F12CBC">
      <w:pPr>
        <w:tabs>
          <w:tab w:val="left" w:pos="360"/>
        </w:tabs>
        <w:rPr>
          <w:rFonts w:ascii="Aptos" w:hAnsi="Aptos" w:cs="Calibri"/>
          <w:b/>
          <w:bCs/>
          <w:sz w:val="21"/>
          <w:szCs w:val="21"/>
        </w:rPr>
      </w:pPr>
      <w:r w:rsidRPr="00B27A24">
        <w:rPr>
          <w:rFonts w:ascii="Aptos" w:hAnsi="Aptos" w:cs="Calibri"/>
          <w:b/>
          <w:bCs/>
          <w:sz w:val="21"/>
          <w:szCs w:val="21"/>
        </w:rPr>
        <w:t>Attendance Policy:</w:t>
      </w:r>
    </w:p>
    <w:p w14:paraId="6B2D7BEC" w14:textId="77777777" w:rsidR="00F12CBC" w:rsidRPr="00B27A24" w:rsidRDefault="00F12CBC" w:rsidP="00F12CBC">
      <w:pPr>
        <w:pStyle w:val="ListParagraph"/>
        <w:numPr>
          <w:ilvl w:val="0"/>
          <w:numId w:val="2"/>
        </w:numPr>
        <w:tabs>
          <w:tab w:val="left" w:pos="360"/>
        </w:tabs>
        <w:contextualSpacing w:val="0"/>
        <w:rPr>
          <w:rFonts w:ascii="Aptos" w:hAnsi="Aptos" w:cs="Calibri"/>
          <w:b/>
          <w:sz w:val="21"/>
          <w:szCs w:val="21"/>
        </w:rPr>
      </w:pPr>
      <w:r w:rsidRPr="00B27A24">
        <w:rPr>
          <w:rFonts w:ascii="Aptos" w:hAnsi="Aptos" w:cs="Calibri"/>
          <w:sz w:val="21"/>
          <w:szCs w:val="21"/>
        </w:rPr>
        <w:t xml:space="preserve">This is an asynchronous online class. You will work on your own schedule to complete the assignments by the date they are due. </w:t>
      </w:r>
      <w:r w:rsidRPr="00B27A24">
        <w:rPr>
          <w:rFonts w:ascii="Aptos" w:hAnsi="Aptos" w:cs="Calibri"/>
          <w:iCs/>
          <w:sz w:val="21"/>
          <w:szCs w:val="21"/>
        </w:rPr>
        <w:t xml:space="preserve">Regular </w:t>
      </w:r>
      <w:r w:rsidRPr="00B27A24">
        <w:rPr>
          <w:rFonts w:ascii="Aptos" w:hAnsi="Aptos" w:cs="Calibri"/>
          <w:sz w:val="21"/>
          <w:szCs w:val="21"/>
        </w:rPr>
        <w:t xml:space="preserve">and consistent interaction with online lessons, labs, and textbook materials is necessary for satisfactory achievement. There are no extensions for assignments without extenuating circumstances (i.e. life-threatening illness, death, etc. – see my </w:t>
      </w:r>
      <w:r w:rsidRPr="00B27A24">
        <w:rPr>
          <w:rFonts w:ascii="Aptos" w:hAnsi="Aptos" w:cs="Calibri"/>
          <w:b/>
          <w:bCs/>
          <w:sz w:val="21"/>
          <w:szCs w:val="21"/>
        </w:rPr>
        <w:t>Make-up Policy</w:t>
      </w:r>
      <w:r w:rsidRPr="00B27A24">
        <w:rPr>
          <w:rFonts w:ascii="Aptos" w:hAnsi="Aptos" w:cs="Calibri"/>
          <w:sz w:val="21"/>
          <w:szCs w:val="21"/>
        </w:rPr>
        <w:t xml:space="preserve"> below in the document). </w:t>
      </w:r>
    </w:p>
    <w:p w14:paraId="4AF8042B" w14:textId="77777777" w:rsidR="00F12CBC" w:rsidRPr="00B27A24" w:rsidRDefault="00F12CBC" w:rsidP="00F12CBC">
      <w:pPr>
        <w:pStyle w:val="ListParagraph"/>
        <w:numPr>
          <w:ilvl w:val="0"/>
          <w:numId w:val="2"/>
        </w:numPr>
        <w:tabs>
          <w:tab w:val="left" w:pos="360"/>
        </w:tabs>
        <w:contextualSpacing w:val="0"/>
        <w:rPr>
          <w:rFonts w:ascii="Aptos" w:hAnsi="Aptos" w:cs="Calibri"/>
          <w:b/>
          <w:sz w:val="21"/>
          <w:szCs w:val="21"/>
        </w:rPr>
      </w:pPr>
      <w:r w:rsidRPr="00B27A24">
        <w:rPr>
          <w:rFonts w:ascii="Aptos" w:eastAsiaTheme="minorHAnsi" w:hAnsi="Aptos" w:cs="Calibri"/>
          <w:sz w:val="21"/>
          <w:szCs w:val="21"/>
          <w14:ligatures w14:val="standardContextual"/>
        </w:rPr>
        <w:t>Course material is arranged in Weeks on Blackboard (Week 1…Week 16)</w:t>
      </w:r>
    </w:p>
    <w:p w14:paraId="27C4D424" w14:textId="77777777" w:rsidR="00F12CBC" w:rsidRPr="00B27A24" w:rsidRDefault="00F12CBC" w:rsidP="00F12CBC">
      <w:pPr>
        <w:pStyle w:val="ListParagraph"/>
        <w:numPr>
          <w:ilvl w:val="1"/>
          <w:numId w:val="2"/>
        </w:numPr>
        <w:tabs>
          <w:tab w:val="left" w:pos="360"/>
        </w:tabs>
        <w:contextualSpacing w:val="0"/>
        <w:rPr>
          <w:rFonts w:ascii="Aptos" w:hAnsi="Aptos" w:cs="Calibri"/>
          <w:b/>
          <w:sz w:val="21"/>
          <w:szCs w:val="21"/>
        </w:rPr>
      </w:pPr>
      <w:r w:rsidRPr="00B27A24">
        <w:rPr>
          <w:rFonts w:ascii="Aptos" w:eastAsiaTheme="minorHAnsi" w:hAnsi="Aptos" w:cs="Calibri"/>
          <w:sz w:val="21"/>
          <w:szCs w:val="21"/>
          <w14:ligatures w14:val="standardContextual"/>
        </w:rPr>
        <w:t xml:space="preserve">Each Week folder includes lecture and labs as well as supplemental assignments and quizzes. The Exam folder has the dates of that week listed </w:t>
      </w:r>
      <w:r w:rsidRPr="00B27A24">
        <w:rPr>
          <w:rFonts w:ascii="Aptos" w:hAnsi="Aptos" w:cs="Calibri"/>
          <w:bCs/>
          <w:sz w:val="21"/>
          <w:szCs w:val="21"/>
        </w:rPr>
        <w:t>we are working in.</w:t>
      </w:r>
    </w:p>
    <w:p w14:paraId="450B3FD8" w14:textId="4CB70714" w:rsidR="00F12CBC" w:rsidRPr="00B27A24" w:rsidRDefault="00F12CBC" w:rsidP="00F12CBC">
      <w:pPr>
        <w:pStyle w:val="ListParagraph"/>
        <w:numPr>
          <w:ilvl w:val="2"/>
          <w:numId w:val="2"/>
        </w:numPr>
        <w:tabs>
          <w:tab w:val="left" w:pos="360"/>
        </w:tabs>
        <w:contextualSpacing w:val="0"/>
        <w:rPr>
          <w:rFonts w:ascii="Aptos" w:hAnsi="Aptos" w:cs="Calibri"/>
          <w:b/>
          <w:sz w:val="21"/>
          <w:szCs w:val="21"/>
        </w:rPr>
      </w:pPr>
      <w:r w:rsidRPr="00B27A24">
        <w:rPr>
          <w:rFonts w:ascii="Aptos" w:hAnsi="Aptos" w:cs="Calibri"/>
          <w:bCs/>
          <w:sz w:val="21"/>
          <w:szCs w:val="21"/>
        </w:rPr>
        <w:t xml:space="preserve">For example, Week 1: </w:t>
      </w:r>
      <w:r w:rsidR="00FF14AB">
        <w:rPr>
          <w:rFonts w:ascii="Aptos" w:eastAsiaTheme="minorHAnsi" w:hAnsi="Aptos" w:cs="Calibri"/>
          <w:sz w:val="21"/>
          <w:szCs w:val="21"/>
          <w14:ligatures w14:val="standardContextual"/>
        </w:rPr>
        <w:t>3/</w:t>
      </w:r>
      <w:r w:rsidR="00AD737D">
        <w:rPr>
          <w:rFonts w:ascii="Aptos" w:eastAsiaTheme="minorHAnsi" w:hAnsi="Aptos" w:cs="Calibri"/>
          <w:sz w:val="21"/>
          <w:szCs w:val="21"/>
          <w14:ligatures w14:val="standardContextual"/>
        </w:rPr>
        <w:t xml:space="preserve">9/26 </w:t>
      </w:r>
      <w:r w:rsidR="001407C5">
        <w:rPr>
          <w:rFonts w:ascii="Aptos" w:eastAsiaTheme="minorHAnsi" w:hAnsi="Aptos" w:cs="Calibri"/>
          <w:sz w:val="21"/>
          <w:szCs w:val="21"/>
          <w14:ligatures w14:val="standardContextual"/>
        </w:rPr>
        <w:t>–</w:t>
      </w:r>
      <w:r w:rsidR="00AD737D">
        <w:rPr>
          <w:rFonts w:ascii="Aptos" w:eastAsiaTheme="minorHAnsi" w:hAnsi="Aptos" w:cs="Calibri"/>
          <w:sz w:val="21"/>
          <w:szCs w:val="21"/>
          <w14:ligatures w14:val="standardContextual"/>
        </w:rPr>
        <w:t xml:space="preserve"> </w:t>
      </w:r>
      <w:r w:rsidR="001407C5">
        <w:rPr>
          <w:rFonts w:ascii="Aptos" w:eastAsiaTheme="minorHAnsi" w:hAnsi="Aptos" w:cs="Calibri"/>
          <w:sz w:val="21"/>
          <w:szCs w:val="21"/>
          <w14:ligatures w14:val="standardContextual"/>
        </w:rPr>
        <w:t>3/15/26</w:t>
      </w:r>
    </w:p>
    <w:p w14:paraId="5B9D2858" w14:textId="77777777" w:rsidR="00F12CBC" w:rsidRPr="00B27A24" w:rsidRDefault="00F12CBC" w:rsidP="00F12CBC">
      <w:pPr>
        <w:pStyle w:val="ListParagraph"/>
        <w:numPr>
          <w:ilvl w:val="0"/>
          <w:numId w:val="2"/>
        </w:numPr>
        <w:tabs>
          <w:tab w:val="left" w:pos="360"/>
        </w:tabs>
        <w:contextualSpacing w:val="0"/>
        <w:rPr>
          <w:rFonts w:ascii="Aptos" w:hAnsi="Aptos" w:cs="Calibri"/>
          <w:b/>
          <w:sz w:val="21"/>
          <w:szCs w:val="21"/>
        </w:rPr>
      </w:pPr>
      <w:r w:rsidRPr="00B27A24">
        <w:rPr>
          <w:rFonts w:ascii="Aptos" w:hAnsi="Aptos" w:cs="Calibri"/>
          <w:sz w:val="21"/>
          <w:szCs w:val="21"/>
        </w:rPr>
        <w:t xml:space="preserve">You will work on your own schedule to complete the assignments by the due date and time. All times listed are Levelland local times (Central Standard Time). </w:t>
      </w:r>
    </w:p>
    <w:p w14:paraId="3721A0DF" w14:textId="77777777" w:rsidR="00F12CBC" w:rsidRPr="00B27A24" w:rsidRDefault="00F12CBC" w:rsidP="00F12CBC">
      <w:pPr>
        <w:pStyle w:val="ListParagraph"/>
        <w:tabs>
          <w:tab w:val="left" w:pos="360"/>
        </w:tabs>
        <w:contextualSpacing w:val="0"/>
        <w:rPr>
          <w:rFonts w:ascii="Aptos" w:hAnsi="Aptos" w:cs="Calibri"/>
          <w:b/>
          <w:sz w:val="21"/>
          <w:szCs w:val="21"/>
        </w:rPr>
      </w:pPr>
      <w:r w:rsidRPr="00B27A24">
        <w:rPr>
          <w:rFonts w:ascii="Aptos" w:hAnsi="Aptos" w:cs="Calibri"/>
          <w:b/>
          <w:noProof/>
          <w:sz w:val="21"/>
          <w:szCs w:val="21"/>
        </w:rPr>
        <mc:AlternateContent>
          <mc:Choice Requires="wps">
            <w:drawing>
              <wp:anchor distT="0" distB="0" distL="114300" distR="114300" simplePos="0" relativeHeight="251662336" behindDoc="0" locked="0" layoutInCell="1" allowOverlap="1" wp14:anchorId="4525FD17" wp14:editId="5D6B2DB3">
                <wp:simplePos x="0" y="0"/>
                <wp:positionH relativeFrom="column">
                  <wp:posOffset>986188</wp:posOffset>
                </wp:positionH>
                <wp:positionV relativeFrom="paragraph">
                  <wp:posOffset>99060</wp:posOffset>
                </wp:positionV>
                <wp:extent cx="4908884" cy="943276"/>
                <wp:effectExtent l="0" t="0" r="19050" b="9525"/>
                <wp:wrapNone/>
                <wp:docPr id="2" name="Text Box 2"/>
                <wp:cNvGraphicFramePr/>
                <a:graphic xmlns:a="http://schemas.openxmlformats.org/drawingml/2006/main">
                  <a:graphicData uri="http://schemas.microsoft.com/office/word/2010/wordprocessingShape">
                    <wps:wsp>
                      <wps:cNvSpPr txBox="1"/>
                      <wps:spPr>
                        <a:xfrm>
                          <a:off x="0" y="0"/>
                          <a:ext cx="4908884" cy="943276"/>
                        </a:xfrm>
                        <a:prstGeom prst="rect">
                          <a:avLst/>
                        </a:prstGeom>
                        <a:solidFill>
                          <a:schemeClr val="bg1">
                            <a:lumMod val="85000"/>
                          </a:schemeClr>
                        </a:solidFill>
                        <a:ln w="6350">
                          <a:solidFill>
                            <a:prstClr val="black"/>
                          </a:solidFill>
                        </a:ln>
                      </wps:spPr>
                      <wps:txbx>
                        <w:txbxContent>
                          <w:p w14:paraId="0E6FD282" w14:textId="77777777" w:rsidR="00F12CBC" w:rsidRPr="00672986" w:rsidRDefault="00F12CBC" w:rsidP="00F12CBC">
                            <w:pPr>
                              <w:tabs>
                                <w:tab w:val="left" w:pos="360"/>
                              </w:tabs>
                              <w:jc w:val="center"/>
                              <w:rPr>
                                <w:rFonts w:asciiTheme="minorHAnsi" w:hAnsiTheme="minorHAnsi"/>
                              </w:rPr>
                            </w:pPr>
                            <w:r w:rsidRPr="00672986">
                              <w:rPr>
                                <w:rFonts w:asciiTheme="minorHAnsi" w:hAnsiTheme="minorHAnsi"/>
                              </w:rPr>
                              <w:t xml:space="preserve">Our </w:t>
                            </w:r>
                            <w:r w:rsidRPr="00672986">
                              <w:rPr>
                                <w:rFonts w:asciiTheme="minorHAnsi" w:hAnsiTheme="minorHAnsi"/>
                                <w:b/>
                                <w:bCs/>
                              </w:rPr>
                              <w:t>due day/time</w:t>
                            </w:r>
                            <w:r w:rsidRPr="00672986">
                              <w:rPr>
                                <w:rFonts w:asciiTheme="minorHAnsi" w:hAnsiTheme="minorHAnsi"/>
                              </w:rPr>
                              <w:t xml:space="preserve"> for items this session will be</w:t>
                            </w:r>
                          </w:p>
                          <w:p w14:paraId="72EB6C1D" w14:textId="77777777" w:rsidR="00F12CBC" w:rsidRPr="00672986" w:rsidRDefault="00F12CBC" w:rsidP="00F12CBC">
                            <w:pPr>
                              <w:tabs>
                                <w:tab w:val="left" w:pos="360"/>
                              </w:tabs>
                              <w:jc w:val="center"/>
                              <w:rPr>
                                <w:rFonts w:asciiTheme="minorHAnsi" w:hAnsiTheme="minorHAnsi"/>
                                <w:b/>
                                <w:bCs/>
                              </w:rPr>
                            </w:pPr>
                            <w:r w:rsidRPr="00672986">
                              <w:rPr>
                                <w:rFonts w:asciiTheme="minorHAnsi" w:hAnsiTheme="minorHAnsi"/>
                                <w:b/>
                                <w:bCs/>
                                <w:highlight w:val="yellow"/>
                              </w:rPr>
                              <w:t>SUNDAY at 11:59pm (Central Standard Time)</w:t>
                            </w:r>
                          </w:p>
                          <w:p w14:paraId="4C9F78CA" w14:textId="77777777" w:rsidR="00F12CBC" w:rsidRPr="00672986" w:rsidRDefault="00F12CBC" w:rsidP="00F12CBC">
                            <w:pPr>
                              <w:tabs>
                                <w:tab w:val="left" w:pos="360"/>
                              </w:tabs>
                              <w:jc w:val="center"/>
                              <w:rPr>
                                <w:rFonts w:asciiTheme="minorHAnsi" w:hAnsiTheme="minorHAnsi"/>
                                <w:b/>
                              </w:rPr>
                            </w:pPr>
                            <w:r w:rsidRPr="00672986">
                              <w:rPr>
                                <w:rFonts w:asciiTheme="minorHAnsi" w:hAnsiTheme="minorHAnsi"/>
                                <w:i/>
                                <w:iCs/>
                              </w:rPr>
                              <w:t>except</w:t>
                            </w:r>
                            <w:r w:rsidRPr="00672986">
                              <w:rPr>
                                <w:rFonts w:asciiTheme="minorHAnsi" w:hAnsiTheme="minorHAnsi"/>
                              </w:rPr>
                              <w:t xml:space="preserve"> for the </w:t>
                            </w:r>
                            <w:r w:rsidRPr="00672986">
                              <w:rPr>
                                <w:rFonts w:asciiTheme="minorHAnsi" w:hAnsiTheme="minorHAnsi"/>
                                <w:u w:val="single"/>
                              </w:rPr>
                              <w:t>Final Exam</w:t>
                            </w:r>
                            <w:r w:rsidRPr="00672986">
                              <w:rPr>
                                <w:rFonts w:asciiTheme="minorHAnsi" w:hAnsiTheme="minorHAnsi"/>
                              </w:rPr>
                              <w:t>, which is mandated by SPC.</w:t>
                            </w:r>
                          </w:p>
                          <w:p w14:paraId="1CE9B8B9" w14:textId="77777777" w:rsidR="00F12CBC" w:rsidRPr="00672986" w:rsidRDefault="00F12CBC" w:rsidP="00F12CBC">
                            <w:pPr>
                              <w:tabs>
                                <w:tab w:val="left" w:pos="360"/>
                              </w:tabs>
                              <w:jc w:val="center"/>
                              <w:rPr>
                                <w:rFonts w:asciiTheme="minorHAnsi" w:hAnsiTheme="minorHAnsi"/>
                                <w:b/>
                                <w:sz w:val="22"/>
                                <w:szCs w:val="22"/>
                              </w:rPr>
                            </w:pPr>
                            <w:r w:rsidRPr="00672986">
                              <w:rPr>
                                <w:rFonts w:asciiTheme="minorHAnsi" w:hAnsiTheme="minorHAnsi"/>
                                <w:sz w:val="22"/>
                                <w:szCs w:val="22"/>
                              </w:rPr>
                              <w:t>*You are responsible for submitting all work by the time/date due*</w:t>
                            </w:r>
                          </w:p>
                          <w:p w14:paraId="4D6054CB" w14:textId="77777777" w:rsidR="00F12CBC" w:rsidRDefault="00F12CBC" w:rsidP="00F12CBC">
                            <w:pPr>
                              <w:pStyle w:val="NoSpacing"/>
                              <w:ind w:left="720"/>
                              <w:rPr>
                                <w:rFonts w:ascii="Times New Roman" w:hAnsi="Times New Roman" w:cs="Times New Roman"/>
                              </w:rPr>
                            </w:pPr>
                          </w:p>
                          <w:p w14:paraId="03A1C372" w14:textId="77777777" w:rsidR="00F12CBC" w:rsidRDefault="00F12CBC" w:rsidP="00F12CB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525FD17" id="Text Box 2" o:spid="_x0000_s1027" type="#_x0000_t202" style="position:absolute;left:0;text-align:left;margin-left:77.65pt;margin-top:7.8pt;width:386.55pt;height:74.2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" fillcolor="#d8d8d8 [2732]" strokeweight=".5pt">
                <v:textbox>
                  <w:txbxContent>
                    <w:p w14:paraId="0E6FD282" w14:textId="77777777" w:rsidR="00F12CBC" w:rsidRPr="00672986" w:rsidRDefault="00F12CBC" w:rsidP="00F12CBC">
                      <w:pPr>
                        <w:tabs>
                          <w:tab w:val="left" w:pos="360"/>
                        </w:tabs>
                        <w:jc w:val="center"/>
                        <w:rPr>
                          <w:rFonts w:asciiTheme="minorHAnsi" w:hAnsiTheme="minorHAnsi"/>
                        </w:rPr>
                      </w:pPr>
                      <w:r w:rsidRPr="00672986">
                        <w:rPr>
                          <w:rFonts w:asciiTheme="minorHAnsi" w:hAnsiTheme="minorHAnsi"/>
                        </w:rPr>
                        <w:t xml:space="preserve">Our </w:t>
                      </w:r>
                      <w:r w:rsidRPr="00672986">
                        <w:rPr>
                          <w:rFonts w:asciiTheme="minorHAnsi" w:hAnsiTheme="minorHAnsi"/>
                          <w:b/>
                          <w:bCs/>
                        </w:rPr>
                        <w:t>due day/time</w:t>
                      </w:r>
                      <w:r w:rsidRPr="00672986">
                        <w:rPr>
                          <w:rFonts w:asciiTheme="minorHAnsi" w:hAnsiTheme="minorHAnsi"/>
                        </w:rPr>
                        <w:t xml:space="preserve"> for items this session will be</w:t>
                      </w:r>
                    </w:p>
                    <w:p w14:paraId="72EB6C1D" w14:textId="77777777" w:rsidR="00F12CBC" w:rsidRPr="00672986" w:rsidRDefault="00F12CBC" w:rsidP="00F12CBC">
                      <w:pPr>
                        <w:tabs>
                          <w:tab w:val="left" w:pos="360"/>
                        </w:tabs>
                        <w:jc w:val="center"/>
                        <w:rPr>
                          <w:rFonts w:asciiTheme="minorHAnsi" w:hAnsiTheme="minorHAnsi"/>
                          <w:b/>
                          <w:bCs/>
                        </w:rPr>
                      </w:pPr>
                      <w:r w:rsidRPr="00672986">
                        <w:rPr>
                          <w:rFonts w:asciiTheme="minorHAnsi" w:hAnsiTheme="minorHAnsi"/>
                          <w:b/>
                          <w:bCs/>
                          <w:highlight w:val="yellow"/>
                        </w:rPr>
                        <w:t>SUNDAY at 11:59pm (Central Standard Time)</w:t>
                      </w:r>
                    </w:p>
                    <w:p w14:paraId="4C9F78CA" w14:textId="77777777" w:rsidR="00F12CBC" w:rsidRPr="00672986" w:rsidRDefault="00F12CBC" w:rsidP="00F12CBC">
                      <w:pPr>
                        <w:tabs>
                          <w:tab w:val="left" w:pos="360"/>
                        </w:tabs>
                        <w:jc w:val="center"/>
                        <w:rPr>
                          <w:rFonts w:asciiTheme="minorHAnsi" w:hAnsiTheme="minorHAnsi"/>
                          <w:b/>
                        </w:rPr>
                      </w:pPr>
                      <w:r w:rsidRPr="00672986">
                        <w:rPr>
                          <w:rFonts w:asciiTheme="minorHAnsi" w:hAnsiTheme="minorHAnsi"/>
                          <w:i/>
                          <w:iCs/>
                        </w:rPr>
                        <w:t>except</w:t>
                      </w:r>
                      <w:r w:rsidRPr="00672986">
                        <w:rPr>
                          <w:rFonts w:asciiTheme="minorHAnsi" w:hAnsiTheme="minorHAnsi"/>
                        </w:rPr>
                        <w:t xml:space="preserve"> for the </w:t>
                      </w:r>
                      <w:r w:rsidRPr="00672986">
                        <w:rPr>
                          <w:rFonts w:asciiTheme="minorHAnsi" w:hAnsiTheme="minorHAnsi"/>
                          <w:u w:val="single"/>
                        </w:rPr>
                        <w:t>Final Exam</w:t>
                      </w:r>
                      <w:r w:rsidRPr="00672986">
                        <w:rPr>
                          <w:rFonts w:asciiTheme="minorHAnsi" w:hAnsiTheme="minorHAnsi"/>
                        </w:rPr>
                        <w:t>, which is mandated by SPC.</w:t>
                      </w:r>
                    </w:p>
                    <w:p w14:paraId="1CE9B8B9" w14:textId="77777777" w:rsidR="00F12CBC" w:rsidRPr="00672986" w:rsidRDefault="00F12CBC" w:rsidP="00F12CBC">
                      <w:pPr>
                        <w:tabs>
                          <w:tab w:val="left" w:pos="360"/>
                        </w:tabs>
                        <w:jc w:val="center"/>
                        <w:rPr>
                          <w:rFonts w:asciiTheme="minorHAnsi" w:hAnsiTheme="minorHAnsi"/>
                          <w:b/>
                          <w:sz w:val="22"/>
                          <w:szCs w:val="22"/>
                        </w:rPr>
                      </w:pPr>
                      <w:r w:rsidRPr="00672986">
                        <w:rPr>
                          <w:rFonts w:asciiTheme="minorHAnsi" w:hAnsiTheme="minorHAnsi"/>
                          <w:sz w:val="22"/>
                          <w:szCs w:val="22"/>
                        </w:rPr>
                        <w:t>*You are responsible for submitting all work by the time/date due*</w:t>
                      </w:r>
                    </w:p>
                    <w:p w14:paraId="4D6054CB" w14:textId="77777777" w:rsidR="00F12CBC" w:rsidRDefault="00F12CBC" w:rsidP="00F12CBC">
                      <w:pPr>
                        <w:pStyle w:val="NoSpacing"/>
                        <w:ind w:left="720"/>
                        <w:rPr>
                          <w:rFonts w:ascii="Times New Roman" w:hAnsi="Times New Roman" w:cs="Times New Roman"/>
                        </w:rPr>
                      </w:pPr>
                    </w:p>
                    <w:p w14:paraId="03A1C372" w14:textId="77777777" w:rsidR="00F12CBC" w:rsidRDefault="00F12CBC" w:rsidP="00F12CBC"/>
                  </w:txbxContent>
                </v:textbox>
              </v:shape>
            </w:pict>
          </mc:Fallback>
        </mc:AlternateContent>
      </w:r>
    </w:p>
    <w:p w14:paraId="202549E1" w14:textId="77777777" w:rsidR="00F12CBC" w:rsidRPr="00B27A24" w:rsidRDefault="00F12CBC" w:rsidP="00F12CBC">
      <w:pPr>
        <w:pStyle w:val="ListParagraph"/>
        <w:tabs>
          <w:tab w:val="left" w:pos="360"/>
        </w:tabs>
        <w:contextualSpacing w:val="0"/>
        <w:rPr>
          <w:rFonts w:ascii="Aptos" w:hAnsi="Aptos" w:cs="Calibri"/>
          <w:b/>
          <w:sz w:val="21"/>
          <w:szCs w:val="21"/>
        </w:rPr>
      </w:pPr>
    </w:p>
    <w:p w14:paraId="518FFF6C" w14:textId="77777777" w:rsidR="00F12CBC" w:rsidRPr="00B27A24" w:rsidRDefault="00F12CBC" w:rsidP="00F12CBC">
      <w:pPr>
        <w:pStyle w:val="ListParagraph"/>
        <w:tabs>
          <w:tab w:val="left" w:pos="360"/>
        </w:tabs>
        <w:contextualSpacing w:val="0"/>
        <w:rPr>
          <w:rFonts w:ascii="Aptos" w:hAnsi="Aptos" w:cs="Calibri"/>
          <w:b/>
          <w:sz w:val="21"/>
          <w:szCs w:val="21"/>
        </w:rPr>
      </w:pPr>
    </w:p>
    <w:p w14:paraId="1C46C567" w14:textId="77777777" w:rsidR="00F12CBC" w:rsidRPr="00B27A24" w:rsidRDefault="00F12CBC" w:rsidP="00F12CBC">
      <w:pPr>
        <w:pStyle w:val="ListParagraph"/>
        <w:tabs>
          <w:tab w:val="left" w:pos="360"/>
        </w:tabs>
        <w:contextualSpacing w:val="0"/>
        <w:rPr>
          <w:rFonts w:ascii="Aptos" w:hAnsi="Aptos" w:cs="Calibri"/>
          <w:b/>
          <w:sz w:val="21"/>
          <w:szCs w:val="21"/>
        </w:rPr>
      </w:pPr>
    </w:p>
    <w:p w14:paraId="620FBADC" w14:textId="77777777" w:rsidR="00F12CBC" w:rsidRPr="00B27A24" w:rsidRDefault="00F12CBC" w:rsidP="00F12CBC">
      <w:pPr>
        <w:pStyle w:val="ListParagraph"/>
        <w:tabs>
          <w:tab w:val="left" w:pos="360"/>
        </w:tabs>
        <w:contextualSpacing w:val="0"/>
        <w:rPr>
          <w:rFonts w:ascii="Aptos" w:hAnsi="Aptos" w:cs="Calibri"/>
          <w:b/>
          <w:sz w:val="21"/>
          <w:szCs w:val="21"/>
        </w:rPr>
      </w:pPr>
    </w:p>
    <w:p w14:paraId="10807DD7" w14:textId="77777777" w:rsidR="00F12CBC" w:rsidRDefault="00F12CBC" w:rsidP="00F12CBC">
      <w:pPr>
        <w:pStyle w:val="ListParagraph"/>
        <w:tabs>
          <w:tab w:val="left" w:pos="360"/>
        </w:tabs>
        <w:contextualSpacing w:val="0"/>
        <w:rPr>
          <w:rFonts w:ascii="Aptos" w:hAnsi="Aptos" w:cs="Calibri"/>
          <w:b/>
          <w:sz w:val="21"/>
          <w:szCs w:val="21"/>
        </w:rPr>
      </w:pPr>
    </w:p>
    <w:p w14:paraId="26968F71" w14:textId="77777777" w:rsidR="001C11EA" w:rsidRPr="00B27A24" w:rsidRDefault="001C11EA" w:rsidP="00F12CBC">
      <w:pPr>
        <w:pStyle w:val="ListParagraph"/>
        <w:tabs>
          <w:tab w:val="left" w:pos="360"/>
        </w:tabs>
        <w:contextualSpacing w:val="0"/>
        <w:rPr>
          <w:rFonts w:ascii="Aptos" w:hAnsi="Aptos" w:cs="Calibri"/>
          <w:b/>
          <w:sz w:val="21"/>
          <w:szCs w:val="21"/>
        </w:rPr>
      </w:pPr>
    </w:p>
    <w:p w14:paraId="2C685482" w14:textId="414BAB9E" w:rsidR="00F12CBC" w:rsidRPr="00B27A24" w:rsidRDefault="00F12CBC" w:rsidP="00F12CBC">
      <w:pPr>
        <w:pStyle w:val="NoSpacing"/>
        <w:numPr>
          <w:ilvl w:val="0"/>
          <w:numId w:val="2"/>
        </w:numPr>
        <w:rPr>
          <w:rFonts w:ascii="Aptos" w:hAnsi="Aptos" w:cs="Calibri"/>
          <w:sz w:val="21"/>
          <w:szCs w:val="21"/>
        </w:rPr>
      </w:pPr>
      <w:r w:rsidRPr="00B27A24">
        <w:rPr>
          <w:rFonts w:ascii="Aptos" w:hAnsi="Aptos" w:cs="Calibri"/>
          <w:sz w:val="21"/>
          <w:szCs w:val="21"/>
        </w:rPr>
        <w:t xml:space="preserve">Attendance will be measured by a student’s ability to consistently log on to Blackboard and COMPLETE the assigned work. Failure to turn in assignments will be recorded as an “absence.” </w:t>
      </w:r>
      <w:r w:rsidR="00C65C4F" w:rsidRPr="00B27A24">
        <w:rPr>
          <w:rFonts w:ascii="Aptos" w:hAnsi="Aptos" w:cs="Calibri"/>
          <w:b/>
          <w:bCs/>
          <w:sz w:val="21"/>
          <w:szCs w:val="21"/>
          <w:highlight w:val="yellow"/>
        </w:rPr>
        <w:t>If you do not log in to Blackboard for this course for a period of seven days, you will be dropped from the course on day 8.</w:t>
      </w:r>
      <w:r w:rsidR="00C65C4F" w:rsidRPr="00B27A24">
        <w:rPr>
          <w:rFonts w:ascii="Aptos" w:hAnsi="Aptos" w:cs="Calibri"/>
          <w:sz w:val="21"/>
          <w:szCs w:val="21"/>
        </w:rPr>
        <w:t xml:space="preserve"> </w:t>
      </w:r>
    </w:p>
    <w:p w14:paraId="1E427BD6" w14:textId="681A3F65" w:rsidR="00F12CBC" w:rsidRPr="001C11EA" w:rsidRDefault="00F12CBC" w:rsidP="00F12CBC">
      <w:pPr>
        <w:pStyle w:val="ListParagraph"/>
        <w:numPr>
          <w:ilvl w:val="0"/>
          <w:numId w:val="2"/>
        </w:numPr>
        <w:tabs>
          <w:tab w:val="left" w:pos="360"/>
        </w:tabs>
        <w:rPr>
          <w:rFonts w:ascii="Aptos" w:hAnsi="Aptos" w:cs="Calibri"/>
          <w:b/>
          <w:bCs/>
          <w:sz w:val="21"/>
          <w:szCs w:val="21"/>
        </w:rPr>
      </w:pPr>
      <w:r w:rsidRPr="00B27A24">
        <w:rPr>
          <w:rFonts w:ascii="Aptos" w:hAnsi="Aptos" w:cs="Calibri"/>
          <w:sz w:val="21"/>
          <w:szCs w:val="21"/>
        </w:rPr>
        <w:t>Students who enroll in a course but have “Never Attended” by the official census date, as reported by the faculty member, will be administratively dropped by the Office of Admissions and Records. A student who does not meet the attendance requirements of a class as stated in the course syllabus and does not officially withdraw from that course by the official census date of the semester, may be administratively withdrawn from that course and receive a grade of “X.”</w:t>
      </w:r>
    </w:p>
    <w:p w14:paraId="01919882" w14:textId="77777777" w:rsidR="001C11EA" w:rsidRDefault="001C11EA" w:rsidP="001C11EA">
      <w:pPr>
        <w:tabs>
          <w:tab w:val="left" w:pos="360"/>
        </w:tabs>
        <w:rPr>
          <w:rFonts w:ascii="Aptos" w:hAnsi="Aptos" w:cs="Calibri"/>
          <w:b/>
          <w:bCs/>
          <w:sz w:val="21"/>
          <w:szCs w:val="21"/>
        </w:rPr>
      </w:pPr>
    </w:p>
    <w:p w14:paraId="732FA8AC" w14:textId="77777777" w:rsidR="001C11EA" w:rsidRDefault="001C11EA" w:rsidP="001C11EA">
      <w:pPr>
        <w:tabs>
          <w:tab w:val="left" w:pos="360"/>
        </w:tabs>
        <w:rPr>
          <w:rFonts w:ascii="Aptos" w:hAnsi="Aptos" w:cs="Calibri"/>
          <w:b/>
          <w:bCs/>
          <w:sz w:val="21"/>
          <w:szCs w:val="21"/>
        </w:rPr>
      </w:pPr>
    </w:p>
    <w:p w14:paraId="2CF23747" w14:textId="77777777" w:rsidR="001C11EA" w:rsidRPr="001C11EA" w:rsidRDefault="001C11EA" w:rsidP="001C11EA">
      <w:pPr>
        <w:tabs>
          <w:tab w:val="left" w:pos="360"/>
        </w:tabs>
        <w:rPr>
          <w:rFonts w:ascii="Aptos" w:hAnsi="Aptos" w:cs="Calibri"/>
          <w:b/>
          <w:bCs/>
          <w:sz w:val="21"/>
          <w:szCs w:val="21"/>
        </w:rPr>
      </w:pPr>
    </w:p>
    <w:tbl>
      <w:tblPr>
        <w:tblStyle w:val="TableGrid"/>
        <w:tblpPr w:leftFromText="180" w:rightFromText="180" w:vertAnchor="text" w:horzAnchor="page" w:tblpX="7543" w:tblpY="104"/>
        <w:tblW w:w="0" w:type="auto"/>
        <w:tblLook w:val="01E0" w:firstRow="1" w:lastRow="1" w:firstColumn="1" w:lastColumn="1" w:noHBand="0" w:noVBand="0"/>
      </w:tblPr>
      <w:tblGrid>
        <w:gridCol w:w="1411"/>
        <w:gridCol w:w="1721"/>
      </w:tblGrid>
      <w:tr w:rsidR="00F12CBC" w:rsidRPr="00B27A24" w14:paraId="078CA603" w14:textId="77777777" w:rsidTr="00EC2895">
        <w:trPr>
          <w:trHeight w:val="288"/>
        </w:trPr>
        <w:tc>
          <w:tcPr>
            <w:tcW w:w="0" w:type="auto"/>
            <w:vAlign w:val="center"/>
          </w:tcPr>
          <w:p w14:paraId="77958AC5" w14:textId="77777777" w:rsidR="00F12CBC" w:rsidRPr="00B27A24" w:rsidRDefault="00F12CBC" w:rsidP="00EC2895">
            <w:pPr>
              <w:jc w:val="center"/>
              <w:rPr>
                <w:rFonts w:ascii="Aptos" w:hAnsi="Aptos" w:cstheme="minorHAnsi"/>
                <w:b/>
                <w:bCs/>
                <w:sz w:val="21"/>
                <w:szCs w:val="21"/>
              </w:rPr>
            </w:pPr>
            <w:r w:rsidRPr="00B27A24">
              <w:rPr>
                <w:rFonts w:ascii="Aptos" w:hAnsi="Aptos" w:cstheme="minorHAnsi"/>
                <w:b/>
                <w:bCs/>
                <w:sz w:val="21"/>
                <w:szCs w:val="21"/>
              </w:rPr>
              <w:t>Letter Grade</w:t>
            </w:r>
          </w:p>
        </w:tc>
        <w:tc>
          <w:tcPr>
            <w:tcW w:w="0" w:type="auto"/>
            <w:vAlign w:val="center"/>
          </w:tcPr>
          <w:p w14:paraId="3EF99317" w14:textId="77777777" w:rsidR="00F12CBC" w:rsidRPr="00B27A24" w:rsidRDefault="00F12CBC" w:rsidP="00EC2895">
            <w:pPr>
              <w:jc w:val="center"/>
              <w:rPr>
                <w:rFonts w:ascii="Aptos" w:hAnsi="Aptos" w:cstheme="minorHAnsi"/>
                <w:b/>
                <w:bCs/>
                <w:sz w:val="21"/>
                <w:szCs w:val="21"/>
              </w:rPr>
            </w:pPr>
            <w:r w:rsidRPr="00B27A24">
              <w:rPr>
                <w:rFonts w:ascii="Aptos" w:hAnsi="Aptos" w:cstheme="minorHAnsi"/>
                <w:b/>
                <w:bCs/>
                <w:sz w:val="21"/>
                <w:szCs w:val="21"/>
              </w:rPr>
              <w:t>Course Average</w:t>
            </w:r>
          </w:p>
        </w:tc>
      </w:tr>
      <w:tr w:rsidR="00F12CBC" w:rsidRPr="00B27A24" w14:paraId="2DAAA7E4" w14:textId="77777777" w:rsidTr="00EC2895">
        <w:trPr>
          <w:trHeight w:val="288"/>
        </w:trPr>
        <w:tc>
          <w:tcPr>
            <w:tcW w:w="0" w:type="auto"/>
            <w:vAlign w:val="center"/>
          </w:tcPr>
          <w:p w14:paraId="39C96D99" w14:textId="77777777" w:rsidR="00F12CBC" w:rsidRPr="00B27A24" w:rsidRDefault="00F12CBC" w:rsidP="00EC2895">
            <w:pPr>
              <w:jc w:val="center"/>
              <w:rPr>
                <w:rFonts w:ascii="Aptos" w:hAnsi="Aptos" w:cstheme="minorHAnsi"/>
                <w:bCs/>
                <w:sz w:val="21"/>
                <w:szCs w:val="21"/>
              </w:rPr>
            </w:pPr>
            <w:r w:rsidRPr="00B27A24">
              <w:rPr>
                <w:rFonts w:ascii="Aptos" w:hAnsi="Aptos" w:cstheme="minorHAnsi"/>
                <w:bCs/>
                <w:sz w:val="21"/>
                <w:szCs w:val="21"/>
              </w:rPr>
              <w:t>A</w:t>
            </w:r>
          </w:p>
        </w:tc>
        <w:tc>
          <w:tcPr>
            <w:tcW w:w="0" w:type="auto"/>
            <w:vAlign w:val="center"/>
          </w:tcPr>
          <w:p w14:paraId="7F7E5C5F" w14:textId="77777777" w:rsidR="00F12CBC" w:rsidRPr="00B27A24" w:rsidRDefault="00F12CBC" w:rsidP="00EC2895">
            <w:pPr>
              <w:jc w:val="center"/>
              <w:rPr>
                <w:rFonts w:ascii="Aptos" w:hAnsi="Aptos" w:cstheme="minorHAnsi"/>
                <w:bCs/>
                <w:sz w:val="21"/>
                <w:szCs w:val="21"/>
              </w:rPr>
            </w:pPr>
            <w:r w:rsidRPr="00B27A24">
              <w:rPr>
                <w:rFonts w:ascii="Aptos" w:hAnsi="Aptos" w:cstheme="minorHAnsi"/>
                <w:bCs/>
                <w:sz w:val="21"/>
                <w:szCs w:val="21"/>
              </w:rPr>
              <w:t>90 - 100 %</w:t>
            </w:r>
          </w:p>
        </w:tc>
      </w:tr>
      <w:tr w:rsidR="00F12CBC" w:rsidRPr="00B27A24" w14:paraId="0CDF0CF3" w14:textId="77777777" w:rsidTr="00EC2895">
        <w:trPr>
          <w:trHeight w:val="288"/>
        </w:trPr>
        <w:tc>
          <w:tcPr>
            <w:tcW w:w="0" w:type="auto"/>
            <w:vAlign w:val="center"/>
          </w:tcPr>
          <w:p w14:paraId="06F7A794" w14:textId="77777777" w:rsidR="00F12CBC" w:rsidRPr="00B27A24" w:rsidRDefault="00F12CBC" w:rsidP="00EC2895">
            <w:pPr>
              <w:jc w:val="center"/>
              <w:rPr>
                <w:rFonts w:ascii="Aptos" w:hAnsi="Aptos" w:cstheme="minorHAnsi"/>
                <w:bCs/>
                <w:sz w:val="21"/>
                <w:szCs w:val="21"/>
              </w:rPr>
            </w:pPr>
            <w:r w:rsidRPr="00B27A24">
              <w:rPr>
                <w:rFonts w:ascii="Aptos" w:hAnsi="Aptos" w:cstheme="minorHAnsi"/>
                <w:bCs/>
                <w:sz w:val="21"/>
                <w:szCs w:val="21"/>
              </w:rPr>
              <w:t>B</w:t>
            </w:r>
          </w:p>
        </w:tc>
        <w:tc>
          <w:tcPr>
            <w:tcW w:w="0" w:type="auto"/>
            <w:vAlign w:val="center"/>
          </w:tcPr>
          <w:p w14:paraId="65E492C2" w14:textId="77777777" w:rsidR="00F12CBC" w:rsidRPr="00B27A24" w:rsidRDefault="00F12CBC" w:rsidP="00EC2895">
            <w:pPr>
              <w:jc w:val="center"/>
              <w:rPr>
                <w:rFonts w:ascii="Aptos" w:hAnsi="Aptos" w:cstheme="minorHAnsi"/>
                <w:bCs/>
                <w:sz w:val="21"/>
                <w:szCs w:val="21"/>
              </w:rPr>
            </w:pPr>
            <w:r w:rsidRPr="00B27A24">
              <w:rPr>
                <w:rFonts w:ascii="Aptos" w:hAnsi="Aptos" w:cstheme="minorHAnsi"/>
                <w:bCs/>
                <w:sz w:val="21"/>
                <w:szCs w:val="21"/>
              </w:rPr>
              <w:t>80 - 89.9 %</w:t>
            </w:r>
          </w:p>
        </w:tc>
      </w:tr>
      <w:tr w:rsidR="00F12CBC" w:rsidRPr="00B27A24" w14:paraId="7BC0F06A" w14:textId="77777777" w:rsidTr="00EC2895">
        <w:trPr>
          <w:trHeight w:val="288"/>
        </w:trPr>
        <w:tc>
          <w:tcPr>
            <w:tcW w:w="0" w:type="auto"/>
            <w:vAlign w:val="center"/>
          </w:tcPr>
          <w:p w14:paraId="64006C0A" w14:textId="77777777" w:rsidR="00F12CBC" w:rsidRPr="00B27A24" w:rsidRDefault="00F12CBC" w:rsidP="00EC2895">
            <w:pPr>
              <w:jc w:val="center"/>
              <w:rPr>
                <w:rFonts w:ascii="Aptos" w:hAnsi="Aptos" w:cstheme="minorHAnsi"/>
                <w:bCs/>
                <w:sz w:val="21"/>
                <w:szCs w:val="21"/>
              </w:rPr>
            </w:pPr>
            <w:r w:rsidRPr="00B27A24">
              <w:rPr>
                <w:rFonts w:ascii="Aptos" w:hAnsi="Aptos" w:cstheme="minorHAnsi"/>
                <w:bCs/>
                <w:sz w:val="21"/>
                <w:szCs w:val="21"/>
              </w:rPr>
              <w:t>C</w:t>
            </w:r>
          </w:p>
        </w:tc>
        <w:tc>
          <w:tcPr>
            <w:tcW w:w="0" w:type="auto"/>
            <w:vAlign w:val="center"/>
          </w:tcPr>
          <w:p w14:paraId="7F3DAA73" w14:textId="77777777" w:rsidR="00F12CBC" w:rsidRPr="00B27A24" w:rsidRDefault="00F12CBC" w:rsidP="00EC2895">
            <w:pPr>
              <w:jc w:val="center"/>
              <w:rPr>
                <w:rFonts w:ascii="Aptos" w:hAnsi="Aptos" w:cstheme="minorHAnsi"/>
                <w:bCs/>
                <w:sz w:val="21"/>
                <w:szCs w:val="21"/>
              </w:rPr>
            </w:pPr>
            <w:r w:rsidRPr="00B27A24">
              <w:rPr>
                <w:rFonts w:ascii="Aptos" w:hAnsi="Aptos" w:cstheme="minorHAnsi"/>
                <w:bCs/>
                <w:sz w:val="21"/>
                <w:szCs w:val="21"/>
              </w:rPr>
              <w:t>68 - 79.9 %</w:t>
            </w:r>
          </w:p>
        </w:tc>
      </w:tr>
      <w:tr w:rsidR="00F12CBC" w:rsidRPr="00B27A24" w14:paraId="28DA4875" w14:textId="77777777" w:rsidTr="00EC2895">
        <w:trPr>
          <w:trHeight w:val="288"/>
        </w:trPr>
        <w:tc>
          <w:tcPr>
            <w:tcW w:w="0" w:type="auto"/>
            <w:vAlign w:val="center"/>
          </w:tcPr>
          <w:p w14:paraId="33D40F6A" w14:textId="77777777" w:rsidR="00F12CBC" w:rsidRPr="00B27A24" w:rsidRDefault="00F12CBC" w:rsidP="00EC2895">
            <w:pPr>
              <w:jc w:val="center"/>
              <w:rPr>
                <w:rFonts w:ascii="Aptos" w:hAnsi="Aptos" w:cstheme="minorHAnsi"/>
                <w:bCs/>
                <w:sz w:val="21"/>
                <w:szCs w:val="21"/>
              </w:rPr>
            </w:pPr>
            <w:r w:rsidRPr="00B27A24">
              <w:rPr>
                <w:rFonts w:ascii="Aptos" w:hAnsi="Aptos" w:cstheme="minorHAnsi"/>
                <w:bCs/>
                <w:sz w:val="21"/>
                <w:szCs w:val="21"/>
              </w:rPr>
              <w:t>D</w:t>
            </w:r>
          </w:p>
        </w:tc>
        <w:tc>
          <w:tcPr>
            <w:tcW w:w="0" w:type="auto"/>
            <w:vAlign w:val="center"/>
          </w:tcPr>
          <w:p w14:paraId="6960278D" w14:textId="77777777" w:rsidR="00F12CBC" w:rsidRPr="00B27A24" w:rsidRDefault="00F12CBC" w:rsidP="00EC2895">
            <w:pPr>
              <w:jc w:val="center"/>
              <w:rPr>
                <w:rFonts w:ascii="Aptos" w:hAnsi="Aptos" w:cstheme="minorHAnsi"/>
                <w:bCs/>
                <w:sz w:val="21"/>
                <w:szCs w:val="21"/>
              </w:rPr>
            </w:pPr>
            <w:r w:rsidRPr="00B27A24">
              <w:rPr>
                <w:rFonts w:ascii="Aptos" w:hAnsi="Aptos" w:cstheme="minorHAnsi"/>
                <w:bCs/>
                <w:sz w:val="21"/>
                <w:szCs w:val="21"/>
              </w:rPr>
              <w:t>60 - 67.9 %</w:t>
            </w:r>
          </w:p>
        </w:tc>
      </w:tr>
      <w:tr w:rsidR="00F12CBC" w:rsidRPr="00B27A24" w14:paraId="193046FC" w14:textId="77777777" w:rsidTr="00EC2895">
        <w:trPr>
          <w:trHeight w:val="288"/>
        </w:trPr>
        <w:tc>
          <w:tcPr>
            <w:tcW w:w="0" w:type="auto"/>
            <w:vAlign w:val="center"/>
          </w:tcPr>
          <w:p w14:paraId="591A6A1F" w14:textId="77777777" w:rsidR="00F12CBC" w:rsidRPr="00B27A24" w:rsidRDefault="00F12CBC" w:rsidP="00EC2895">
            <w:pPr>
              <w:jc w:val="center"/>
              <w:rPr>
                <w:rFonts w:ascii="Aptos" w:hAnsi="Aptos" w:cstheme="minorHAnsi"/>
                <w:bCs/>
                <w:sz w:val="21"/>
                <w:szCs w:val="21"/>
              </w:rPr>
            </w:pPr>
            <w:r w:rsidRPr="00B27A24">
              <w:rPr>
                <w:rFonts w:ascii="Aptos" w:hAnsi="Aptos" w:cstheme="minorHAnsi"/>
                <w:bCs/>
                <w:sz w:val="21"/>
                <w:szCs w:val="21"/>
              </w:rPr>
              <w:t>F</w:t>
            </w:r>
          </w:p>
        </w:tc>
        <w:tc>
          <w:tcPr>
            <w:tcW w:w="0" w:type="auto"/>
            <w:vAlign w:val="center"/>
          </w:tcPr>
          <w:p w14:paraId="65661B40" w14:textId="77777777" w:rsidR="00F12CBC" w:rsidRPr="00B27A24" w:rsidRDefault="00F12CBC" w:rsidP="00EC2895">
            <w:pPr>
              <w:jc w:val="center"/>
              <w:rPr>
                <w:rFonts w:ascii="Aptos" w:hAnsi="Aptos" w:cstheme="minorHAnsi"/>
                <w:bCs/>
                <w:sz w:val="21"/>
                <w:szCs w:val="21"/>
              </w:rPr>
            </w:pPr>
            <w:r w:rsidRPr="00B27A24">
              <w:rPr>
                <w:rFonts w:ascii="Aptos" w:hAnsi="Aptos" w:cstheme="minorHAnsi"/>
                <w:bCs/>
                <w:sz w:val="21"/>
                <w:szCs w:val="21"/>
              </w:rPr>
              <w:t xml:space="preserve">  0 - 59.9 %</w:t>
            </w:r>
          </w:p>
        </w:tc>
      </w:tr>
    </w:tbl>
    <w:p w14:paraId="6C1FF821" w14:textId="77777777" w:rsidR="00F12CBC" w:rsidRPr="00B27A24" w:rsidRDefault="00F12CBC" w:rsidP="00F12CBC">
      <w:pPr>
        <w:tabs>
          <w:tab w:val="left" w:pos="360"/>
        </w:tabs>
        <w:rPr>
          <w:rFonts w:ascii="Aptos" w:hAnsi="Aptos" w:cs="Calibri"/>
          <w:sz w:val="21"/>
          <w:szCs w:val="21"/>
        </w:rPr>
      </w:pPr>
      <w:r w:rsidRPr="00B27A24">
        <w:rPr>
          <w:rFonts w:ascii="Aptos" w:hAnsi="Aptos" w:cs="Calibri"/>
          <w:b/>
          <w:bCs/>
          <w:sz w:val="21"/>
          <w:szCs w:val="21"/>
        </w:rPr>
        <w:t>Course Grade Policy:</w:t>
      </w:r>
    </w:p>
    <w:p w14:paraId="217EE7E0" w14:textId="77777777" w:rsidR="00F12CBC" w:rsidRPr="00B27A24" w:rsidRDefault="00F12CBC" w:rsidP="00F12CBC">
      <w:pPr>
        <w:pStyle w:val="ListParagraph"/>
        <w:numPr>
          <w:ilvl w:val="0"/>
          <w:numId w:val="2"/>
        </w:numPr>
        <w:rPr>
          <w:rFonts w:ascii="Aptos" w:hAnsi="Aptos" w:cs="Calibri"/>
          <w:sz w:val="21"/>
          <w:szCs w:val="21"/>
        </w:rPr>
      </w:pPr>
      <w:r w:rsidRPr="00B27A24">
        <w:rPr>
          <w:rFonts w:ascii="Aptos" w:hAnsi="Aptos" w:cs="Calibri"/>
          <w:sz w:val="21"/>
          <w:szCs w:val="21"/>
        </w:rPr>
        <w:t>The grade for this course will be based on:</w:t>
      </w:r>
    </w:p>
    <w:p w14:paraId="57EB4E12" w14:textId="58605C8F" w:rsidR="00A16209" w:rsidRPr="00B27A24" w:rsidRDefault="00EB634F" w:rsidP="00F12CBC">
      <w:pPr>
        <w:pStyle w:val="ListParagraph"/>
        <w:numPr>
          <w:ilvl w:val="1"/>
          <w:numId w:val="2"/>
        </w:numPr>
        <w:rPr>
          <w:rFonts w:ascii="Aptos" w:hAnsi="Aptos" w:cs="Calibri"/>
          <w:sz w:val="21"/>
          <w:szCs w:val="21"/>
        </w:rPr>
      </w:pPr>
      <w:r>
        <w:rPr>
          <w:rFonts w:ascii="Aptos" w:hAnsi="Aptos" w:cs="Calibri"/>
          <w:sz w:val="21"/>
          <w:szCs w:val="21"/>
        </w:rPr>
        <w:t>Four</w:t>
      </w:r>
      <w:r w:rsidR="00A16209" w:rsidRPr="00B27A24">
        <w:rPr>
          <w:rFonts w:ascii="Aptos" w:hAnsi="Aptos" w:cs="Calibri"/>
          <w:sz w:val="21"/>
          <w:szCs w:val="21"/>
        </w:rPr>
        <w:t xml:space="preserve"> </w:t>
      </w:r>
      <w:r w:rsidR="00F12CBC" w:rsidRPr="00B27A24">
        <w:rPr>
          <w:rFonts w:ascii="Aptos" w:hAnsi="Aptos" w:cs="Calibri"/>
          <w:sz w:val="21"/>
          <w:szCs w:val="21"/>
        </w:rPr>
        <w:t xml:space="preserve">Exams </w:t>
      </w:r>
      <w:r w:rsidR="00A16209" w:rsidRPr="00B27A24">
        <w:rPr>
          <w:rFonts w:ascii="Aptos" w:hAnsi="Aptos" w:cs="Calibri"/>
          <w:sz w:val="21"/>
          <w:szCs w:val="21"/>
        </w:rPr>
        <w:t>–</w:t>
      </w:r>
      <w:r w:rsidR="00F12CBC" w:rsidRPr="00B27A24">
        <w:rPr>
          <w:rFonts w:ascii="Aptos" w:hAnsi="Aptos" w:cs="Calibri"/>
          <w:sz w:val="21"/>
          <w:szCs w:val="21"/>
        </w:rPr>
        <w:t xml:space="preserve"> </w:t>
      </w:r>
      <w:r w:rsidR="00A16209" w:rsidRPr="00B27A24">
        <w:rPr>
          <w:rFonts w:ascii="Aptos" w:hAnsi="Aptos" w:cs="Calibri"/>
          <w:sz w:val="21"/>
          <w:szCs w:val="21"/>
        </w:rPr>
        <w:t>100 points each</w:t>
      </w:r>
    </w:p>
    <w:p w14:paraId="1C9246C8" w14:textId="1F9F2C5B" w:rsidR="00F12CBC" w:rsidRPr="00B27A24" w:rsidRDefault="00604FDB" w:rsidP="00A16209">
      <w:pPr>
        <w:pStyle w:val="ListParagraph"/>
        <w:numPr>
          <w:ilvl w:val="2"/>
          <w:numId w:val="2"/>
        </w:numPr>
        <w:rPr>
          <w:rFonts w:ascii="Aptos" w:hAnsi="Aptos" w:cs="Calibri"/>
          <w:sz w:val="21"/>
          <w:szCs w:val="21"/>
        </w:rPr>
      </w:pPr>
      <w:r>
        <w:rPr>
          <w:rFonts w:ascii="Aptos" w:hAnsi="Aptos" w:cstheme="minorHAnsi"/>
          <w:sz w:val="21"/>
          <w:szCs w:val="21"/>
        </w:rPr>
        <w:t>4</w:t>
      </w:r>
      <w:r w:rsidR="000B7364">
        <w:rPr>
          <w:rFonts w:ascii="Aptos" w:hAnsi="Aptos" w:cstheme="minorHAnsi"/>
          <w:sz w:val="21"/>
          <w:szCs w:val="21"/>
        </w:rPr>
        <w:t>5</w:t>
      </w:r>
      <w:r w:rsidR="00F12CBC" w:rsidRPr="00B27A24">
        <w:rPr>
          <w:rFonts w:ascii="Aptos" w:hAnsi="Aptos" w:cstheme="minorHAnsi"/>
          <w:sz w:val="21"/>
          <w:szCs w:val="21"/>
        </w:rPr>
        <w:t>% of total course grade</w:t>
      </w:r>
    </w:p>
    <w:p w14:paraId="6AFA2085" w14:textId="77777777" w:rsidR="00FD26A7" w:rsidRPr="00B27A24" w:rsidRDefault="00F12CBC" w:rsidP="00F12CBC">
      <w:pPr>
        <w:pStyle w:val="ListParagraph"/>
        <w:numPr>
          <w:ilvl w:val="1"/>
          <w:numId w:val="2"/>
        </w:numPr>
        <w:rPr>
          <w:rFonts w:ascii="Aptos" w:hAnsi="Aptos" w:cs="Calibri"/>
          <w:sz w:val="21"/>
          <w:szCs w:val="21"/>
        </w:rPr>
      </w:pPr>
      <w:r w:rsidRPr="00B27A24">
        <w:rPr>
          <w:rFonts w:ascii="Aptos" w:hAnsi="Aptos" w:cs="Calibri"/>
          <w:sz w:val="21"/>
          <w:szCs w:val="21"/>
        </w:rPr>
        <w:t>Assignments Average</w:t>
      </w:r>
    </w:p>
    <w:p w14:paraId="345058E8" w14:textId="79CCF57C" w:rsidR="00F12CBC" w:rsidRPr="00604FDB" w:rsidRDefault="00604FDB" w:rsidP="00FD26A7">
      <w:pPr>
        <w:pStyle w:val="ListParagraph"/>
        <w:numPr>
          <w:ilvl w:val="2"/>
          <w:numId w:val="2"/>
        </w:numPr>
        <w:rPr>
          <w:rFonts w:ascii="Aptos" w:hAnsi="Aptos" w:cs="Calibri"/>
          <w:sz w:val="21"/>
          <w:szCs w:val="21"/>
        </w:rPr>
      </w:pPr>
      <w:r>
        <w:rPr>
          <w:rFonts w:ascii="Aptos" w:hAnsi="Aptos" w:cstheme="minorHAnsi"/>
          <w:sz w:val="21"/>
          <w:szCs w:val="21"/>
        </w:rPr>
        <w:t>30</w:t>
      </w:r>
      <w:r w:rsidR="00F12CBC" w:rsidRPr="00B27A24">
        <w:rPr>
          <w:rFonts w:ascii="Aptos" w:hAnsi="Aptos" w:cstheme="minorHAnsi"/>
          <w:sz w:val="21"/>
          <w:szCs w:val="21"/>
        </w:rPr>
        <w:t>% of total course grade</w:t>
      </w:r>
    </w:p>
    <w:p w14:paraId="2E9C035B" w14:textId="77777777" w:rsidR="00604FDB" w:rsidRPr="00B27A24" w:rsidRDefault="00604FDB" w:rsidP="00604FDB">
      <w:pPr>
        <w:pStyle w:val="ListParagraph"/>
        <w:numPr>
          <w:ilvl w:val="1"/>
          <w:numId w:val="2"/>
        </w:numPr>
        <w:rPr>
          <w:rFonts w:ascii="Aptos" w:hAnsi="Aptos" w:cstheme="minorHAnsi"/>
          <w:sz w:val="21"/>
          <w:szCs w:val="21"/>
        </w:rPr>
      </w:pPr>
      <w:r w:rsidRPr="00B27A24">
        <w:rPr>
          <w:rFonts w:ascii="Aptos" w:hAnsi="Aptos" w:cstheme="minorHAnsi"/>
          <w:sz w:val="21"/>
          <w:szCs w:val="21"/>
        </w:rPr>
        <w:t>Quiz Average</w:t>
      </w:r>
    </w:p>
    <w:p w14:paraId="58AE37B5" w14:textId="05FD8EED" w:rsidR="00604FDB" w:rsidRPr="00604FDB" w:rsidRDefault="00604FDB" w:rsidP="00604FDB">
      <w:pPr>
        <w:pStyle w:val="ListParagraph"/>
        <w:numPr>
          <w:ilvl w:val="2"/>
          <w:numId w:val="2"/>
        </w:numPr>
        <w:rPr>
          <w:rFonts w:ascii="Aptos" w:hAnsi="Aptos" w:cstheme="minorHAnsi"/>
          <w:sz w:val="21"/>
          <w:szCs w:val="21"/>
        </w:rPr>
      </w:pPr>
      <w:r>
        <w:rPr>
          <w:rFonts w:ascii="Aptos" w:hAnsi="Aptos" w:cstheme="minorHAnsi"/>
          <w:sz w:val="21"/>
          <w:szCs w:val="21"/>
        </w:rPr>
        <w:t>25</w:t>
      </w:r>
      <w:r w:rsidRPr="00B27A24">
        <w:rPr>
          <w:rFonts w:ascii="Aptos" w:hAnsi="Aptos" w:cstheme="minorHAnsi"/>
          <w:sz w:val="21"/>
          <w:szCs w:val="21"/>
        </w:rPr>
        <w:t>% of total course grade</w:t>
      </w:r>
    </w:p>
    <w:p w14:paraId="164412F1" w14:textId="77777777" w:rsidR="00F12CBC" w:rsidRPr="00B27A24" w:rsidRDefault="00F12CBC" w:rsidP="00F12CBC">
      <w:pPr>
        <w:pStyle w:val="BodyText2"/>
        <w:rPr>
          <w:rFonts w:ascii="Aptos" w:hAnsi="Aptos" w:cs="Calibri"/>
          <w:b/>
          <w:szCs w:val="18"/>
        </w:rPr>
      </w:pPr>
    </w:p>
    <w:p w14:paraId="4C975794" w14:textId="77777777" w:rsidR="00F12CBC" w:rsidRPr="00B27A24" w:rsidRDefault="00F12CBC" w:rsidP="00F12CBC">
      <w:pPr>
        <w:pStyle w:val="ListParagraph"/>
        <w:numPr>
          <w:ilvl w:val="0"/>
          <w:numId w:val="2"/>
        </w:numPr>
        <w:rPr>
          <w:rFonts w:ascii="Aptos" w:hAnsi="Aptos" w:cstheme="minorHAnsi"/>
          <w:sz w:val="21"/>
          <w:szCs w:val="21"/>
        </w:rPr>
      </w:pPr>
      <w:r w:rsidRPr="00B27A24">
        <w:rPr>
          <w:rFonts w:ascii="Aptos" w:hAnsi="Aptos" w:cstheme="minorHAnsi"/>
          <w:sz w:val="21"/>
          <w:szCs w:val="21"/>
        </w:rPr>
        <w:t xml:space="preserve">The points you earn on each assignment will contribute to each category as detailed above. At the end of the semester, I will use the grading scale (above right) to assign your final letter grade. There are no curves this course. </w:t>
      </w:r>
    </w:p>
    <w:p w14:paraId="6507B329" w14:textId="77777777" w:rsidR="00F12CBC" w:rsidRPr="00B27A24" w:rsidRDefault="00F12CBC" w:rsidP="00F12CBC">
      <w:pPr>
        <w:pStyle w:val="BodyText2"/>
        <w:ind w:left="720"/>
        <w:rPr>
          <w:rFonts w:ascii="Aptos" w:hAnsi="Aptos" w:cs="Calibri"/>
          <w:sz w:val="21"/>
          <w:szCs w:val="18"/>
        </w:rPr>
      </w:pPr>
    </w:p>
    <w:p w14:paraId="73712966" w14:textId="77777777" w:rsidR="00F12CBC" w:rsidRPr="00B27A24" w:rsidRDefault="00F12CBC" w:rsidP="00F12CBC">
      <w:pPr>
        <w:rPr>
          <w:rFonts w:ascii="Aptos" w:hAnsi="Aptos" w:cs="Calibri"/>
          <w:b/>
          <w:bCs/>
          <w:sz w:val="21"/>
          <w:szCs w:val="21"/>
        </w:rPr>
      </w:pPr>
      <w:r w:rsidRPr="00B27A24">
        <w:rPr>
          <w:rFonts w:ascii="Aptos" w:hAnsi="Aptos" w:cs="Calibri"/>
          <w:b/>
          <w:bCs/>
          <w:sz w:val="21"/>
          <w:szCs w:val="21"/>
        </w:rPr>
        <w:t>Exam Policy:</w:t>
      </w:r>
    </w:p>
    <w:p w14:paraId="574E1169" w14:textId="3AE5C02A" w:rsidR="00F12CBC" w:rsidRPr="00B27A24" w:rsidRDefault="00F12CBC" w:rsidP="00F12CBC">
      <w:pPr>
        <w:pStyle w:val="ListParagraph"/>
        <w:numPr>
          <w:ilvl w:val="0"/>
          <w:numId w:val="3"/>
        </w:numPr>
        <w:rPr>
          <w:rFonts w:ascii="Aptos" w:hAnsi="Aptos" w:cs="Calibri"/>
          <w:b/>
          <w:bCs/>
          <w:sz w:val="21"/>
          <w:szCs w:val="21"/>
        </w:rPr>
      </w:pPr>
      <w:r w:rsidRPr="00B27A24">
        <w:rPr>
          <w:rFonts w:ascii="Aptos" w:hAnsi="Aptos" w:cs="Calibri"/>
          <w:sz w:val="21"/>
          <w:szCs w:val="21"/>
        </w:rPr>
        <w:t xml:space="preserve">Exams are assigned and made available as listed in the course schedule and the assignment checklist. You have an allotted amount of time to take exams – typically </w:t>
      </w:r>
      <w:r w:rsidR="00EC291E" w:rsidRPr="00B27A24">
        <w:rPr>
          <w:rFonts w:ascii="Aptos" w:hAnsi="Aptos" w:cs="Calibri"/>
          <w:sz w:val="21"/>
          <w:szCs w:val="21"/>
        </w:rPr>
        <w:t>one full week.</w:t>
      </w:r>
      <w:r w:rsidRPr="00B27A24">
        <w:rPr>
          <w:rFonts w:ascii="Aptos" w:hAnsi="Aptos" w:cs="Calibri"/>
          <w:sz w:val="21"/>
          <w:szCs w:val="21"/>
        </w:rPr>
        <w:t xml:space="preserve"> You are responsible for budgeting your time to complete your exams. Waiting until the last moment is a recipe for disaster – be sure you </w:t>
      </w:r>
      <w:proofErr w:type="gramStart"/>
      <w:r w:rsidRPr="00B27A24">
        <w:rPr>
          <w:rFonts w:ascii="Aptos" w:hAnsi="Aptos" w:cs="Calibri"/>
          <w:sz w:val="21"/>
          <w:szCs w:val="21"/>
        </w:rPr>
        <w:t>plan ahead</w:t>
      </w:r>
      <w:proofErr w:type="gramEnd"/>
      <w:r w:rsidRPr="00B27A24">
        <w:rPr>
          <w:rFonts w:ascii="Aptos" w:hAnsi="Aptos" w:cs="Calibri"/>
          <w:sz w:val="21"/>
          <w:szCs w:val="21"/>
        </w:rPr>
        <w:t xml:space="preserve"> and take your exam well before the due date/time. </w:t>
      </w:r>
    </w:p>
    <w:p w14:paraId="68FEBD96" w14:textId="17FDFF2C" w:rsidR="00F12CBC" w:rsidRPr="00B27A24" w:rsidRDefault="00F12CBC" w:rsidP="00F12CBC">
      <w:pPr>
        <w:pStyle w:val="ListParagraph"/>
        <w:numPr>
          <w:ilvl w:val="0"/>
          <w:numId w:val="3"/>
        </w:numPr>
        <w:rPr>
          <w:rFonts w:ascii="Aptos" w:hAnsi="Aptos" w:cs="Calibri"/>
          <w:sz w:val="21"/>
          <w:szCs w:val="21"/>
        </w:rPr>
      </w:pPr>
      <w:r w:rsidRPr="00B27A24">
        <w:rPr>
          <w:rFonts w:ascii="Aptos" w:hAnsi="Aptos" w:cs="Calibri"/>
          <w:sz w:val="21"/>
          <w:szCs w:val="21"/>
        </w:rPr>
        <w:t xml:space="preserve">Each exam will cover material from </w:t>
      </w:r>
      <w:r w:rsidR="00EC291E" w:rsidRPr="00B27A24">
        <w:rPr>
          <w:rFonts w:ascii="Aptos" w:hAnsi="Aptos" w:cs="Calibri"/>
          <w:sz w:val="21"/>
          <w:szCs w:val="21"/>
        </w:rPr>
        <w:t xml:space="preserve">readings </w:t>
      </w:r>
      <w:r w:rsidRPr="00B27A24">
        <w:rPr>
          <w:rFonts w:ascii="Aptos" w:hAnsi="Aptos" w:cs="Calibri"/>
          <w:sz w:val="21"/>
          <w:szCs w:val="21"/>
        </w:rPr>
        <w:t xml:space="preserve">and supplemental assignments during the unit. </w:t>
      </w:r>
    </w:p>
    <w:p w14:paraId="0FBC1889" w14:textId="646410A9" w:rsidR="00F12CBC" w:rsidRPr="00B27A24" w:rsidRDefault="00F12CBC" w:rsidP="00F12CBC">
      <w:pPr>
        <w:pStyle w:val="ListParagraph"/>
        <w:numPr>
          <w:ilvl w:val="0"/>
          <w:numId w:val="3"/>
        </w:numPr>
        <w:rPr>
          <w:rFonts w:ascii="Aptos" w:hAnsi="Aptos" w:cs="Calibri"/>
          <w:sz w:val="21"/>
          <w:szCs w:val="21"/>
        </w:rPr>
      </w:pPr>
      <w:r w:rsidRPr="00B27A24">
        <w:rPr>
          <w:rFonts w:ascii="Aptos" w:hAnsi="Aptos" w:cs="Calibri"/>
          <w:sz w:val="21"/>
          <w:szCs w:val="22"/>
        </w:rPr>
        <w:t xml:space="preserve">Material from </w:t>
      </w:r>
      <w:r w:rsidR="00EC291E" w:rsidRPr="00B27A24">
        <w:rPr>
          <w:rFonts w:ascii="Aptos" w:hAnsi="Aptos" w:cs="Calibri"/>
          <w:sz w:val="21"/>
          <w:szCs w:val="22"/>
        </w:rPr>
        <w:t>readings</w:t>
      </w:r>
      <w:r w:rsidRPr="00B27A24">
        <w:rPr>
          <w:rFonts w:ascii="Aptos" w:hAnsi="Aptos" w:cs="Calibri"/>
          <w:sz w:val="21"/>
          <w:szCs w:val="22"/>
        </w:rPr>
        <w:t xml:space="preserve"> will include multiple-choice questions, short answer questions, matching, and true or false questions, as well as diagrams to complete.</w:t>
      </w:r>
      <w:r w:rsidRPr="00B27A24">
        <w:rPr>
          <w:rFonts w:ascii="Aptos" w:hAnsi="Aptos" w:cs="Calibri"/>
          <w:sz w:val="21"/>
          <w:szCs w:val="21"/>
        </w:rPr>
        <w:t xml:space="preserve"> </w:t>
      </w:r>
    </w:p>
    <w:p w14:paraId="3540E0E3" w14:textId="7294616E" w:rsidR="0053563D" w:rsidRPr="00B27A24" w:rsidRDefault="0053563D" w:rsidP="00F12CBC">
      <w:pPr>
        <w:pStyle w:val="ListParagraph"/>
        <w:numPr>
          <w:ilvl w:val="0"/>
          <w:numId w:val="3"/>
        </w:numPr>
        <w:rPr>
          <w:rFonts w:ascii="Aptos" w:hAnsi="Aptos" w:cs="Calibri"/>
          <w:sz w:val="21"/>
          <w:szCs w:val="21"/>
        </w:rPr>
      </w:pPr>
      <w:r w:rsidRPr="00B27A24">
        <w:rPr>
          <w:rFonts w:ascii="Aptos" w:hAnsi="Aptos" w:cs="Calibri"/>
          <w:sz w:val="21"/>
          <w:szCs w:val="21"/>
        </w:rPr>
        <w:t xml:space="preserve">Exams are not </w:t>
      </w:r>
      <w:r w:rsidR="00C4359B" w:rsidRPr="00B27A24">
        <w:rPr>
          <w:rFonts w:ascii="Aptos" w:hAnsi="Aptos" w:cs="Calibri"/>
          <w:sz w:val="21"/>
          <w:szCs w:val="21"/>
        </w:rPr>
        <w:t>intended to be high stress. Instead, they are a way for me to check in with you on the content we are covering. Be prepared to think and share your thoughts on content in addition to knowing information. Again – not high stress, but I do want high-quality responses and engagement from you!</w:t>
      </w:r>
    </w:p>
    <w:p w14:paraId="3E05E89B" w14:textId="77777777" w:rsidR="00F12CBC" w:rsidRPr="00B27A24" w:rsidRDefault="00F12CBC" w:rsidP="00F12CBC">
      <w:pPr>
        <w:pStyle w:val="ListParagraph"/>
        <w:numPr>
          <w:ilvl w:val="0"/>
          <w:numId w:val="3"/>
        </w:numPr>
        <w:rPr>
          <w:rFonts w:ascii="Aptos" w:hAnsi="Aptos" w:cs="Calibri"/>
          <w:b/>
          <w:bCs/>
          <w:sz w:val="21"/>
          <w:szCs w:val="21"/>
        </w:rPr>
      </w:pPr>
      <w:r w:rsidRPr="00B27A24">
        <w:rPr>
          <w:rFonts w:ascii="Aptos" w:hAnsi="Aptos" w:cs="Calibri"/>
          <w:sz w:val="21"/>
          <w:szCs w:val="22"/>
        </w:rPr>
        <w:t xml:space="preserve">Your score is recorded as the number of (points earned/total points </w:t>
      </w:r>
      <w:proofErr w:type="gramStart"/>
      <w:r w:rsidRPr="00B27A24">
        <w:rPr>
          <w:rFonts w:ascii="Aptos" w:hAnsi="Aptos" w:cs="Calibri"/>
          <w:sz w:val="21"/>
          <w:szCs w:val="22"/>
        </w:rPr>
        <w:t>possible)*</w:t>
      </w:r>
      <w:proofErr w:type="gramEnd"/>
      <w:r w:rsidRPr="00B27A24">
        <w:rPr>
          <w:rFonts w:ascii="Aptos" w:hAnsi="Aptos" w:cs="Calibri"/>
          <w:sz w:val="21"/>
          <w:szCs w:val="22"/>
        </w:rPr>
        <w:t xml:space="preserve">100. </w:t>
      </w:r>
      <w:r w:rsidRPr="00B27A24">
        <w:rPr>
          <w:rFonts w:ascii="Aptos" w:hAnsi="Aptos" w:cs="Calibri"/>
          <w:sz w:val="21"/>
          <w:szCs w:val="21"/>
        </w:rPr>
        <w:t xml:space="preserve">This number is the number of points you will have earned for this exam. </w:t>
      </w:r>
    </w:p>
    <w:p w14:paraId="7EB3FC51" w14:textId="77777777" w:rsidR="00C4359B" w:rsidRPr="00B27A24" w:rsidRDefault="00F12CBC" w:rsidP="00F12CBC">
      <w:pPr>
        <w:pStyle w:val="ListParagraph"/>
        <w:numPr>
          <w:ilvl w:val="0"/>
          <w:numId w:val="3"/>
        </w:numPr>
        <w:rPr>
          <w:rFonts w:ascii="Aptos" w:hAnsi="Aptos" w:cs="Calibri"/>
          <w:b/>
          <w:bCs/>
          <w:sz w:val="21"/>
          <w:szCs w:val="21"/>
        </w:rPr>
      </w:pPr>
      <w:r w:rsidRPr="00B27A24">
        <w:rPr>
          <w:rFonts w:ascii="Aptos" w:hAnsi="Aptos" w:cs="Calibri"/>
          <w:sz w:val="21"/>
          <w:szCs w:val="21"/>
        </w:rPr>
        <w:t xml:space="preserve">The Final Exam/Exam </w:t>
      </w:r>
      <w:r w:rsidR="00EC291E" w:rsidRPr="00B27A24">
        <w:rPr>
          <w:rFonts w:ascii="Aptos" w:hAnsi="Aptos" w:cs="Calibri"/>
          <w:sz w:val="21"/>
          <w:szCs w:val="21"/>
        </w:rPr>
        <w:t>6</w:t>
      </w:r>
      <w:r w:rsidRPr="00B27A24">
        <w:rPr>
          <w:rFonts w:ascii="Aptos" w:hAnsi="Aptos" w:cs="Calibri"/>
          <w:sz w:val="21"/>
          <w:szCs w:val="21"/>
        </w:rPr>
        <w:t xml:space="preserve"> will be given during final exams week. </w:t>
      </w:r>
    </w:p>
    <w:p w14:paraId="79084FDD" w14:textId="52B2B6DE" w:rsidR="00F12CBC" w:rsidRPr="00B27A24" w:rsidRDefault="00F12CBC" w:rsidP="00C4359B">
      <w:pPr>
        <w:pStyle w:val="ListParagraph"/>
        <w:numPr>
          <w:ilvl w:val="1"/>
          <w:numId w:val="3"/>
        </w:numPr>
        <w:rPr>
          <w:rFonts w:ascii="Aptos" w:hAnsi="Aptos" w:cs="Calibri"/>
          <w:b/>
          <w:bCs/>
          <w:sz w:val="21"/>
          <w:szCs w:val="21"/>
        </w:rPr>
      </w:pPr>
      <w:r w:rsidRPr="00B27A24">
        <w:rPr>
          <w:rFonts w:ascii="Aptos" w:hAnsi="Aptos" w:cs="Calibri"/>
          <w:sz w:val="21"/>
          <w:szCs w:val="21"/>
        </w:rPr>
        <w:t xml:space="preserve">The final exam for this course </w:t>
      </w:r>
      <w:r w:rsidRPr="00B27A24">
        <w:rPr>
          <w:rFonts w:ascii="Aptos" w:hAnsi="Aptos" w:cs="Calibri"/>
          <w:b/>
          <w:bCs/>
          <w:sz w:val="21"/>
          <w:szCs w:val="21"/>
        </w:rPr>
        <w:t xml:space="preserve">IS </w:t>
      </w:r>
      <w:r w:rsidR="00C4359B" w:rsidRPr="00B27A24">
        <w:rPr>
          <w:rFonts w:ascii="Aptos" w:hAnsi="Aptos" w:cs="Calibri"/>
          <w:b/>
          <w:bCs/>
          <w:sz w:val="21"/>
          <w:szCs w:val="21"/>
        </w:rPr>
        <w:t xml:space="preserve">NOT </w:t>
      </w:r>
      <w:r w:rsidRPr="00B27A24">
        <w:rPr>
          <w:rFonts w:ascii="Aptos" w:hAnsi="Aptos" w:cs="Calibri"/>
          <w:b/>
          <w:bCs/>
          <w:sz w:val="21"/>
          <w:szCs w:val="21"/>
        </w:rPr>
        <w:t>COMPREHENSIVE</w:t>
      </w:r>
      <w:r w:rsidRPr="00B27A24">
        <w:rPr>
          <w:rFonts w:ascii="Aptos" w:hAnsi="Aptos" w:cs="Calibri"/>
          <w:sz w:val="21"/>
          <w:szCs w:val="21"/>
        </w:rPr>
        <w:t>.</w:t>
      </w:r>
    </w:p>
    <w:p w14:paraId="07592E98" w14:textId="77777777" w:rsidR="00F12CBC" w:rsidRPr="00B27A24" w:rsidRDefault="00F12CBC" w:rsidP="00F12CBC">
      <w:pPr>
        <w:autoSpaceDE w:val="0"/>
        <w:autoSpaceDN w:val="0"/>
        <w:adjustRightInd w:val="0"/>
        <w:rPr>
          <w:rFonts w:ascii="Aptos" w:hAnsi="Aptos" w:cs="Calibri"/>
          <w:b/>
          <w:bCs/>
          <w:sz w:val="21"/>
          <w:szCs w:val="21"/>
        </w:rPr>
      </w:pPr>
    </w:p>
    <w:p w14:paraId="035D32CC" w14:textId="77777777" w:rsidR="00F12CBC" w:rsidRPr="00B27A24" w:rsidRDefault="00F12CBC" w:rsidP="00F12CBC">
      <w:pPr>
        <w:autoSpaceDE w:val="0"/>
        <w:autoSpaceDN w:val="0"/>
        <w:adjustRightInd w:val="0"/>
        <w:rPr>
          <w:rFonts w:ascii="Aptos" w:hAnsi="Aptos" w:cs="Calibri"/>
          <w:b/>
          <w:bCs/>
          <w:sz w:val="21"/>
          <w:szCs w:val="21"/>
        </w:rPr>
      </w:pPr>
      <w:r w:rsidRPr="00B27A24">
        <w:rPr>
          <w:rFonts w:ascii="Aptos" w:hAnsi="Aptos" w:cs="Calibri"/>
          <w:b/>
          <w:bCs/>
          <w:sz w:val="21"/>
          <w:szCs w:val="21"/>
        </w:rPr>
        <w:t>Other Assignments Policy:</w:t>
      </w:r>
    </w:p>
    <w:p w14:paraId="29726AB7" w14:textId="5424E57D" w:rsidR="00F12CBC" w:rsidRPr="00B27A24" w:rsidRDefault="00F12CBC" w:rsidP="00F12CBC">
      <w:pPr>
        <w:pStyle w:val="ListParagraph"/>
        <w:numPr>
          <w:ilvl w:val="0"/>
          <w:numId w:val="10"/>
        </w:numPr>
        <w:autoSpaceDE w:val="0"/>
        <w:autoSpaceDN w:val="0"/>
        <w:adjustRightInd w:val="0"/>
        <w:rPr>
          <w:rFonts w:ascii="Aptos" w:hAnsi="Aptos" w:cs="Calibri"/>
          <w:sz w:val="21"/>
          <w:szCs w:val="21"/>
        </w:rPr>
      </w:pPr>
      <w:r w:rsidRPr="00B27A24">
        <w:rPr>
          <w:rFonts w:ascii="Aptos" w:hAnsi="Aptos" w:cs="Calibri"/>
          <w:sz w:val="21"/>
          <w:szCs w:val="21"/>
        </w:rPr>
        <w:t xml:space="preserve">Assignments include </w:t>
      </w:r>
      <w:r w:rsidR="00C643A2" w:rsidRPr="00B27A24">
        <w:rPr>
          <w:rFonts w:ascii="Aptos" w:hAnsi="Aptos" w:cs="Calibri"/>
          <w:sz w:val="21"/>
          <w:szCs w:val="21"/>
        </w:rPr>
        <w:t>reading</w:t>
      </w:r>
      <w:r w:rsidRPr="00B27A24">
        <w:rPr>
          <w:rFonts w:ascii="Aptos" w:hAnsi="Aptos" w:cs="Calibri"/>
          <w:sz w:val="21"/>
          <w:szCs w:val="21"/>
        </w:rPr>
        <w:t xml:space="preserve"> </w:t>
      </w:r>
      <w:r w:rsidR="00C643A2" w:rsidRPr="00B27A24">
        <w:rPr>
          <w:rFonts w:ascii="Aptos" w:hAnsi="Aptos" w:cs="Calibri"/>
          <w:sz w:val="21"/>
          <w:szCs w:val="21"/>
        </w:rPr>
        <w:t xml:space="preserve">assignments, </w:t>
      </w:r>
      <w:proofErr w:type="spellStart"/>
      <w:r w:rsidRPr="00B27A24">
        <w:rPr>
          <w:rFonts w:ascii="Aptos" w:hAnsi="Aptos" w:cs="Calibri"/>
          <w:sz w:val="21"/>
          <w:szCs w:val="21"/>
        </w:rPr>
        <w:t>EdPuzzle</w:t>
      </w:r>
      <w:proofErr w:type="spellEnd"/>
      <w:r w:rsidRPr="00B27A24">
        <w:rPr>
          <w:rFonts w:ascii="Aptos" w:hAnsi="Aptos" w:cs="Calibri"/>
          <w:sz w:val="21"/>
          <w:szCs w:val="21"/>
        </w:rPr>
        <w:t xml:space="preserve"> videos</w:t>
      </w:r>
      <w:r w:rsidR="00C643A2" w:rsidRPr="00B27A24">
        <w:rPr>
          <w:rFonts w:ascii="Aptos" w:hAnsi="Aptos" w:cs="Calibri"/>
          <w:sz w:val="21"/>
          <w:szCs w:val="21"/>
        </w:rPr>
        <w:t>, and other assignments as deemed appropriate for the content we discuss</w:t>
      </w:r>
      <w:r w:rsidRPr="00B27A24">
        <w:rPr>
          <w:rFonts w:ascii="Aptos" w:hAnsi="Aptos" w:cs="Calibri"/>
          <w:sz w:val="21"/>
          <w:szCs w:val="21"/>
        </w:rPr>
        <w:t>.</w:t>
      </w:r>
    </w:p>
    <w:p w14:paraId="2574C792" w14:textId="77777777" w:rsidR="00F12CBC" w:rsidRPr="00B27A24" w:rsidRDefault="00F12CBC" w:rsidP="00F12CBC">
      <w:pPr>
        <w:pStyle w:val="ListParagraph"/>
        <w:numPr>
          <w:ilvl w:val="0"/>
          <w:numId w:val="10"/>
        </w:numPr>
        <w:autoSpaceDE w:val="0"/>
        <w:autoSpaceDN w:val="0"/>
        <w:adjustRightInd w:val="0"/>
        <w:rPr>
          <w:rFonts w:ascii="Aptos" w:hAnsi="Aptos" w:cs="Calibri"/>
          <w:sz w:val="21"/>
          <w:szCs w:val="21"/>
        </w:rPr>
      </w:pPr>
      <w:r w:rsidRPr="00B27A24">
        <w:rPr>
          <w:rFonts w:ascii="Aptos" w:hAnsi="Aptos" w:cs="Calibri"/>
          <w:sz w:val="21"/>
          <w:szCs w:val="21"/>
        </w:rPr>
        <w:t xml:space="preserve">All assignments will be posted with clear instructions, and each is worth 100 points. </w:t>
      </w:r>
    </w:p>
    <w:p w14:paraId="36D83C5A" w14:textId="6126EBB6" w:rsidR="00F12CBC" w:rsidRPr="00B27A24" w:rsidRDefault="00C643A2" w:rsidP="00F12CBC">
      <w:pPr>
        <w:pStyle w:val="ListParagraph"/>
        <w:numPr>
          <w:ilvl w:val="0"/>
          <w:numId w:val="9"/>
        </w:numPr>
        <w:tabs>
          <w:tab w:val="left" w:pos="360"/>
        </w:tabs>
        <w:rPr>
          <w:rFonts w:ascii="Aptos" w:hAnsi="Aptos" w:cs="Calibri"/>
          <w:b/>
          <w:bCs/>
          <w:sz w:val="21"/>
          <w:szCs w:val="21"/>
        </w:rPr>
      </w:pPr>
      <w:r w:rsidRPr="00B27A24">
        <w:rPr>
          <w:rFonts w:ascii="Aptos" w:hAnsi="Aptos" w:cs="Calibri"/>
          <w:sz w:val="21"/>
          <w:szCs w:val="21"/>
        </w:rPr>
        <w:t xml:space="preserve">At times, you may </w:t>
      </w:r>
      <w:r w:rsidR="00F12CBC" w:rsidRPr="00B27A24">
        <w:rPr>
          <w:rFonts w:ascii="Aptos" w:hAnsi="Aptos" w:cs="Calibri"/>
          <w:sz w:val="21"/>
          <w:szCs w:val="21"/>
        </w:rPr>
        <w:t xml:space="preserve">be required to submit </w:t>
      </w:r>
      <w:r w:rsidRPr="00B27A24">
        <w:rPr>
          <w:rFonts w:ascii="Aptos" w:hAnsi="Aptos" w:cs="Calibri"/>
          <w:sz w:val="21"/>
          <w:szCs w:val="21"/>
        </w:rPr>
        <w:t>items</w:t>
      </w:r>
      <w:r w:rsidR="00F12CBC" w:rsidRPr="00B27A24">
        <w:rPr>
          <w:rFonts w:ascii="Aptos" w:hAnsi="Aptos" w:cs="Calibri"/>
          <w:sz w:val="21"/>
          <w:szCs w:val="21"/>
        </w:rPr>
        <w:t xml:space="preserve"> in the form of completed worksheets, scanned documents/PDFs, </w:t>
      </w:r>
      <w:r w:rsidR="00362B02" w:rsidRPr="00B27A24">
        <w:rPr>
          <w:rFonts w:ascii="Aptos" w:hAnsi="Aptos" w:cs="Calibri"/>
          <w:sz w:val="21"/>
          <w:szCs w:val="21"/>
        </w:rPr>
        <w:t>and/or</w:t>
      </w:r>
      <w:r w:rsidR="00F12CBC" w:rsidRPr="00B27A24">
        <w:rPr>
          <w:rFonts w:ascii="Aptos" w:hAnsi="Aptos" w:cs="Calibri"/>
          <w:sz w:val="21"/>
          <w:szCs w:val="21"/>
        </w:rPr>
        <w:t xml:space="preserve"> photos. You must be able to upload a photo/document and submit it for this course.</w:t>
      </w:r>
    </w:p>
    <w:p w14:paraId="476337B4" w14:textId="13D00FD0" w:rsidR="006F45E3" w:rsidRPr="00B27A24" w:rsidRDefault="00F12CBC" w:rsidP="006F45E3">
      <w:pPr>
        <w:pStyle w:val="ListParagraph"/>
        <w:numPr>
          <w:ilvl w:val="0"/>
          <w:numId w:val="9"/>
        </w:numPr>
        <w:tabs>
          <w:tab w:val="left" w:pos="360"/>
        </w:tabs>
        <w:rPr>
          <w:rFonts w:ascii="Aptos" w:hAnsi="Aptos" w:cs="Calibri"/>
          <w:b/>
          <w:bCs/>
          <w:sz w:val="21"/>
          <w:szCs w:val="21"/>
        </w:rPr>
      </w:pPr>
      <w:r w:rsidRPr="00B27A24">
        <w:rPr>
          <w:rFonts w:ascii="Aptos" w:hAnsi="Aptos" w:cs="Calibri"/>
          <w:sz w:val="21"/>
          <w:szCs w:val="21"/>
        </w:rPr>
        <w:t>Each submission will be graded for completeness, accuracy of information, how well you followed directions, and proper use of the English language.</w:t>
      </w:r>
    </w:p>
    <w:p w14:paraId="57507DC3" w14:textId="77777777" w:rsidR="00B27A24" w:rsidRPr="00B27A24" w:rsidRDefault="00B27A24" w:rsidP="00B27A24">
      <w:pPr>
        <w:tabs>
          <w:tab w:val="left" w:pos="360"/>
        </w:tabs>
        <w:rPr>
          <w:rFonts w:ascii="Aptos" w:hAnsi="Aptos" w:cs="Calibri"/>
          <w:b/>
          <w:bCs/>
          <w:sz w:val="21"/>
          <w:szCs w:val="21"/>
        </w:rPr>
      </w:pPr>
    </w:p>
    <w:p w14:paraId="52C7B6B5" w14:textId="77777777" w:rsidR="00F12CBC" w:rsidRPr="00B27A24" w:rsidRDefault="00F12CBC" w:rsidP="00F12CBC">
      <w:pPr>
        <w:shd w:val="clear" w:color="auto" w:fill="FFFFFF"/>
        <w:rPr>
          <w:rFonts w:ascii="Aptos" w:hAnsi="Aptos"/>
          <w:b/>
          <w:bCs/>
          <w:color w:val="000000"/>
          <w:sz w:val="20"/>
          <w:szCs w:val="20"/>
        </w:rPr>
      </w:pPr>
      <w:r w:rsidRPr="00B27A24">
        <w:rPr>
          <w:rFonts w:ascii="Aptos" w:hAnsi="Aptos"/>
          <w:b/>
          <w:bCs/>
          <w:color w:val="000000"/>
          <w:sz w:val="20"/>
          <w:szCs w:val="20"/>
        </w:rPr>
        <w:t xml:space="preserve">SPC Tutors: </w:t>
      </w:r>
    </w:p>
    <w:p w14:paraId="52B928FA" w14:textId="77777777" w:rsidR="00F12CBC" w:rsidRPr="00B27A24" w:rsidRDefault="00F12CBC" w:rsidP="00F12CBC">
      <w:pPr>
        <w:pStyle w:val="ListParagraph"/>
        <w:numPr>
          <w:ilvl w:val="0"/>
          <w:numId w:val="21"/>
        </w:numPr>
        <w:shd w:val="clear" w:color="auto" w:fill="FFFFFF"/>
        <w:rPr>
          <w:rFonts w:ascii="Aptos" w:hAnsi="Aptos"/>
          <w:color w:val="212121"/>
          <w:sz w:val="21"/>
          <w:szCs w:val="21"/>
        </w:rPr>
      </w:pPr>
      <w:r w:rsidRPr="00B27A24">
        <w:rPr>
          <w:rFonts w:ascii="Aptos" w:hAnsi="Aptos"/>
          <w:color w:val="000000"/>
          <w:sz w:val="20"/>
          <w:szCs w:val="20"/>
        </w:rPr>
        <w:t>Tutoring is FREE for all currently enrolled students. Make an appointment or drop-in for help at any SPC location or online! Visit the link below to learn more about how to book an appointment, view the tutoring schedule, and view tutoring locations. </w:t>
      </w:r>
    </w:p>
    <w:p w14:paraId="71CB41D9" w14:textId="0076377D" w:rsidR="00F12CBC" w:rsidRPr="00B27A24" w:rsidRDefault="00F12CBC" w:rsidP="00B27A24">
      <w:pPr>
        <w:shd w:val="clear" w:color="auto" w:fill="FFFFFF"/>
        <w:ind w:firstLine="720"/>
        <w:rPr>
          <w:rFonts w:ascii="Aptos" w:hAnsi="Aptos"/>
          <w:color w:val="212121"/>
          <w:sz w:val="21"/>
          <w:szCs w:val="21"/>
        </w:rPr>
      </w:pPr>
      <w:hyperlink r:id="rId13" w:history="1">
        <w:r w:rsidRPr="00B27A24">
          <w:rPr>
            <w:rStyle w:val="Hyperlink"/>
            <w:rFonts w:ascii="Aptos" w:hAnsi="Aptos"/>
            <w:sz w:val="20"/>
            <w:szCs w:val="20"/>
          </w:rPr>
          <w:t>http://www.southplainscollege.edu/exploreprograms/artsandsciences/teacheredtutoring.php</w:t>
        </w:r>
      </w:hyperlink>
    </w:p>
    <w:p w14:paraId="1DAA209D" w14:textId="77777777" w:rsidR="00F12CBC" w:rsidRPr="00B27A24" w:rsidRDefault="00F12CBC" w:rsidP="00F12CBC">
      <w:pPr>
        <w:pStyle w:val="ListParagraph"/>
        <w:numPr>
          <w:ilvl w:val="0"/>
          <w:numId w:val="21"/>
        </w:numPr>
        <w:shd w:val="clear" w:color="auto" w:fill="FFFFFF"/>
        <w:rPr>
          <w:rFonts w:ascii="Aptos" w:hAnsi="Aptos"/>
          <w:color w:val="212121"/>
          <w:sz w:val="21"/>
          <w:szCs w:val="21"/>
        </w:rPr>
      </w:pPr>
      <w:proofErr w:type="spellStart"/>
      <w:r w:rsidRPr="00B27A24">
        <w:rPr>
          <w:rFonts w:ascii="Aptos" w:hAnsi="Aptos"/>
          <w:b/>
          <w:bCs/>
          <w:color w:val="000000"/>
          <w:sz w:val="20"/>
          <w:szCs w:val="20"/>
        </w:rPr>
        <w:t>Brainfuse</w:t>
      </w:r>
      <w:proofErr w:type="spellEnd"/>
    </w:p>
    <w:p w14:paraId="22B1E767" w14:textId="77777777" w:rsidR="00F12CBC" w:rsidRPr="00B27A24" w:rsidRDefault="00F12CBC" w:rsidP="00F12CBC">
      <w:pPr>
        <w:pStyle w:val="ListParagraph"/>
        <w:numPr>
          <w:ilvl w:val="0"/>
          <w:numId w:val="22"/>
        </w:numPr>
        <w:shd w:val="clear" w:color="auto" w:fill="FFFFFF"/>
        <w:ind w:left="1440"/>
        <w:rPr>
          <w:rFonts w:ascii="Aptos" w:hAnsi="Aptos"/>
          <w:color w:val="212121"/>
          <w:sz w:val="21"/>
          <w:szCs w:val="21"/>
        </w:rPr>
      </w:pPr>
      <w:r w:rsidRPr="00B27A24">
        <w:rPr>
          <w:rFonts w:ascii="Aptos" w:hAnsi="Aptos"/>
          <w:color w:val="000000"/>
          <w:sz w:val="20"/>
          <w:szCs w:val="20"/>
        </w:rPr>
        <w:t>You also have 180 FREE minutes of tutoring with </w:t>
      </w:r>
      <w:proofErr w:type="spellStart"/>
      <w:r w:rsidRPr="00B27A24">
        <w:rPr>
          <w:rFonts w:ascii="Aptos" w:hAnsi="Aptos"/>
          <w:color w:val="000000"/>
          <w:sz w:val="20"/>
          <w:szCs w:val="20"/>
        </w:rPr>
        <w:t>Brainfuse</w:t>
      </w:r>
      <w:proofErr w:type="spellEnd"/>
      <w:r w:rsidRPr="00B27A24">
        <w:rPr>
          <w:rFonts w:ascii="Aptos" w:hAnsi="Aptos"/>
          <w:color w:val="000000"/>
          <w:sz w:val="20"/>
          <w:szCs w:val="20"/>
        </w:rPr>
        <w:t xml:space="preserve"> each week, and your hours reset every Monday morning. Log into </w:t>
      </w:r>
      <w:proofErr w:type="gramStart"/>
      <w:r w:rsidRPr="00B27A24">
        <w:rPr>
          <w:rFonts w:ascii="Aptos" w:hAnsi="Aptos"/>
          <w:color w:val="000000"/>
          <w:sz w:val="20"/>
          <w:szCs w:val="20"/>
        </w:rPr>
        <w:t>Blackboard, and</w:t>
      </w:r>
      <w:proofErr w:type="gramEnd"/>
      <w:r w:rsidRPr="00B27A24">
        <w:rPr>
          <w:rFonts w:ascii="Aptos" w:hAnsi="Aptos"/>
          <w:color w:val="000000"/>
          <w:sz w:val="20"/>
          <w:szCs w:val="20"/>
        </w:rPr>
        <w:t xml:space="preserve"> click on the tools option from the left-hand menu bar. Click on the </w:t>
      </w:r>
      <w:proofErr w:type="spellStart"/>
      <w:r w:rsidRPr="00B27A24">
        <w:rPr>
          <w:rFonts w:ascii="Aptos" w:hAnsi="Aptos"/>
          <w:color w:val="000000"/>
          <w:sz w:val="20"/>
          <w:szCs w:val="20"/>
        </w:rPr>
        <w:t>Brainfuse</w:t>
      </w:r>
      <w:proofErr w:type="spellEnd"/>
      <w:r w:rsidRPr="00B27A24">
        <w:rPr>
          <w:rFonts w:ascii="Aptos" w:hAnsi="Aptos"/>
          <w:color w:val="000000"/>
          <w:sz w:val="20"/>
          <w:szCs w:val="20"/>
        </w:rPr>
        <w:t> link and you will automatically be logged in for free tutoring. You may access </w:t>
      </w:r>
      <w:proofErr w:type="spellStart"/>
      <w:r w:rsidRPr="00B27A24">
        <w:rPr>
          <w:rFonts w:ascii="Aptos" w:hAnsi="Aptos"/>
          <w:color w:val="000000"/>
          <w:sz w:val="20"/>
          <w:szCs w:val="20"/>
        </w:rPr>
        <w:t>Brainfuse</w:t>
      </w:r>
      <w:proofErr w:type="spellEnd"/>
      <w:r w:rsidRPr="00B27A24">
        <w:rPr>
          <w:rFonts w:ascii="Aptos" w:hAnsi="Aptos"/>
          <w:color w:val="000000"/>
          <w:sz w:val="20"/>
          <w:szCs w:val="20"/>
        </w:rPr>
        <w:t> tutors during the following times: </w:t>
      </w:r>
      <w:r w:rsidRPr="00B27A24">
        <w:rPr>
          <w:rFonts w:ascii="Aptos" w:hAnsi="Aptos"/>
          <w:color w:val="000000"/>
          <w:sz w:val="20"/>
          <w:szCs w:val="20"/>
        </w:rPr>
        <w:tab/>
      </w:r>
    </w:p>
    <w:p w14:paraId="1E070F05" w14:textId="77777777" w:rsidR="00F12CBC" w:rsidRPr="00B27A24" w:rsidRDefault="00F12CBC" w:rsidP="00F12CBC">
      <w:pPr>
        <w:pStyle w:val="ListParagraph"/>
        <w:numPr>
          <w:ilvl w:val="1"/>
          <w:numId w:val="22"/>
        </w:numPr>
        <w:shd w:val="clear" w:color="auto" w:fill="FFFFFF"/>
        <w:rPr>
          <w:rFonts w:ascii="Aptos" w:hAnsi="Aptos"/>
          <w:color w:val="212121"/>
          <w:sz w:val="21"/>
          <w:szCs w:val="21"/>
        </w:rPr>
      </w:pPr>
      <w:r w:rsidRPr="00B27A24">
        <w:rPr>
          <w:rFonts w:ascii="Aptos" w:hAnsi="Aptos"/>
          <w:color w:val="000000"/>
          <w:sz w:val="20"/>
          <w:szCs w:val="20"/>
        </w:rPr>
        <w:t>Monday – Thursday: 8 pm-8 am </w:t>
      </w:r>
    </w:p>
    <w:p w14:paraId="0FD7F9ED" w14:textId="77777777" w:rsidR="00F12CBC" w:rsidRPr="00B27A24" w:rsidRDefault="00F12CBC" w:rsidP="00F12CBC">
      <w:pPr>
        <w:pStyle w:val="ListParagraph"/>
        <w:numPr>
          <w:ilvl w:val="1"/>
          <w:numId w:val="22"/>
        </w:numPr>
        <w:shd w:val="clear" w:color="auto" w:fill="FFFFFF"/>
        <w:rPr>
          <w:rFonts w:ascii="Aptos" w:hAnsi="Aptos"/>
          <w:color w:val="212121"/>
          <w:sz w:val="21"/>
          <w:szCs w:val="21"/>
        </w:rPr>
      </w:pPr>
      <w:r w:rsidRPr="00B27A24">
        <w:rPr>
          <w:rFonts w:ascii="Aptos" w:hAnsi="Aptos"/>
          <w:color w:val="000000"/>
          <w:sz w:val="20"/>
          <w:szCs w:val="20"/>
        </w:rPr>
        <w:t>6pm Friday – 8am Monday morning </w:t>
      </w:r>
    </w:p>
    <w:p w14:paraId="6B9BBB08" w14:textId="77777777" w:rsidR="00F12CBC" w:rsidRPr="00B27A24" w:rsidRDefault="00F12CBC" w:rsidP="00F12CBC">
      <w:pPr>
        <w:pStyle w:val="ListParagraph"/>
        <w:numPr>
          <w:ilvl w:val="0"/>
          <w:numId w:val="22"/>
        </w:numPr>
        <w:shd w:val="clear" w:color="auto" w:fill="FFFFFF"/>
        <w:rPr>
          <w:rFonts w:ascii="Aptos" w:hAnsi="Aptos"/>
          <w:color w:val="212121"/>
          <w:sz w:val="21"/>
          <w:szCs w:val="21"/>
        </w:rPr>
      </w:pPr>
      <w:r w:rsidRPr="00B27A24">
        <w:rPr>
          <w:rFonts w:ascii="Aptos" w:hAnsi="Aptos"/>
          <w:b/>
          <w:bCs/>
          <w:color w:val="000000"/>
          <w:sz w:val="20"/>
          <w:szCs w:val="20"/>
        </w:rPr>
        <w:lastRenderedPageBreak/>
        <w:t>For questions regarding tutoring, please email </w:t>
      </w:r>
      <w:hyperlink r:id="rId14" w:tooltip="mailto:tutoring@southplainscollege.edu" w:history="1">
        <w:r w:rsidRPr="00B27A24">
          <w:rPr>
            <w:rFonts w:ascii="Aptos" w:hAnsi="Aptos"/>
            <w:b/>
            <w:bCs/>
            <w:color w:val="467886"/>
            <w:sz w:val="20"/>
            <w:szCs w:val="20"/>
            <w:u w:val="single"/>
          </w:rPr>
          <w:t>tutoring@southplainscollege.edu</w:t>
        </w:r>
      </w:hyperlink>
      <w:r w:rsidRPr="00B27A24">
        <w:rPr>
          <w:rFonts w:ascii="Aptos" w:hAnsi="Aptos"/>
          <w:b/>
          <w:bCs/>
          <w:color w:val="000000"/>
          <w:sz w:val="20"/>
          <w:szCs w:val="20"/>
        </w:rPr>
        <w:t> or call 806-716-224</w:t>
      </w:r>
    </w:p>
    <w:p w14:paraId="053A6845" w14:textId="77777777" w:rsidR="00F12CBC" w:rsidRPr="00B27A24" w:rsidRDefault="00F12CBC" w:rsidP="00F12CBC">
      <w:pPr>
        <w:pStyle w:val="NoSpacing"/>
        <w:rPr>
          <w:rFonts w:ascii="Aptos" w:hAnsi="Aptos" w:cs="Calibri"/>
          <w:b/>
          <w:bCs/>
          <w:sz w:val="20"/>
          <w:szCs w:val="20"/>
        </w:rPr>
      </w:pPr>
      <w:r w:rsidRPr="00B27A24">
        <w:rPr>
          <w:rFonts w:ascii="Aptos" w:hAnsi="Aptos" w:cs="Calibri"/>
          <w:b/>
          <w:bCs/>
          <w:sz w:val="20"/>
          <w:szCs w:val="20"/>
        </w:rPr>
        <w:t>Make-up Policy:</w:t>
      </w:r>
    </w:p>
    <w:p w14:paraId="2CBEC97A" w14:textId="77777777" w:rsidR="00F12CBC" w:rsidRPr="00B27A24" w:rsidRDefault="00F12CBC" w:rsidP="00F12CBC">
      <w:pPr>
        <w:pStyle w:val="NoSpacing"/>
        <w:numPr>
          <w:ilvl w:val="0"/>
          <w:numId w:val="16"/>
        </w:numPr>
        <w:rPr>
          <w:rFonts w:ascii="Aptos" w:hAnsi="Aptos" w:cs="Calibri"/>
          <w:b/>
          <w:bCs/>
          <w:sz w:val="20"/>
          <w:szCs w:val="20"/>
        </w:rPr>
      </w:pPr>
      <w:r w:rsidRPr="00B27A24">
        <w:rPr>
          <w:rFonts w:ascii="Aptos" w:hAnsi="Aptos" w:cs="Calibri"/>
          <w:sz w:val="20"/>
          <w:szCs w:val="20"/>
        </w:rPr>
        <w:t xml:space="preserve">If you miss an assignment, fail to upload your lab submission, or miss an exam, you will receive a zero for that assignment. You will not be able to make up or retake the missed item. </w:t>
      </w:r>
      <w:r w:rsidRPr="00B27A24">
        <w:rPr>
          <w:rFonts w:ascii="Aptos" w:hAnsi="Aptos" w:cs="Calibri"/>
          <w:b/>
          <w:bCs/>
          <w:sz w:val="20"/>
          <w:szCs w:val="20"/>
        </w:rPr>
        <w:t>NOTE:</w:t>
      </w:r>
      <w:r w:rsidRPr="00B27A24">
        <w:rPr>
          <w:rFonts w:ascii="Aptos" w:hAnsi="Aptos" w:cs="Calibri"/>
          <w:sz w:val="20"/>
          <w:szCs w:val="20"/>
        </w:rPr>
        <w:t xml:space="preserve"> If you have an extenuating circumstance (i.e. you’re in the hospital, are very ill, etc.) that prevents you from taking an exam or submitting your work on time, please contact me as soon as possible to discuss this. Should you be allowed to submit late work, each late submission will receive an automatic penalty of </w:t>
      </w:r>
      <w:r w:rsidRPr="00B27A24">
        <w:rPr>
          <w:rFonts w:ascii="Aptos" w:hAnsi="Aptos" w:cs="Calibri"/>
          <w:b/>
          <w:bCs/>
          <w:sz w:val="20"/>
          <w:szCs w:val="20"/>
        </w:rPr>
        <w:t>-10 points</w:t>
      </w:r>
      <w:r w:rsidRPr="00B27A24">
        <w:rPr>
          <w:rFonts w:ascii="Aptos" w:hAnsi="Aptos" w:cs="Calibri"/>
          <w:sz w:val="20"/>
          <w:szCs w:val="20"/>
        </w:rPr>
        <w:t xml:space="preserve">. Late work will only be accepted by the end of the exam unit in which it was assigned. If you have questions, I encourage you to discuss this with me. </w:t>
      </w:r>
    </w:p>
    <w:p w14:paraId="2E441FD1" w14:textId="77777777" w:rsidR="00F12CBC" w:rsidRPr="00B27A24" w:rsidRDefault="00F12CBC" w:rsidP="00F12CBC">
      <w:pPr>
        <w:tabs>
          <w:tab w:val="left" w:pos="360"/>
        </w:tabs>
        <w:rPr>
          <w:rFonts w:ascii="Aptos" w:hAnsi="Aptos" w:cs="Calibri"/>
          <w:b/>
          <w:bCs/>
          <w:sz w:val="20"/>
          <w:szCs w:val="20"/>
        </w:rPr>
      </w:pPr>
    </w:p>
    <w:p w14:paraId="06856E3E" w14:textId="77777777" w:rsidR="00F12CBC" w:rsidRPr="00B27A24" w:rsidRDefault="00F12CBC" w:rsidP="00F12CBC">
      <w:pPr>
        <w:tabs>
          <w:tab w:val="left" w:pos="360"/>
        </w:tabs>
        <w:rPr>
          <w:rFonts w:ascii="Aptos" w:hAnsi="Aptos" w:cs="Calibri"/>
          <w:b/>
          <w:bCs/>
          <w:sz w:val="20"/>
          <w:szCs w:val="20"/>
        </w:rPr>
      </w:pPr>
      <w:r w:rsidRPr="00B27A24">
        <w:rPr>
          <w:rFonts w:ascii="Aptos" w:hAnsi="Aptos" w:cs="Calibri"/>
          <w:b/>
          <w:bCs/>
          <w:sz w:val="20"/>
          <w:szCs w:val="20"/>
        </w:rPr>
        <w:t>Drop Procedure:</w:t>
      </w:r>
    </w:p>
    <w:p w14:paraId="47E307C8" w14:textId="14C19E7E" w:rsidR="00F12CBC" w:rsidRPr="00B27A24" w:rsidRDefault="00F12CBC" w:rsidP="00F12CBC">
      <w:pPr>
        <w:pStyle w:val="ListParagraph"/>
        <w:numPr>
          <w:ilvl w:val="0"/>
          <w:numId w:val="5"/>
        </w:numPr>
        <w:tabs>
          <w:tab w:val="left" w:pos="360"/>
        </w:tabs>
        <w:rPr>
          <w:rFonts w:ascii="Aptos" w:hAnsi="Aptos" w:cs="Calibri"/>
          <w:sz w:val="20"/>
          <w:szCs w:val="20"/>
        </w:rPr>
      </w:pPr>
      <w:r w:rsidRPr="00B27A24">
        <w:rPr>
          <w:rFonts w:ascii="Aptos" w:hAnsi="Aptos" w:cs="Calibri"/>
          <w:sz w:val="20"/>
          <w:szCs w:val="20"/>
        </w:rPr>
        <w:t>An official drop initiated by the student before the Last Day to Drop (</w:t>
      </w:r>
      <w:r w:rsidR="006F7729">
        <w:rPr>
          <w:rFonts w:ascii="Aptos" w:hAnsi="Aptos" w:cstheme="minorHAnsi"/>
          <w:b/>
          <w:sz w:val="20"/>
          <w:szCs w:val="20"/>
          <w:highlight w:val="yellow"/>
        </w:rPr>
        <w:t>October</w:t>
      </w:r>
      <w:r w:rsidR="001407C5">
        <w:rPr>
          <w:rFonts w:ascii="Aptos" w:hAnsi="Aptos" w:cstheme="minorHAnsi"/>
          <w:b/>
          <w:sz w:val="20"/>
          <w:szCs w:val="20"/>
          <w:highlight w:val="yellow"/>
        </w:rPr>
        <w:t xml:space="preserve"> </w:t>
      </w:r>
      <w:r w:rsidR="00ED0286">
        <w:rPr>
          <w:rFonts w:ascii="Aptos" w:hAnsi="Aptos" w:cstheme="minorHAnsi"/>
          <w:b/>
          <w:sz w:val="20"/>
          <w:szCs w:val="20"/>
          <w:highlight w:val="yellow"/>
        </w:rPr>
        <w:t>8</w:t>
      </w:r>
      <w:r w:rsidR="001407C5">
        <w:rPr>
          <w:rFonts w:ascii="Aptos" w:hAnsi="Aptos" w:cstheme="minorHAnsi"/>
          <w:b/>
          <w:sz w:val="20"/>
          <w:szCs w:val="20"/>
          <w:highlight w:val="yellow"/>
        </w:rPr>
        <w:t>, 2026</w:t>
      </w:r>
      <w:r w:rsidRPr="00B27A24">
        <w:rPr>
          <w:rFonts w:ascii="Aptos" w:hAnsi="Aptos" w:cs="Calibri"/>
          <w:sz w:val="20"/>
          <w:szCs w:val="20"/>
        </w:rPr>
        <w:t xml:space="preserve">) will result in a W on your transcript. Any drop initiated by the instructor for excessive absences will result in either an X or F grade on the transcript.  See the school policy on drops and the limit placed on “unexcused” drops which is available in the General Catalog on the school website. Students can drop a course online by completing the </w:t>
      </w:r>
      <w:hyperlink r:id="rId15" w:history="1">
        <w:r w:rsidRPr="00B27A24">
          <w:rPr>
            <w:rStyle w:val="Hyperlink"/>
            <w:rFonts w:ascii="Aptos" w:eastAsiaTheme="majorEastAsia" w:hAnsi="Aptos" w:cs="Calibri"/>
            <w:sz w:val="20"/>
            <w:szCs w:val="20"/>
          </w:rPr>
          <w:t>Student Initiated Drop</w:t>
        </w:r>
      </w:hyperlink>
      <w:r w:rsidRPr="00B27A24">
        <w:rPr>
          <w:rFonts w:ascii="Aptos" w:hAnsi="Aptos" w:cs="Calibri"/>
          <w:sz w:val="20"/>
          <w:szCs w:val="20"/>
        </w:rPr>
        <w:t xml:space="preserve"> form. </w:t>
      </w:r>
    </w:p>
    <w:p w14:paraId="6BAE5387" w14:textId="77777777" w:rsidR="00F12CBC" w:rsidRPr="00B27A24" w:rsidRDefault="00F12CBC" w:rsidP="00F12CBC">
      <w:pPr>
        <w:autoSpaceDE w:val="0"/>
        <w:autoSpaceDN w:val="0"/>
        <w:adjustRightInd w:val="0"/>
        <w:rPr>
          <w:rFonts w:ascii="Aptos" w:hAnsi="Aptos" w:cs="Calibri"/>
          <w:b/>
          <w:bCs/>
          <w:sz w:val="21"/>
          <w:szCs w:val="21"/>
        </w:rPr>
      </w:pPr>
    </w:p>
    <w:p w14:paraId="19C75403" w14:textId="77777777" w:rsidR="00F12CBC" w:rsidRPr="00B27A24" w:rsidRDefault="00F12CBC" w:rsidP="00F12CBC">
      <w:pPr>
        <w:tabs>
          <w:tab w:val="left" w:pos="360"/>
        </w:tabs>
        <w:rPr>
          <w:rFonts w:ascii="Aptos" w:hAnsi="Aptos" w:cs="Calibri"/>
          <w:b/>
          <w:bCs/>
          <w:sz w:val="20"/>
          <w:szCs w:val="20"/>
        </w:rPr>
      </w:pPr>
      <w:r w:rsidRPr="00B27A24">
        <w:rPr>
          <w:rFonts w:ascii="Aptos" w:hAnsi="Aptos" w:cs="Calibri"/>
          <w:b/>
          <w:bCs/>
          <w:sz w:val="20"/>
          <w:szCs w:val="20"/>
        </w:rPr>
        <w:t>Student Conduct</w:t>
      </w:r>
    </w:p>
    <w:p w14:paraId="0EEEB535" w14:textId="77777777" w:rsidR="00F12CBC" w:rsidRPr="00B27A24" w:rsidRDefault="00F12CBC" w:rsidP="00F12CBC">
      <w:pPr>
        <w:pStyle w:val="ListParagraph"/>
        <w:numPr>
          <w:ilvl w:val="0"/>
          <w:numId w:val="5"/>
        </w:numPr>
        <w:rPr>
          <w:rFonts w:ascii="Aptos" w:hAnsi="Aptos" w:cs="Calibri"/>
          <w:bCs/>
          <w:sz w:val="20"/>
          <w:szCs w:val="20"/>
        </w:rPr>
      </w:pPr>
      <w:r w:rsidRPr="00B27A24">
        <w:rPr>
          <w:rFonts w:ascii="Aptos" w:hAnsi="Aptos" w:cs="Calibri"/>
          <w:b/>
          <w:sz w:val="20"/>
          <w:szCs w:val="20"/>
        </w:rPr>
        <w:t>Student Code of Conduct Policy</w:t>
      </w:r>
      <w:r w:rsidRPr="00B27A24">
        <w:rPr>
          <w:rFonts w:ascii="Aptos" w:hAnsi="Aptos" w:cs="Calibri"/>
          <w:sz w:val="20"/>
          <w:szCs w:val="20"/>
        </w:rPr>
        <w:t>: Any successful learning experience requires mutual respect on the part of the student and the instructor. Neither instructor nor student should be subject to others’ behavior that is rude, disruptive, intimidating, aggressive, or demeaning</w:t>
      </w:r>
      <w:r w:rsidRPr="00B27A24">
        <w:rPr>
          <w:rFonts w:ascii="Aptos" w:hAnsi="Aptos" w:cs="Calibri"/>
          <w:b/>
          <w:bCs/>
          <w:sz w:val="20"/>
          <w:szCs w:val="20"/>
        </w:rPr>
        <w:t xml:space="preserve">. </w:t>
      </w:r>
      <w:r w:rsidRPr="00B27A24">
        <w:rPr>
          <w:rFonts w:ascii="Aptos" w:hAnsi="Aptos" w:cs="Calibri"/>
          <w:bCs/>
          <w:sz w:val="20"/>
          <w:szCs w:val="20"/>
        </w:rPr>
        <w:t xml:space="preserve">Student conduct that disrupts the learning process or is deemed disrespectful or threatening shall not be tolerated and may lead to disciplinary action and/or removal from class. </w:t>
      </w:r>
    </w:p>
    <w:p w14:paraId="76AA7BFB" w14:textId="77777777" w:rsidR="00F12CBC" w:rsidRPr="00B27A24" w:rsidRDefault="00F12CBC" w:rsidP="00F12CBC">
      <w:pPr>
        <w:pStyle w:val="NoSpacing"/>
        <w:numPr>
          <w:ilvl w:val="1"/>
          <w:numId w:val="4"/>
        </w:numPr>
        <w:rPr>
          <w:rFonts w:ascii="Aptos" w:hAnsi="Aptos" w:cs="Calibri"/>
          <w:i/>
          <w:iCs/>
          <w:sz w:val="20"/>
          <w:szCs w:val="20"/>
        </w:rPr>
      </w:pPr>
      <w:r w:rsidRPr="00B27A24">
        <w:rPr>
          <w:rFonts w:ascii="Aptos" w:hAnsi="Aptos" w:cs="Calibri"/>
          <w:sz w:val="20"/>
          <w:szCs w:val="20"/>
        </w:rPr>
        <w:t>A high standard of conduct is expected of all students. It is assumed that obedience to the law, respect for property, authority, personal honor, integrity, and common sense will guide the actions of each member of this class. Any student who fails to perform to the expected standards will be asked to withdraw from the course or will be administratively dropped from the course by the instructor.</w:t>
      </w:r>
    </w:p>
    <w:p w14:paraId="0E182E1C" w14:textId="5753D076" w:rsidR="00362B02" w:rsidRPr="00B27A24" w:rsidRDefault="00F12CBC" w:rsidP="00F12CBC">
      <w:pPr>
        <w:pStyle w:val="ListParagraph"/>
        <w:numPr>
          <w:ilvl w:val="1"/>
          <w:numId w:val="4"/>
        </w:numPr>
        <w:tabs>
          <w:tab w:val="left" w:pos="360"/>
        </w:tabs>
        <w:rPr>
          <w:rFonts w:ascii="Aptos" w:hAnsi="Aptos" w:cs="Calibri"/>
          <w:b/>
          <w:sz w:val="20"/>
          <w:szCs w:val="20"/>
        </w:rPr>
      </w:pPr>
      <w:r w:rsidRPr="00B27A24">
        <w:rPr>
          <w:rFonts w:ascii="Aptos" w:hAnsi="Aptos" w:cs="Calibri"/>
          <w:sz w:val="20"/>
          <w:szCs w:val="20"/>
        </w:rPr>
        <w:t xml:space="preserve">Students should respect the academic situation and be considerate of others in the virtual classroom. Late arrivals should enter on and without disruption to the discussion. Students should refrain from talking, eating, or any other behaviors that will disturb others, including the instructor. Students should be alert and participating during discussions.  </w:t>
      </w:r>
    </w:p>
    <w:p w14:paraId="2E89A8DE" w14:textId="77777777" w:rsidR="00362B02" w:rsidRPr="00B27A24" w:rsidRDefault="00362B02" w:rsidP="00F12CBC">
      <w:pPr>
        <w:pStyle w:val="NoSpacing"/>
        <w:rPr>
          <w:rFonts w:ascii="Aptos" w:hAnsi="Aptos" w:cs="Calibri"/>
          <w:b/>
          <w:bCs/>
          <w:sz w:val="20"/>
          <w:szCs w:val="20"/>
        </w:rPr>
      </w:pPr>
    </w:p>
    <w:p w14:paraId="37A83C58" w14:textId="77777777" w:rsidR="00F12CBC" w:rsidRPr="00B27A24" w:rsidRDefault="00F12CBC" w:rsidP="00F12CBC">
      <w:pPr>
        <w:pStyle w:val="NoSpacing"/>
        <w:numPr>
          <w:ilvl w:val="0"/>
          <w:numId w:val="4"/>
        </w:numPr>
        <w:rPr>
          <w:rFonts w:ascii="Aptos" w:hAnsi="Aptos" w:cs="Calibri"/>
          <w:b/>
          <w:bCs/>
          <w:sz w:val="20"/>
          <w:szCs w:val="20"/>
        </w:rPr>
      </w:pPr>
      <w:r w:rsidRPr="00B27A24">
        <w:rPr>
          <w:rFonts w:ascii="Aptos" w:hAnsi="Aptos" w:cs="Calibri"/>
          <w:b/>
          <w:bCs/>
          <w:sz w:val="20"/>
          <w:szCs w:val="20"/>
        </w:rPr>
        <w:t>Online Course Behavior Expectations:</w:t>
      </w:r>
    </w:p>
    <w:p w14:paraId="4C1FDFD9" w14:textId="77777777" w:rsidR="00F12CBC" w:rsidRPr="00B27A24" w:rsidRDefault="00F12CBC" w:rsidP="00F12CBC">
      <w:pPr>
        <w:pStyle w:val="NoSpacing"/>
        <w:numPr>
          <w:ilvl w:val="1"/>
          <w:numId w:val="4"/>
        </w:numPr>
        <w:rPr>
          <w:rFonts w:ascii="Aptos" w:hAnsi="Aptos" w:cs="Calibri"/>
          <w:b/>
          <w:bCs/>
          <w:sz w:val="20"/>
          <w:szCs w:val="20"/>
        </w:rPr>
      </w:pPr>
      <w:r w:rsidRPr="00B27A24">
        <w:rPr>
          <w:rFonts w:ascii="Aptos" w:hAnsi="Aptos" w:cs="Calibri"/>
          <w:sz w:val="20"/>
          <w:szCs w:val="20"/>
        </w:rPr>
        <w:t xml:space="preserve">Remember – You are addressing a professor even though you don’t see them. </w:t>
      </w:r>
    </w:p>
    <w:p w14:paraId="7DDB668A" w14:textId="77777777" w:rsidR="00F12CBC" w:rsidRPr="00B27A24" w:rsidRDefault="00F12CBC" w:rsidP="00F12CBC">
      <w:pPr>
        <w:pStyle w:val="ListParagraph"/>
        <w:numPr>
          <w:ilvl w:val="2"/>
          <w:numId w:val="13"/>
        </w:numPr>
        <w:autoSpaceDE w:val="0"/>
        <w:autoSpaceDN w:val="0"/>
        <w:adjustRightInd w:val="0"/>
        <w:ind w:left="2160"/>
        <w:rPr>
          <w:rFonts w:ascii="Aptos" w:hAnsi="Aptos" w:cs="Calibri"/>
          <w:b/>
          <w:bCs/>
          <w:sz w:val="20"/>
          <w:szCs w:val="20"/>
        </w:rPr>
      </w:pPr>
      <w:r w:rsidRPr="00B27A24">
        <w:rPr>
          <w:rFonts w:ascii="Aptos" w:hAnsi="Aptos" w:cs="Calibri"/>
          <w:sz w:val="20"/>
          <w:szCs w:val="20"/>
        </w:rPr>
        <w:t>Don’t say things that you wouldn’t say publicly in a traditional class setting.</w:t>
      </w:r>
    </w:p>
    <w:p w14:paraId="64F9ACC0" w14:textId="77777777" w:rsidR="00F12CBC" w:rsidRPr="00B27A24" w:rsidRDefault="00F12CBC" w:rsidP="00F12CBC">
      <w:pPr>
        <w:pStyle w:val="ListParagraph"/>
        <w:numPr>
          <w:ilvl w:val="2"/>
          <w:numId w:val="13"/>
        </w:numPr>
        <w:autoSpaceDE w:val="0"/>
        <w:autoSpaceDN w:val="0"/>
        <w:adjustRightInd w:val="0"/>
        <w:ind w:left="2160"/>
        <w:rPr>
          <w:rFonts w:ascii="Aptos" w:hAnsi="Aptos" w:cs="Calibri"/>
          <w:b/>
          <w:bCs/>
          <w:sz w:val="20"/>
          <w:szCs w:val="20"/>
        </w:rPr>
      </w:pPr>
      <w:r w:rsidRPr="00B27A24">
        <w:rPr>
          <w:rFonts w:ascii="Aptos" w:hAnsi="Aptos" w:cs="Calibri"/>
          <w:sz w:val="20"/>
          <w:szCs w:val="20"/>
        </w:rPr>
        <w:t>Don’t address comments to individuals unless you want everyone to know what you are telling that person.</w:t>
      </w:r>
    </w:p>
    <w:p w14:paraId="59651BE3" w14:textId="77777777" w:rsidR="00F12CBC" w:rsidRPr="00B27A24" w:rsidRDefault="00F12CBC" w:rsidP="00F12CBC">
      <w:pPr>
        <w:pStyle w:val="ListParagraph"/>
        <w:numPr>
          <w:ilvl w:val="2"/>
          <w:numId w:val="13"/>
        </w:numPr>
        <w:autoSpaceDE w:val="0"/>
        <w:autoSpaceDN w:val="0"/>
        <w:adjustRightInd w:val="0"/>
        <w:ind w:left="2160"/>
        <w:rPr>
          <w:rFonts w:ascii="Aptos" w:hAnsi="Aptos" w:cs="Calibri"/>
          <w:b/>
          <w:bCs/>
          <w:sz w:val="20"/>
          <w:szCs w:val="20"/>
        </w:rPr>
      </w:pPr>
      <w:r w:rsidRPr="00B27A24">
        <w:rPr>
          <w:rFonts w:ascii="Aptos" w:hAnsi="Aptos" w:cs="Calibri"/>
          <w:sz w:val="20"/>
          <w:szCs w:val="20"/>
        </w:rPr>
        <w:t>Don’t share confidential information.</w:t>
      </w:r>
    </w:p>
    <w:p w14:paraId="16EBC103" w14:textId="77777777" w:rsidR="00F12CBC" w:rsidRPr="00B27A24" w:rsidRDefault="00F12CBC" w:rsidP="00F12CBC">
      <w:pPr>
        <w:pStyle w:val="ListParagraph"/>
        <w:numPr>
          <w:ilvl w:val="2"/>
          <w:numId w:val="13"/>
        </w:numPr>
        <w:autoSpaceDE w:val="0"/>
        <w:autoSpaceDN w:val="0"/>
        <w:adjustRightInd w:val="0"/>
        <w:ind w:left="2160"/>
        <w:rPr>
          <w:rFonts w:ascii="Aptos" w:hAnsi="Aptos" w:cs="Calibri"/>
          <w:b/>
          <w:bCs/>
          <w:sz w:val="20"/>
          <w:szCs w:val="20"/>
        </w:rPr>
      </w:pPr>
      <w:r w:rsidRPr="00B27A24">
        <w:rPr>
          <w:rFonts w:ascii="Aptos" w:hAnsi="Aptos" w:cs="Calibri"/>
          <w:sz w:val="20"/>
          <w:szCs w:val="20"/>
        </w:rPr>
        <w:t>Read any messages or comments before sending; once it is out there, you can’t change it.</w:t>
      </w:r>
    </w:p>
    <w:p w14:paraId="6D5858FE" w14:textId="77777777" w:rsidR="00F12CBC" w:rsidRPr="00B27A24" w:rsidRDefault="00F12CBC" w:rsidP="00F12CBC">
      <w:pPr>
        <w:pStyle w:val="ListParagraph"/>
        <w:numPr>
          <w:ilvl w:val="2"/>
          <w:numId w:val="13"/>
        </w:numPr>
        <w:autoSpaceDE w:val="0"/>
        <w:autoSpaceDN w:val="0"/>
        <w:adjustRightInd w:val="0"/>
        <w:ind w:left="2160"/>
        <w:rPr>
          <w:rFonts w:ascii="Aptos" w:hAnsi="Aptos" w:cs="Calibri"/>
          <w:b/>
          <w:bCs/>
          <w:sz w:val="20"/>
          <w:szCs w:val="20"/>
        </w:rPr>
      </w:pPr>
      <w:r w:rsidRPr="00B27A24">
        <w:rPr>
          <w:rFonts w:ascii="Aptos" w:hAnsi="Aptos" w:cs="Calibri"/>
          <w:sz w:val="20"/>
          <w:szCs w:val="20"/>
        </w:rPr>
        <w:t>Access your course messages frequently and read through an entire message before you reply.</w:t>
      </w:r>
    </w:p>
    <w:p w14:paraId="715AFE5C" w14:textId="77777777" w:rsidR="00F12CBC" w:rsidRPr="00B27A24" w:rsidRDefault="00F12CBC" w:rsidP="00F12CBC">
      <w:pPr>
        <w:pStyle w:val="ListParagraph"/>
        <w:numPr>
          <w:ilvl w:val="2"/>
          <w:numId w:val="13"/>
        </w:numPr>
        <w:autoSpaceDE w:val="0"/>
        <w:autoSpaceDN w:val="0"/>
        <w:adjustRightInd w:val="0"/>
        <w:ind w:left="2160"/>
        <w:rPr>
          <w:rFonts w:ascii="Aptos" w:hAnsi="Aptos" w:cs="Calibri"/>
          <w:b/>
          <w:bCs/>
          <w:sz w:val="20"/>
          <w:szCs w:val="20"/>
        </w:rPr>
      </w:pPr>
      <w:r w:rsidRPr="00B27A24">
        <w:rPr>
          <w:rFonts w:ascii="Aptos" w:hAnsi="Aptos" w:cs="Calibri"/>
          <w:sz w:val="20"/>
          <w:szCs w:val="20"/>
        </w:rPr>
        <w:t xml:space="preserve">Reply to messages from Instructor with 48 hours. </w:t>
      </w:r>
    </w:p>
    <w:p w14:paraId="4ADCF373" w14:textId="77777777" w:rsidR="00F12CBC" w:rsidRPr="00B27A24" w:rsidRDefault="00F12CBC" w:rsidP="00F12CBC">
      <w:pPr>
        <w:pStyle w:val="MediumGrid1-Accent21"/>
        <w:numPr>
          <w:ilvl w:val="2"/>
          <w:numId w:val="13"/>
        </w:numPr>
        <w:ind w:left="2160"/>
        <w:rPr>
          <w:rFonts w:ascii="Aptos" w:hAnsi="Aptos" w:cs="Calibri"/>
          <w:sz w:val="20"/>
          <w:szCs w:val="20"/>
        </w:rPr>
      </w:pPr>
      <w:r w:rsidRPr="00B27A24">
        <w:rPr>
          <w:rFonts w:ascii="Aptos" w:hAnsi="Aptos" w:cs="Calibri"/>
          <w:sz w:val="20"/>
          <w:szCs w:val="20"/>
        </w:rPr>
        <w:t>Because electronic communication does not show smiles and frowns (other than the graphic kind), or employ intonation, humor and sarcasm might be misunderstood. Use these carefully and employ good word choice so that your meaning comes through clearly.</w:t>
      </w:r>
    </w:p>
    <w:p w14:paraId="19746F80" w14:textId="77777777" w:rsidR="00F12CBC" w:rsidRPr="00B27A24" w:rsidRDefault="00F12CBC" w:rsidP="00F12CBC">
      <w:pPr>
        <w:pStyle w:val="MediumGrid1-Accent21"/>
        <w:numPr>
          <w:ilvl w:val="2"/>
          <w:numId w:val="13"/>
        </w:numPr>
        <w:ind w:left="2160"/>
        <w:rPr>
          <w:rFonts w:ascii="Aptos" w:hAnsi="Aptos" w:cs="Calibri"/>
          <w:sz w:val="20"/>
          <w:szCs w:val="20"/>
        </w:rPr>
      </w:pPr>
      <w:r w:rsidRPr="00B27A24">
        <w:rPr>
          <w:rFonts w:ascii="Aptos" w:hAnsi="Aptos" w:cs="Calibri"/>
          <w:sz w:val="20"/>
          <w:szCs w:val="20"/>
        </w:rPr>
        <w:t xml:space="preserve">Avoid sending unkind messages. Besides angering others and reflecting poorly on you, they may have the effect of shutting down discussion. </w:t>
      </w:r>
    </w:p>
    <w:p w14:paraId="22E64A7B" w14:textId="77777777" w:rsidR="00F12CBC" w:rsidRPr="00B27A24" w:rsidRDefault="00F12CBC" w:rsidP="00F12CBC">
      <w:pPr>
        <w:pStyle w:val="MediumGrid1-Accent21"/>
        <w:numPr>
          <w:ilvl w:val="2"/>
          <w:numId w:val="13"/>
        </w:numPr>
        <w:ind w:left="2160"/>
        <w:rPr>
          <w:rFonts w:ascii="Aptos" w:hAnsi="Aptos" w:cs="Calibri"/>
          <w:sz w:val="20"/>
          <w:szCs w:val="20"/>
        </w:rPr>
      </w:pPr>
      <w:r w:rsidRPr="00B27A24">
        <w:rPr>
          <w:rFonts w:ascii="Aptos" w:hAnsi="Aptos" w:cs="Calibri"/>
          <w:sz w:val="20"/>
          <w:szCs w:val="20"/>
        </w:rPr>
        <w:t>Aim for clarity and readability in your text. Paragraph often, avoid using only capital letters, and stay away from character symbols and conventions that get in the way of visual comfort.</w:t>
      </w:r>
    </w:p>
    <w:p w14:paraId="77C4275F" w14:textId="77777777" w:rsidR="00F12CBC" w:rsidRPr="00B27A24" w:rsidRDefault="00F12CBC" w:rsidP="00F12CBC">
      <w:pPr>
        <w:pStyle w:val="MediumGrid1-Accent21"/>
        <w:numPr>
          <w:ilvl w:val="2"/>
          <w:numId w:val="13"/>
        </w:numPr>
        <w:ind w:left="2160"/>
        <w:rPr>
          <w:rFonts w:ascii="Aptos" w:hAnsi="Aptos" w:cs="Calibri"/>
          <w:sz w:val="20"/>
          <w:szCs w:val="20"/>
        </w:rPr>
      </w:pPr>
      <w:r w:rsidRPr="00B27A24">
        <w:rPr>
          <w:rFonts w:ascii="Aptos" w:hAnsi="Aptos" w:cs="Calibri"/>
          <w:sz w:val="20"/>
          <w:szCs w:val="20"/>
        </w:rPr>
        <w:t xml:space="preserve">Although electronic communication can be very informal, try for good language usage so that your message comes through rather than your mistakes (use your spelling and grammar checkers). Avoid correcting another person’s language, however. Try to be clear, indicating what you are talking about fully instead of presuming that others know which message you are responding to, what chapter or assignment you are referring to, etc. </w:t>
      </w:r>
    </w:p>
    <w:p w14:paraId="3B276DC9" w14:textId="77777777" w:rsidR="00F12CBC" w:rsidRPr="00B27A24" w:rsidRDefault="00F12CBC" w:rsidP="00F12CBC">
      <w:pPr>
        <w:pStyle w:val="MediumGrid1-Accent21"/>
        <w:numPr>
          <w:ilvl w:val="2"/>
          <w:numId w:val="13"/>
        </w:numPr>
        <w:ind w:left="2160"/>
        <w:rPr>
          <w:rFonts w:ascii="Aptos" w:hAnsi="Aptos" w:cs="Calibri"/>
          <w:sz w:val="20"/>
          <w:szCs w:val="20"/>
        </w:rPr>
      </w:pPr>
      <w:r w:rsidRPr="00B27A24">
        <w:rPr>
          <w:rFonts w:ascii="Aptos" w:hAnsi="Aptos" w:cs="Calibri"/>
          <w:sz w:val="20"/>
          <w:szCs w:val="20"/>
        </w:rPr>
        <w:t>Use of inappropriate or disrespectful language, cyber bullying, etc. will result in a zero for that assignment and will require that the student attend a meeting with the instructor and/or any other appropriate faculty to address this issue.</w:t>
      </w:r>
    </w:p>
    <w:p w14:paraId="72AB7EAD" w14:textId="77777777" w:rsidR="00F12CBC" w:rsidRPr="00B27A24" w:rsidRDefault="00F12CBC" w:rsidP="00F12CBC">
      <w:pPr>
        <w:pStyle w:val="NormalWeb"/>
        <w:spacing w:before="0" w:beforeAutospacing="0" w:after="0" w:afterAutospacing="0"/>
        <w:rPr>
          <w:rFonts w:ascii="Aptos" w:hAnsi="Aptos" w:cs="Calibri"/>
          <w:b/>
          <w:bCs/>
          <w:sz w:val="20"/>
          <w:szCs w:val="20"/>
        </w:rPr>
      </w:pPr>
    </w:p>
    <w:p w14:paraId="382797B4" w14:textId="77777777" w:rsidR="00F12CBC" w:rsidRPr="00B27A24" w:rsidRDefault="00F12CBC" w:rsidP="00F12CBC">
      <w:pPr>
        <w:pStyle w:val="NormalWeb"/>
        <w:spacing w:before="0" w:beforeAutospacing="0" w:after="0" w:afterAutospacing="0"/>
        <w:rPr>
          <w:rFonts w:ascii="Aptos" w:hAnsi="Aptos" w:cs="Calibri"/>
          <w:b/>
          <w:bCs/>
          <w:sz w:val="20"/>
          <w:szCs w:val="20"/>
        </w:rPr>
      </w:pPr>
      <w:r w:rsidRPr="00B27A24">
        <w:rPr>
          <w:rFonts w:ascii="Aptos" w:hAnsi="Aptos" w:cs="Calibri"/>
          <w:b/>
          <w:bCs/>
          <w:sz w:val="20"/>
          <w:szCs w:val="20"/>
        </w:rPr>
        <w:t>Academic Integrity (from SPC General Catalog)</w:t>
      </w:r>
    </w:p>
    <w:p w14:paraId="61F39ABF" w14:textId="77777777" w:rsidR="00F12CBC" w:rsidRPr="00B27A24" w:rsidRDefault="00F12CBC" w:rsidP="00F12CBC">
      <w:pPr>
        <w:pStyle w:val="NormalWeb"/>
        <w:spacing w:before="0" w:beforeAutospacing="0" w:after="0" w:afterAutospacing="0"/>
        <w:rPr>
          <w:rFonts w:ascii="Aptos" w:hAnsi="Aptos" w:cs="Calibri"/>
          <w:sz w:val="20"/>
          <w:szCs w:val="20"/>
        </w:rPr>
      </w:pPr>
      <w:r w:rsidRPr="00B27A24">
        <w:rPr>
          <w:rFonts w:ascii="Aptos" w:hAnsi="Aptos" w:cs="Calibri"/>
          <w:sz w:val="20"/>
          <w:szCs w:val="20"/>
        </w:rPr>
        <w:t xml:space="preserve">It is the aim of the faculty of South Plains College to foster a spirit of complete honesty and a high standard of integrity. The attempt of any student to present as his or her own any work which he or she has not honestly performed is regarded by the faculty and administration as a most serious offense and renders the offender liable to serious consequences, possibly suspension. </w:t>
      </w:r>
    </w:p>
    <w:p w14:paraId="598480BB" w14:textId="77777777" w:rsidR="00F12CBC" w:rsidRPr="00B27A24" w:rsidRDefault="00F12CBC" w:rsidP="00F12CBC">
      <w:pPr>
        <w:pStyle w:val="NormalWeb"/>
        <w:spacing w:before="0" w:beforeAutospacing="0" w:after="0" w:afterAutospacing="0"/>
        <w:ind w:left="720"/>
        <w:rPr>
          <w:rFonts w:ascii="Aptos" w:hAnsi="Aptos" w:cs="Calibri"/>
          <w:sz w:val="20"/>
          <w:szCs w:val="20"/>
        </w:rPr>
      </w:pPr>
    </w:p>
    <w:p w14:paraId="4B4B5CA0" w14:textId="77777777" w:rsidR="00F12CBC" w:rsidRPr="00B27A24" w:rsidRDefault="00F12CBC" w:rsidP="00F12CBC">
      <w:pPr>
        <w:pStyle w:val="NormalWeb"/>
        <w:spacing w:before="0" w:beforeAutospacing="0" w:after="0" w:afterAutospacing="0"/>
        <w:ind w:left="360"/>
        <w:rPr>
          <w:rFonts w:ascii="Aptos" w:hAnsi="Aptos" w:cs="Calibri"/>
          <w:sz w:val="20"/>
          <w:szCs w:val="20"/>
        </w:rPr>
      </w:pPr>
      <w:r w:rsidRPr="00B27A24">
        <w:rPr>
          <w:rFonts w:ascii="Aptos" w:hAnsi="Aptos" w:cs="Calibri"/>
          <w:b/>
          <w:sz w:val="20"/>
          <w:szCs w:val="20"/>
        </w:rPr>
        <w:t xml:space="preserve">Plagiarism and Cheating: </w:t>
      </w:r>
      <w:r w:rsidRPr="00B27A24">
        <w:rPr>
          <w:rFonts w:ascii="Aptos" w:hAnsi="Aptos" w:cs="Calibri"/>
          <w:sz w:val="20"/>
          <w:szCs w:val="20"/>
        </w:rPr>
        <w:t>Students are expected to do their own work on all projects, quizzes, assignments, examinations, and papers. Failure to comply with this policy will result in an F for the assignment and can result in an F for the course if circumstances warrant.</w:t>
      </w:r>
    </w:p>
    <w:p w14:paraId="252D4609" w14:textId="77777777" w:rsidR="00F12CBC" w:rsidRPr="00B27A24" w:rsidRDefault="00F12CBC" w:rsidP="00F12CBC">
      <w:pPr>
        <w:pStyle w:val="ListParagraph"/>
        <w:numPr>
          <w:ilvl w:val="0"/>
          <w:numId w:val="8"/>
        </w:numPr>
        <w:rPr>
          <w:rFonts w:ascii="Aptos" w:hAnsi="Aptos" w:cs="Calibri"/>
          <w:sz w:val="20"/>
          <w:szCs w:val="20"/>
        </w:rPr>
      </w:pPr>
      <w:r w:rsidRPr="00B27A24">
        <w:rPr>
          <w:rFonts w:ascii="Aptos" w:hAnsi="Aptos" w:cs="Calibri"/>
          <w:sz w:val="20"/>
          <w:szCs w:val="20"/>
        </w:rPr>
        <w:t>Plagiarism violations include, but are not limited to, the following:</w:t>
      </w:r>
    </w:p>
    <w:p w14:paraId="54E48DED" w14:textId="77777777" w:rsidR="00F12CBC" w:rsidRPr="00B27A24" w:rsidRDefault="00F12CBC" w:rsidP="00F12CBC">
      <w:pPr>
        <w:numPr>
          <w:ilvl w:val="0"/>
          <w:numId w:val="6"/>
        </w:numPr>
        <w:ind w:left="1800"/>
        <w:rPr>
          <w:rFonts w:ascii="Aptos" w:hAnsi="Aptos" w:cs="Calibri"/>
          <w:sz w:val="20"/>
          <w:szCs w:val="20"/>
        </w:rPr>
      </w:pPr>
      <w:r w:rsidRPr="00B27A24">
        <w:rPr>
          <w:rFonts w:ascii="Aptos" w:hAnsi="Aptos" w:cs="Calibri"/>
          <w:sz w:val="20"/>
          <w:szCs w:val="20"/>
        </w:rPr>
        <w:t>Turning in a paper that has been purchased, borrowed, or downloaded from another student, an online term paper site, or a mail order term paper mill;</w:t>
      </w:r>
    </w:p>
    <w:p w14:paraId="5F25A1F3" w14:textId="77777777" w:rsidR="00F12CBC" w:rsidRPr="00B27A24" w:rsidRDefault="00F12CBC" w:rsidP="00F12CBC">
      <w:pPr>
        <w:numPr>
          <w:ilvl w:val="0"/>
          <w:numId w:val="6"/>
        </w:numPr>
        <w:ind w:left="1800"/>
        <w:rPr>
          <w:rFonts w:ascii="Aptos" w:hAnsi="Aptos" w:cs="Calibri"/>
          <w:sz w:val="20"/>
          <w:szCs w:val="20"/>
        </w:rPr>
      </w:pPr>
      <w:r w:rsidRPr="00B27A24">
        <w:rPr>
          <w:rFonts w:ascii="Aptos" w:hAnsi="Aptos" w:cs="Calibri"/>
          <w:sz w:val="20"/>
          <w:szCs w:val="20"/>
        </w:rPr>
        <w:t>Cutting and pasting together information from books, articles, other papers, or online sites without providing proper documentation;</w:t>
      </w:r>
    </w:p>
    <w:p w14:paraId="41C2D3D9" w14:textId="77777777" w:rsidR="00F12CBC" w:rsidRPr="00B27A24" w:rsidRDefault="00F12CBC" w:rsidP="00F12CBC">
      <w:pPr>
        <w:numPr>
          <w:ilvl w:val="0"/>
          <w:numId w:val="6"/>
        </w:numPr>
        <w:ind w:left="1800"/>
        <w:rPr>
          <w:rFonts w:ascii="Aptos" w:hAnsi="Aptos" w:cs="Calibri"/>
          <w:sz w:val="20"/>
          <w:szCs w:val="20"/>
        </w:rPr>
      </w:pPr>
      <w:r w:rsidRPr="00B27A24">
        <w:rPr>
          <w:rFonts w:ascii="Aptos" w:hAnsi="Aptos" w:cs="Calibri"/>
          <w:sz w:val="20"/>
          <w:szCs w:val="20"/>
        </w:rPr>
        <w:t>Using direct quotations (three or more words) from a source without showing them to be direct quotations and citing them; or</w:t>
      </w:r>
    </w:p>
    <w:p w14:paraId="6A460D3D" w14:textId="77777777" w:rsidR="00F12CBC" w:rsidRPr="00B27A24" w:rsidRDefault="00F12CBC" w:rsidP="00F12CBC">
      <w:pPr>
        <w:numPr>
          <w:ilvl w:val="0"/>
          <w:numId w:val="6"/>
        </w:numPr>
        <w:ind w:left="1800"/>
        <w:rPr>
          <w:rFonts w:ascii="Aptos" w:hAnsi="Aptos" w:cs="Calibri"/>
          <w:sz w:val="20"/>
          <w:szCs w:val="20"/>
        </w:rPr>
      </w:pPr>
      <w:r w:rsidRPr="00B27A24">
        <w:rPr>
          <w:rFonts w:ascii="Aptos" w:hAnsi="Aptos" w:cs="Calibri"/>
          <w:sz w:val="20"/>
          <w:szCs w:val="20"/>
        </w:rPr>
        <w:t>Missing in-text citations.</w:t>
      </w:r>
    </w:p>
    <w:p w14:paraId="121AC3E1" w14:textId="77777777" w:rsidR="00F12CBC" w:rsidRPr="00B27A24" w:rsidRDefault="00F12CBC" w:rsidP="00F12CBC">
      <w:pPr>
        <w:rPr>
          <w:rFonts w:ascii="Aptos" w:hAnsi="Aptos" w:cs="Calibri"/>
          <w:sz w:val="20"/>
          <w:szCs w:val="20"/>
        </w:rPr>
      </w:pPr>
    </w:p>
    <w:p w14:paraId="27D95C71" w14:textId="77777777" w:rsidR="00F12CBC" w:rsidRPr="00B27A24" w:rsidRDefault="00F12CBC" w:rsidP="00F12CBC">
      <w:pPr>
        <w:pStyle w:val="ListParagraph"/>
        <w:numPr>
          <w:ilvl w:val="0"/>
          <w:numId w:val="8"/>
        </w:numPr>
        <w:rPr>
          <w:rFonts w:ascii="Aptos" w:hAnsi="Aptos" w:cs="Calibri"/>
          <w:sz w:val="20"/>
          <w:szCs w:val="20"/>
        </w:rPr>
      </w:pPr>
      <w:r w:rsidRPr="00B27A24">
        <w:rPr>
          <w:rFonts w:ascii="Aptos" w:hAnsi="Aptos" w:cs="Calibri"/>
          <w:sz w:val="20"/>
          <w:szCs w:val="20"/>
        </w:rPr>
        <w:t>Cheating violations include, but are not limited to, the following:</w:t>
      </w:r>
    </w:p>
    <w:p w14:paraId="58BC1C63" w14:textId="77777777" w:rsidR="00F12CBC" w:rsidRPr="00B27A24" w:rsidRDefault="00F12CBC" w:rsidP="00F12CBC">
      <w:pPr>
        <w:numPr>
          <w:ilvl w:val="0"/>
          <w:numId w:val="7"/>
        </w:numPr>
        <w:ind w:left="1800"/>
        <w:rPr>
          <w:rFonts w:ascii="Aptos" w:hAnsi="Aptos" w:cs="Calibri"/>
          <w:sz w:val="20"/>
          <w:szCs w:val="20"/>
        </w:rPr>
      </w:pPr>
      <w:r w:rsidRPr="00B27A24">
        <w:rPr>
          <w:rFonts w:ascii="Aptos" w:hAnsi="Aptos" w:cs="Calibri"/>
          <w:sz w:val="20"/>
          <w:szCs w:val="20"/>
        </w:rPr>
        <w:t>Obtaining an examination by stealing or collusion;</w:t>
      </w:r>
    </w:p>
    <w:p w14:paraId="4399EACA" w14:textId="77777777" w:rsidR="00F12CBC" w:rsidRPr="00B27A24" w:rsidRDefault="00F12CBC" w:rsidP="00F12CBC">
      <w:pPr>
        <w:numPr>
          <w:ilvl w:val="0"/>
          <w:numId w:val="7"/>
        </w:numPr>
        <w:ind w:left="1800"/>
        <w:rPr>
          <w:rFonts w:ascii="Aptos" w:hAnsi="Aptos" w:cs="Calibri"/>
          <w:sz w:val="20"/>
          <w:szCs w:val="20"/>
        </w:rPr>
      </w:pPr>
      <w:r w:rsidRPr="00B27A24">
        <w:rPr>
          <w:rFonts w:ascii="Aptos" w:hAnsi="Aptos" w:cs="Calibri"/>
          <w:sz w:val="20"/>
          <w:szCs w:val="20"/>
        </w:rPr>
        <w:t>Discovering the content of an examination before it is given;</w:t>
      </w:r>
    </w:p>
    <w:p w14:paraId="02D125A6" w14:textId="77777777" w:rsidR="00F12CBC" w:rsidRPr="00B27A24" w:rsidRDefault="00F12CBC" w:rsidP="00F12CBC">
      <w:pPr>
        <w:numPr>
          <w:ilvl w:val="0"/>
          <w:numId w:val="7"/>
        </w:numPr>
        <w:ind w:left="1800"/>
        <w:rPr>
          <w:rFonts w:ascii="Aptos" w:hAnsi="Aptos" w:cs="Calibri"/>
          <w:sz w:val="20"/>
          <w:szCs w:val="20"/>
        </w:rPr>
      </w:pPr>
      <w:r w:rsidRPr="00B27A24">
        <w:rPr>
          <w:rFonts w:ascii="Aptos" w:hAnsi="Aptos" w:cs="Calibri"/>
          <w:sz w:val="20"/>
          <w:szCs w:val="20"/>
        </w:rPr>
        <w:t>Using an unauthorized source of information (notes, textbook, text messaging, internet, apps, any secondary device) during an examination, quiz, or homework assignment;</w:t>
      </w:r>
    </w:p>
    <w:p w14:paraId="2C9DF1C0" w14:textId="77777777" w:rsidR="00F12CBC" w:rsidRPr="00B27A24" w:rsidRDefault="00F12CBC" w:rsidP="00F12CBC">
      <w:pPr>
        <w:numPr>
          <w:ilvl w:val="0"/>
          <w:numId w:val="7"/>
        </w:numPr>
        <w:ind w:left="1800"/>
        <w:rPr>
          <w:rFonts w:ascii="Aptos" w:hAnsi="Aptos" w:cs="Calibri"/>
          <w:sz w:val="20"/>
          <w:szCs w:val="20"/>
        </w:rPr>
      </w:pPr>
      <w:r w:rsidRPr="00B27A24">
        <w:rPr>
          <w:rFonts w:ascii="Aptos" w:hAnsi="Aptos" w:cs="Calibri"/>
          <w:sz w:val="20"/>
          <w:szCs w:val="20"/>
        </w:rPr>
        <w:t>Entering an office or building to obtain unfair advantage;</w:t>
      </w:r>
    </w:p>
    <w:p w14:paraId="42501F2E" w14:textId="77777777" w:rsidR="00F12CBC" w:rsidRPr="00B27A24" w:rsidRDefault="00F12CBC" w:rsidP="00F12CBC">
      <w:pPr>
        <w:numPr>
          <w:ilvl w:val="0"/>
          <w:numId w:val="7"/>
        </w:numPr>
        <w:ind w:left="1800"/>
        <w:rPr>
          <w:rFonts w:ascii="Aptos" w:hAnsi="Aptos" w:cs="Calibri"/>
          <w:sz w:val="20"/>
          <w:szCs w:val="20"/>
        </w:rPr>
      </w:pPr>
      <w:r w:rsidRPr="00B27A24">
        <w:rPr>
          <w:rFonts w:ascii="Aptos" w:hAnsi="Aptos" w:cs="Calibri"/>
          <w:sz w:val="20"/>
          <w:szCs w:val="20"/>
        </w:rPr>
        <w:t>Taking an examination for another;</w:t>
      </w:r>
    </w:p>
    <w:p w14:paraId="16C8FCAF" w14:textId="77777777" w:rsidR="00F12CBC" w:rsidRPr="00B27A24" w:rsidRDefault="00F12CBC" w:rsidP="00F12CBC">
      <w:pPr>
        <w:numPr>
          <w:ilvl w:val="0"/>
          <w:numId w:val="7"/>
        </w:numPr>
        <w:ind w:left="1800"/>
        <w:rPr>
          <w:rFonts w:ascii="Aptos" w:hAnsi="Aptos" w:cs="Calibri"/>
          <w:sz w:val="20"/>
          <w:szCs w:val="20"/>
        </w:rPr>
      </w:pPr>
      <w:r w:rsidRPr="00B27A24">
        <w:rPr>
          <w:rFonts w:ascii="Aptos" w:hAnsi="Aptos" w:cs="Calibri"/>
          <w:sz w:val="20"/>
          <w:szCs w:val="20"/>
        </w:rPr>
        <w:t xml:space="preserve">Altering grade records; </w:t>
      </w:r>
    </w:p>
    <w:p w14:paraId="3792784D" w14:textId="77777777" w:rsidR="00F12CBC" w:rsidRPr="00B27A24" w:rsidRDefault="00F12CBC" w:rsidP="00F12CBC">
      <w:pPr>
        <w:numPr>
          <w:ilvl w:val="0"/>
          <w:numId w:val="7"/>
        </w:numPr>
        <w:ind w:left="1800"/>
        <w:rPr>
          <w:rFonts w:ascii="Aptos" w:hAnsi="Aptos" w:cs="Calibri"/>
          <w:sz w:val="20"/>
          <w:szCs w:val="20"/>
        </w:rPr>
      </w:pPr>
      <w:r w:rsidRPr="00B27A24">
        <w:rPr>
          <w:rFonts w:ascii="Aptos" w:hAnsi="Aptos" w:cs="Calibri"/>
          <w:sz w:val="20"/>
          <w:szCs w:val="20"/>
        </w:rPr>
        <w:t>Copying another’s work during an examination or on a homework assignment;</w:t>
      </w:r>
    </w:p>
    <w:p w14:paraId="091DFAB1" w14:textId="77777777" w:rsidR="00F12CBC" w:rsidRPr="00B27A24" w:rsidRDefault="00F12CBC" w:rsidP="00F12CBC">
      <w:pPr>
        <w:numPr>
          <w:ilvl w:val="0"/>
          <w:numId w:val="7"/>
        </w:numPr>
        <w:ind w:left="1800"/>
        <w:rPr>
          <w:rFonts w:ascii="Aptos" w:hAnsi="Aptos" w:cs="Calibri"/>
          <w:sz w:val="20"/>
          <w:szCs w:val="20"/>
        </w:rPr>
      </w:pPr>
      <w:r w:rsidRPr="00B27A24">
        <w:rPr>
          <w:rFonts w:ascii="Aptos" w:hAnsi="Aptos" w:cs="Calibri"/>
          <w:sz w:val="20"/>
          <w:szCs w:val="20"/>
        </w:rPr>
        <w:t>Taking pictures of a test, test answers, or someone else’s paper.</w:t>
      </w:r>
    </w:p>
    <w:p w14:paraId="5E270E2C" w14:textId="77777777" w:rsidR="00F12CBC" w:rsidRPr="00B27A24" w:rsidRDefault="00F12CBC" w:rsidP="00F12CBC">
      <w:pPr>
        <w:tabs>
          <w:tab w:val="left" w:pos="1213"/>
        </w:tabs>
        <w:rPr>
          <w:rFonts w:ascii="Aptos" w:hAnsi="Aptos" w:cs="Calibri"/>
          <w:sz w:val="15"/>
          <w:szCs w:val="20"/>
        </w:rPr>
      </w:pPr>
      <w:r w:rsidRPr="00B27A24">
        <w:rPr>
          <w:rFonts w:ascii="Aptos" w:hAnsi="Aptos" w:cs="Calibri"/>
          <w:sz w:val="20"/>
          <w:szCs w:val="20"/>
        </w:rPr>
        <w:tab/>
      </w:r>
    </w:p>
    <w:p w14:paraId="1B579ED4" w14:textId="77777777" w:rsidR="00F12CBC" w:rsidRPr="00B27A24" w:rsidRDefault="00F12CBC" w:rsidP="00F12CBC">
      <w:pPr>
        <w:rPr>
          <w:rFonts w:ascii="Aptos" w:hAnsi="Aptos" w:cs="Calibri"/>
          <w:b/>
          <w:bCs/>
          <w:sz w:val="20"/>
          <w:szCs w:val="20"/>
        </w:rPr>
      </w:pPr>
      <w:r w:rsidRPr="00B27A24">
        <w:rPr>
          <w:rFonts w:ascii="Aptos" w:hAnsi="Aptos" w:cs="Calibri"/>
          <w:b/>
          <w:bCs/>
          <w:sz w:val="20"/>
          <w:szCs w:val="20"/>
        </w:rPr>
        <w:t xml:space="preserve">Grievance procedure: </w:t>
      </w:r>
    </w:p>
    <w:p w14:paraId="20B2F4FA" w14:textId="60A448AF" w:rsidR="00F12CBC" w:rsidRPr="00B27A24" w:rsidRDefault="00F12CBC" w:rsidP="00F12CBC">
      <w:pPr>
        <w:pStyle w:val="ListParagraph"/>
        <w:numPr>
          <w:ilvl w:val="0"/>
          <w:numId w:val="8"/>
        </w:numPr>
        <w:rPr>
          <w:rFonts w:ascii="Aptos" w:hAnsi="Aptos" w:cs="Calibri"/>
          <w:sz w:val="20"/>
          <w:szCs w:val="20"/>
        </w:rPr>
      </w:pPr>
      <w:r w:rsidRPr="00B27A24">
        <w:rPr>
          <w:rFonts w:ascii="Aptos" w:hAnsi="Aptos" w:cs="Calibri"/>
          <w:sz w:val="20"/>
          <w:szCs w:val="20"/>
        </w:rPr>
        <w:t xml:space="preserve">If a student is having a problem with the course policies or the instructor, he or she should </w:t>
      </w:r>
      <w:r w:rsidRPr="00B27A24">
        <w:rPr>
          <w:rFonts w:ascii="Aptos" w:hAnsi="Aptos" w:cs="Calibri"/>
          <w:bCs/>
          <w:i/>
          <w:iCs/>
          <w:sz w:val="20"/>
          <w:szCs w:val="20"/>
          <w:u w:val="single"/>
        </w:rPr>
        <w:t>first</w:t>
      </w:r>
      <w:r w:rsidRPr="00B27A24">
        <w:rPr>
          <w:rFonts w:ascii="Aptos" w:hAnsi="Aptos" w:cs="Calibri"/>
          <w:sz w:val="20"/>
          <w:szCs w:val="20"/>
        </w:rPr>
        <w:t xml:space="preserve"> try and resolve any such problems with the instructor. If the problem is not resolved, the student may proceed to the Biology Department Chair, who can advise the student on how to resolve the problem or direct them to the appropriate office.</w:t>
      </w:r>
    </w:p>
    <w:p w14:paraId="0C6CE8F9" w14:textId="77777777" w:rsidR="00F12CBC" w:rsidRPr="00B27A24" w:rsidRDefault="00F12CBC" w:rsidP="00F12CBC">
      <w:pPr>
        <w:rPr>
          <w:rFonts w:ascii="Aptos" w:hAnsi="Aptos" w:cs="Calibri"/>
          <w:b/>
          <w:bCs/>
          <w:sz w:val="20"/>
          <w:szCs w:val="20"/>
        </w:rPr>
      </w:pPr>
      <w:r w:rsidRPr="00B27A24">
        <w:rPr>
          <w:rFonts w:ascii="Aptos" w:hAnsi="Aptos" w:cs="Calibri"/>
          <w:b/>
          <w:bCs/>
          <w:sz w:val="20"/>
          <w:szCs w:val="20"/>
        </w:rPr>
        <w:t>Copyright Notice:</w:t>
      </w:r>
    </w:p>
    <w:p w14:paraId="2C2FE3A0" w14:textId="7D858E21" w:rsidR="00F12CBC" w:rsidRPr="00B27A24" w:rsidRDefault="00F12CBC" w:rsidP="00F12CBC">
      <w:pPr>
        <w:pStyle w:val="ListParagraph"/>
        <w:numPr>
          <w:ilvl w:val="0"/>
          <w:numId w:val="8"/>
        </w:numPr>
        <w:rPr>
          <w:rFonts w:ascii="Aptos" w:hAnsi="Aptos" w:cs="Calibri"/>
          <w:sz w:val="20"/>
          <w:szCs w:val="20"/>
        </w:rPr>
      </w:pPr>
      <w:r w:rsidRPr="00B27A24">
        <w:rPr>
          <w:rFonts w:ascii="Aptos" w:hAnsi="Aptos" w:cs="Calibri"/>
          <w:sz w:val="20"/>
          <w:szCs w:val="20"/>
        </w:rPr>
        <w:t>All material presented by the instructor in the course is copyright protected. Th</w:t>
      </w:r>
      <w:r w:rsidR="00DB0173" w:rsidRPr="00B27A24">
        <w:rPr>
          <w:rFonts w:ascii="Aptos" w:hAnsi="Aptos" w:cs="Calibri"/>
          <w:sz w:val="20"/>
          <w:szCs w:val="20"/>
        </w:rPr>
        <w:t>is</w:t>
      </w:r>
      <w:r w:rsidRPr="00B27A24">
        <w:rPr>
          <w:rFonts w:ascii="Aptos" w:hAnsi="Aptos" w:cs="Calibri"/>
          <w:sz w:val="20"/>
          <w:szCs w:val="20"/>
        </w:rPr>
        <w:t xml:space="preserve"> material may not be distributed in any way. You have permission to download </w:t>
      </w:r>
      <w:r w:rsidR="00625602" w:rsidRPr="00B27A24">
        <w:rPr>
          <w:rFonts w:ascii="Aptos" w:hAnsi="Aptos" w:cs="Calibri"/>
          <w:sz w:val="20"/>
          <w:szCs w:val="20"/>
        </w:rPr>
        <w:t>course</w:t>
      </w:r>
      <w:r w:rsidRPr="00B27A24">
        <w:rPr>
          <w:rFonts w:ascii="Aptos" w:hAnsi="Aptos" w:cs="Calibri"/>
          <w:sz w:val="20"/>
          <w:szCs w:val="20"/>
        </w:rPr>
        <w:t xml:space="preserve"> material</w:t>
      </w:r>
      <w:r w:rsidR="00625602" w:rsidRPr="00B27A24">
        <w:rPr>
          <w:rFonts w:ascii="Aptos" w:hAnsi="Aptos" w:cs="Calibri"/>
          <w:sz w:val="20"/>
          <w:szCs w:val="20"/>
        </w:rPr>
        <w:t>s</w:t>
      </w:r>
      <w:r w:rsidRPr="00B27A24">
        <w:rPr>
          <w:rFonts w:ascii="Aptos" w:hAnsi="Aptos" w:cs="Calibri"/>
          <w:sz w:val="20"/>
          <w:szCs w:val="20"/>
        </w:rPr>
        <w:t xml:space="preserve"> to your computer </w:t>
      </w:r>
      <w:proofErr w:type="gramStart"/>
      <w:r w:rsidRPr="00B27A24">
        <w:rPr>
          <w:rFonts w:ascii="Aptos" w:hAnsi="Aptos" w:cs="Calibri"/>
          <w:sz w:val="20"/>
          <w:szCs w:val="20"/>
        </w:rPr>
        <w:t>in order to</w:t>
      </w:r>
      <w:proofErr w:type="gramEnd"/>
      <w:r w:rsidRPr="00B27A24">
        <w:rPr>
          <w:rFonts w:ascii="Aptos" w:hAnsi="Aptos" w:cs="Calibri"/>
          <w:sz w:val="20"/>
          <w:szCs w:val="20"/>
        </w:rPr>
        <w:t xml:space="preserve"> print out the material needed. The downloaded material may not be distributed in any way. If any course material is found on other websites, this becomes an act of academic misconduct and will be dealt with appropriately following the guidelines of the college concerning academic integrity.</w:t>
      </w:r>
    </w:p>
    <w:p w14:paraId="443C2B45" w14:textId="77777777" w:rsidR="00F12CBC" w:rsidRPr="00B27A24" w:rsidRDefault="00F12CBC" w:rsidP="00F12CBC">
      <w:pPr>
        <w:rPr>
          <w:rFonts w:ascii="Aptos" w:hAnsi="Aptos" w:cs="Calibri"/>
          <w:b/>
          <w:bCs/>
          <w:color w:val="212121"/>
          <w:sz w:val="20"/>
          <w:szCs w:val="20"/>
        </w:rPr>
      </w:pPr>
      <w:r w:rsidRPr="00B27A24">
        <w:rPr>
          <w:rFonts w:ascii="Aptos" w:hAnsi="Aptos" w:cs="Calibri"/>
          <w:b/>
          <w:bCs/>
          <w:color w:val="212121"/>
          <w:sz w:val="20"/>
          <w:szCs w:val="20"/>
        </w:rPr>
        <w:t xml:space="preserve">Syllabi Statements: </w:t>
      </w:r>
    </w:p>
    <w:p w14:paraId="6180280D" w14:textId="607054CB" w:rsidR="00F12CBC" w:rsidRPr="00B27A24" w:rsidRDefault="00F12CBC" w:rsidP="00F12CBC">
      <w:pPr>
        <w:pStyle w:val="ListParagraph"/>
        <w:numPr>
          <w:ilvl w:val="0"/>
          <w:numId w:val="20"/>
        </w:numPr>
        <w:rPr>
          <w:rFonts w:ascii="Aptos" w:hAnsi="Aptos" w:cs="Calibri"/>
          <w:sz w:val="20"/>
          <w:szCs w:val="20"/>
        </w:rPr>
      </w:pPr>
      <w:r w:rsidRPr="00B27A24">
        <w:rPr>
          <w:rFonts w:ascii="Calibri" w:hAnsi="Calibri" w:cs="Calibri"/>
          <w:color w:val="212121"/>
          <w:sz w:val="20"/>
          <w:szCs w:val="20"/>
        </w:rPr>
        <w:t>South Plains College policies concerning Disabilities, Non-discrimination, Title IX Pregnancy and Parenting Accommodations, CARE (Campus Assessment, Response, and Evaluation), Intellectual Exchange, Campus Concealed Carry, COVID-19, and AI (Artificial Intelligence) can be found here:</w:t>
      </w:r>
      <w:r w:rsidRPr="00B27A24">
        <w:rPr>
          <w:rStyle w:val="apple-converted-space"/>
          <w:rFonts w:ascii="Calibri" w:eastAsiaTheme="majorEastAsia" w:hAnsi="Calibri" w:cs="Calibri"/>
          <w:color w:val="212121"/>
          <w:sz w:val="20"/>
          <w:szCs w:val="20"/>
        </w:rPr>
        <w:t> </w:t>
      </w:r>
      <w:hyperlink r:id="rId16" w:tooltip="Original URL:&#10;https://www.southplainscollege.edu/syllabusstatements/&#10;&#10;Click to follow link." w:history="1">
        <w:r w:rsidRPr="00B27A24">
          <w:rPr>
            <w:rStyle w:val="Hyperlink"/>
            <w:rFonts w:ascii="Calibri" w:eastAsiaTheme="majorEastAsia" w:hAnsi="Calibri" w:cs="Calibri"/>
            <w:color w:val="0086F0"/>
            <w:sz w:val="20"/>
            <w:szCs w:val="20"/>
          </w:rPr>
          <w:t>Syllabus Statements</w:t>
        </w:r>
      </w:hyperlink>
      <w:r w:rsidRPr="00B27A24">
        <w:rPr>
          <w:rFonts w:ascii="Calibri" w:hAnsi="Calibri" w:cs="Calibri"/>
          <w:color w:val="212121"/>
          <w:sz w:val="20"/>
          <w:szCs w:val="20"/>
        </w:rPr>
        <w:t>.</w:t>
      </w:r>
    </w:p>
    <w:p w14:paraId="79C0ECE5" w14:textId="77777777" w:rsidR="002075AA" w:rsidRDefault="002075AA"/>
    <w:sectPr w:rsidR="002075AA" w:rsidSect="001C11EA">
      <w:headerReference w:type="default" r:id="rId17"/>
      <w:footerReference w:type="default" r:id="rId1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150FA53" w14:textId="77777777" w:rsidR="007D72E7" w:rsidRDefault="007D72E7">
      <w:r>
        <w:separator/>
      </w:r>
    </w:p>
  </w:endnote>
  <w:endnote w:type="continuationSeparator" w:id="0">
    <w:p w14:paraId="2A05C077" w14:textId="77777777" w:rsidR="007D72E7" w:rsidRDefault="007D72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Wingdings 2">
    <w:panose1 w:val="05020102010507070707"/>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Fonts w:asciiTheme="minorHAnsi" w:hAnsiTheme="minorHAnsi"/>
        <w:sz w:val="20"/>
      </w:rPr>
      <w:id w:val="-847482156"/>
      <w:docPartObj>
        <w:docPartGallery w:val="Page Numbers (Bottom of Page)"/>
        <w:docPartUnique/>
      </w:docPartObj>
    </w:sdtPr>
    <w:sdtEndPr>
      <w:rPr>
        <w:noProof/>
      </w:rPr>
    </w:sdtEndPr>
    <w:sdtContent>
      <w:p w14:paraId="6BF393C4" w14:textId="10F5A76C" w:rsidR="00F12CBC" w:rsidRPr="00672986" w:rsidRDefault="00F12CBC" w:rsidP="00B27A24">
        <w:pPr>
          <w:pStyle w:val="Footer"/>
          <w:jc w:val="right"/>
          <w:rPr>
            <w:rFonts w:asciiTheme="minorHAnsi" w:hAnsiTheme="minorHAnsi"/>
            <w:noProof/>
            <w:sz w:val="20"/>
          </w:rPr>
        </w:pPr>
        <w:r w:rsidRPr="00672986">
          <w:rPr>
            <w:rFonts w:asciiTheme="minorHAnsi" w:hAnsiTheme="minorHAnsi"/>
            <w:sz w:val="20"/>
          </w:rPr>
          <w:fldChar w:fldCharType="begin"/>
        </w:r>
        <w:r w:rsidRPr="00672986">
          <w:rPr>
            <w:rFonts w:asciiTheme="minorHAnsi" w:hAnsiTheme="minorHAnsi"/>
            <w:sz w:val="20"/>
          </w:rPr>
          <w:instrText xml:space="preserve"> PAGE   \* MERGEFORMAT </w:instrText>
        </w:r>
        <w:r w:rsidRPr="00672986">
          <w:rPr>
            <w:rFonts w:asciiTheme="minorHAnsi" w:hAnsiTheme="minorHAnsi"/>
            <w:sz w:val="20"/>
          </w:rPr>
          <w:fldChar w:fldCharType="separate"/>
        </w:r>
        <w:r w:rsidRPr="00672986">
          <w:rPr>
            <w:rFonts w:asciiTheme="minorHAnsi" w:hAnsiTheme="minorHAnsi"/>
            <w:noProof/>
            <w:sz w:val="20"/>
          </w:rPr>
          <w:t>1</w:t>
        </w:r>
        <w:r w:rsidRPr="00672986">
          <w:rPr>
            <w:rFonts w:asciiTheme="minorHAnsi" w:hAnsiTheme="minorHAnsi"/>
            <w:noProof/>
            <w:sz w:val="20"/>
          </w:rPr>
          <w:fldChar w:fldCharType="end"/>
        </w:r>
        <w:r w:rsidRPr="00672986">
          <w:rPr>
            <w:rFonts w:asciiTheme="minorHAnsi" w:hAnsiTheme="minorHAnsi"/>
            <w:noProof/>
            <w:sz w:val="20"/>
          </w:rPr>
          <w:t xml:space="preserve"> of </w:t>
        </w:r>
        <w:r w:rsidR="001407C5">
          <w:rPr>
            <w:rFonts w:asciiTheme="minorHAnsi" w:hAnsiTheme="minorHAnsi"/>
            <w:noProof/>
            <w:sz w:val="20"/>
          </w:rPr>
          <w:t>6</w:t>
        </w:r>
      </w:p>
    </w:sdtContent>
  </w:sdt>
  <w:p w14:paraId="52EE7919" w14:textId="7572721F" w:rsidR="00935680" w:rsidRPr="00672986" w:rsidRDefault="00F12CBC">
    <w:pPr>
      <w:pStyle w:val="Footer"/>
      <w:rPr>
        <w:rFonts w:asciiTheme="minorHAnsi" w:hAnsiTheme="minorHAnsi"/>
        <w:sz w:val="21"/>
        <w:szCs w:val="21"/>
      </w:rPr>
    </w:pPr>
    <w:r w:rsidRPr="00672986">
      <w:rPr>
        <w:rFonts w:asciiTheme="minorHAnsi" w:hAnsiTheme="minorHAnsi"/>
        <w:sz w:val="21"/>
        <w:szCs w:val="21"/>
      </w:rPr>
      <w:t xml:space="preserve">BIOL </w:t>
    </w:r>
    <w:r w:rsidR="00362B02">
      <w:rPr>
        <w:rFonts w:asciiTheme="minorHAnsi" w:hAnsiTheme="minorHAnsi"/>
        <w:sz w:val="21"/>
        <w:szCs w:val="21"/>
      </w:rPr>
      <w:t>1308</w:t>
    </w:r>
  </w:p>
  <w:p w14:paraId="055221B0" w14:textId="77777777" w:rsidR="00F12CBC" w:rsidRDefault="00F12CB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22B656E" w14:textId="77777777" w:rsidR="007D72E7" w:rsidRDefault="007D72E7">
      <w:r>
        <w:separator/>
      </w:r>
    </w:p>
  </w:footnote>
  <w:footnote w:type="continuationSeparator" w:id="0">
    <w:p w14:paraId="3B001685" w14:textId="77777777" w:rsidR="007D72E7" w:rsidRDefault="007D72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F6E5C3" w14:textId="6621A336" w:rsidR="001407C5" w:rsidRPr="00672986" w:rsidRDefault="0057021D" w:rsidP="001407C5">
    <w:pPr>
      <w:pStyle w:val="Header"/>
      <w:jc w:val="right"/>
      <w:rPr>
        <w:rFonts w:ascii="Calibri" w:hAnsi="Calibri" w:cs="Calibri"/>
        <w:sz w:val="22"/>
        <w:szCs w:val="22"/>
      </w:rPr>
    </w:pPr>
    <w:r>
      <w:rPr>
        <w:rFonts w:ascii="Calibri" w:hAnsi="Calibri" w:cs="Calibri"/>
        <w:sz w:val="22"/>
        <w:szCs w:val="22"/>
      </w:rPr>
      <w:t>FALL</w:t>
    </w:r>
    <w:r w:rsidR="001407C5">
      <w:rPr>
        <w:rFonts w:ascii="Calibri" w:hAnsi="Calibri" w:cs="Calibri"/>
        <w:sz w:val="22"/>
        <w:szCs w:val="22"/>
      </w:rPr>
      <w:t xml:space="preserve">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F8499F"/>
    <w:multiLevelType w:val="hybridMultilevel"/>
    <w:tmpl w:val="2534B86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7614289"/>
    <w:multiLevelType w:val="hybridMultilevel"/>
    <w:tmpl w:val="E4205484"/>
    <w:lvl w:ilvl="0" w:tplc="693821E0">
      <w:start w:val="1"/>
      <w:numFmt w:val="bullet"/>
      <w:lvlText w:val="R"/>
      <w:lvlJc w:val="left"/>
      <w:pPr>
        <w:ind w:left="720" w:hanging="360"/>
      </w:pPr>
      <w:rPr>
        <w:rFonts w:ascii="Wingdings 2" w:hAnsi="Wingdings 2"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D4504B"/>
    <w:multiLevelType w:val="hybridMultilevel"/>
    <w:tmpl w:val="0FEC18D4"/>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DC577E0"/>
    <w:multiLevelType w:val="hybridMultilevel"/>
    <w:tmpl w:val="2DFC725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3D74E77"/>
    <w:multiLevelType w:val="multilevel"/>
    <w:tmpl w:val="CE6EE2B0"/>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D96AB2"/>
    <w:multiLevelType w:val="multilevel"/>
    <w:tmpl w:val="1ABE558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4A7E7E"/>
    <w:multiLevelType w:val="multilevel"/>
    <w:tmpl w:val="123AB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C4F2B88"/>
    <w:multiLevelType w:val="hybridMultilevel"/>
    <w:tmpl w:val="5D3078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C522FEF"/>
    <w:multiLevelType w:val="hybridMultilevel"/>
    <w:tmpl w:val="3BFEF1F8"/>
    <w:lvl w:ilvl="0" w:tplc="8332859C">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1C5510D0"/>
    <w:multiLevelType w:val="multilevel"/>
    <w:tmpl w:val="54CEDD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CCB6177"/>
    <w:multiLevelType w:val="multilevel"/>
    <w:tmpl w:val="C7909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67B76D1"/>
    <w:multiLevelType w:val="hybridMultilevel"/>
    <w:tmpl w:val="263C270E"/>
    <w:lvl w:ilvl="0" w:tplc="D3841BD6">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040640"/>
    <w:multiLevelType w:val="hybridMultilevel"/>
    <w:tmpl w:val="C868C51C"/>
    <w:lvl w:ilvl="0" w:tplc="D3841BD6">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27A65169"/>
    <w:multiLevelType w:val="hybridMultilevel"/>
    <w:tmpl w:val="DB8E5EE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8DC4274"/>
    <w:multiLevelType w:val="hybridMultilevel"/>
    <w:tmpl w:val="279E56A8"/>
    <w:lvl w:ilvl="0" w:tplc="0409000F">
      <w:start w:val="1"/>
      <w:numFmt w:val="decimal"/>
      <w:lvlText w:val="%1."/>
      <w:lvlJc w:val="left"/>
      <w:pPr>
        <w:ind w:left="-900" w:hanging="360"/>
      </w:pPr>
      <w:rPr>
        <w:rFonts w:hint="default"/>
      </w:rPr>
    </w:lvl>
    <w:lvl w:ilvl="1" w:tplc="0409000F">
      <w:start w:val="1"/>
      <w:numFmt w:val="decimal"/>
      <w:lvlText w:val="%2."/>
      <w:lvlJc w:val="left"/>
      <w:pPr>
        <w:ind w:left="-180" w:hanging="360"/>
      </w:pPr>
      <w:rPr>
        <w:rFonts w:hint="default"/>
      </w:r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15" w15:restartNumberingAfterBreak="0">
    <w:nsid w:val="295C6CF8"/>
    <w:multiLevelType w:val="hybridMultilevel"/>
    <w:tmpl w:val="66BEE9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F45AE3"/>
    <w:multiLevelType w:val="hybridMultilevel"/>
    <w:tmpl w:val="9EBE788A"/>
    <w:lvl w:ilvl="0" w:tplc="D3841BD6">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BE6FA6"/>
    <w:multiLevelType w:val="multilevel"/>
    <w:tmpl w:val="26864CAA"/>
    <w:lvl w:ilvl="0">
      <w:start w:val="1"/>
      <w:numFmt w:val="bullet"/>
      <w:lvlText w:val=""/>
      <w:lvlJc w:val="left"/>
      <w:pPr>
        <w:tabs>
          <w:tab w:val="num" w:pos="-180"/>
        </w:tabs>
        <w:ind w:left="-180" w:hanging="360"/>
      </w:pPr>
      <w:rPr>
        <w:rFonts w:ascii="Symbol" w:hAnsi="Symbol" w:hint="default"/>
        <w:sz w:val="20"/>
      </w:rPr>
    </w:lvl>
    <w:lvl w:ilvl="1" w:tentative="1">
      <w:start w:val="1"/>
      <w:numFmt w:val="bullet"/>
      <w:lvlText w:val="o"/>
      <w:lvlJc w:val="left"/>
      <w:pPr>
        <w:tabs>
          <w:tab w:val="num" w:pos="540"/>
        </w:tabs>
        <w:ind w:left="540" w:hanging="360"/>
      </w:pPr>
      <w:rPr>
        <w:rFonts w:ascii="Courier New" w:hAnsi="Courier New" w:hint="default"/>
        <w:sz w:val="20"/>
      </w:rPr>
    </w:lvl>
    <w:lvl w:ilvl="2" w:tentative="1">
      <w:start w:val="1"/>
      <w:numFmt w:val="bullet"/>
      <w:lvlText w:val=""/>
      <w:lvlJc w:val="left"/>
      <w:pPr>
        <w:tabs>
          <w:tab w:val="num" w:pos="1260"/>
        </w:tabs>
        <w:ind w:left="1260" w:hanging="360"/>
      </w:pPr>
      <w:rPr>
        <w:rFonts w:ascii="Wingdings" w:hAnsi="Wingdings" w:hint="default"/>
        <w:sz w:val="20"/>
      </w:rPr>
    </w:lvl>
    <w:lvl w:ilvl="3" w:tentative="1">
      <w:start w:val="1"/>
      <w:numFmt w:val="bullet"/>
      <w:lvlText w:val=""/>
      <w:lvlJc w:val="left"/>
      <w:pPr>
        <w:tabs>
          <w:tab w:val="num" w:pos="1980"/>
        </w:tabs>
        <w:ind w:left="1980" w:hanging="360"/>
      </w:pPr>
      <w:rPr>
        <w:rFonts w:ascii="Wingdings" w:hAnsi="Wingdings" w:hint="default"/>
        <w:sz w:val="20"/>
      </w:rPr>
    </w:lvl>
    <w:lvl w:ilvl="4" w:tentative="1">
      <w:start w:val="1"/>
      <w:numFmt w:val="bullet"/>
      <w:lvlText w:val=""/>
      <w:lvlJc w:val="left"/>
      <w:pPr>
        <w:tabs>
          <w:tab w:val="num" w:pos="2700"/>
        </w:tabs>
        <w:ind w:left="2700" w:hanging="360"/>
      </w:pPr>
      <w:rPr>
        <w:rFonts w:ascii="Wingdings" w:hAnsi="Wingdings" w:hint="default"/>
        <w:sz w:val="20"/>
      </w:rPr>
    </w:lvl>
    <w:lvl w:ilvl="5" w:tentative="1">
      <w:start w:val="1"/>
      <w:numFmt w:val="bullet"/>
      <w:lvlText w:val=""/>
      <w:lvlJc w:val="left"/>
      <w:pPr>
        <w:tabs>
          <w:tab w:val="num" w:pos="3420"/>
        </w:tabs>
        <w:ind w:left="3420" w:hanging="360"/>
      </w:pPr>
      <w:rPr>
        <w:rFonts w:ascii="Wingdings" w:hAnsi="Wingdings" w:hint="default"/>
        <w:sz w:val="20"/>
      </w:rPr>
    </w:lvl>
    <w:lvl w:ilvl="6" w:tentative="1">
      <w:start w:val="1"/>
      <w:numFmt w:val="bullet"/>
      <w:lvlText w:val=""/>
      <w:lvlJc w:val="left"/>
      <w:pPr>
        <w:tabs>
          <w:tab w:val="num" w:pos="4140"/>
        </w:tabs>
        <w:ind w:left="4140" w:hanging="360"/>
      </w:pPr>
      <w:rPr>
        <w:rFonts w:ascii="Wingdings" w:hAnsi="Wingdings" w:hint="default"/>
        <w:sz w:val="20"/>
      </w:rPr>
    </w:lvl>
    <w:lvl w:ilvl="7" w:tentative="1">
      <w:start w:val="1"/>
      <w:numFmt w:val="bullet"/>
      <w:lvlText w:val=""/>
      <w:lvlJc w:val="left"/>
      <w:pPr>
        <w:tabs>
          <w:tab w:val="num" w:pos="4860"/>
        </w:tabs>
        <w:ind w:left="4860" w:hanging="360"/>
      </w:pPr>
      <w:rPr>
        <w:rFonts w:ascii="Wingdings" w:hAnsi="Wingdings" w:hint="default"/>
        <w:sz w:val="20"/>
      </w:rPr>
    </w:lvl>
    <w:lvl w:ilvl="8" w:tentative="1">
      <w:start w:val="1"/>
      <w:numFmt w:val="bullet"/>
      <w:lvlText w:val=""/>
      <w:lvlJc w:val="left"/>
      <w:pPr>
        <w:tabs>
          <w:tab w:val="num" w:pos="5580"/>
        </w:tabs>
        <w:ind w:left="5580" w:hanging="360"/>
      </w:pPr>
      <w:rPr>
        <w:rFonts w:ascii="Wingdings" w:hAnsi="Wingdings" w:hint="default"/>
        <w:sz w:val="20"/>
      </w:rPr>
    </w:lvl>
  </w:abstractNum>
  <w:abstractNum w:abstractNumId="18" w15:restartNumberingAfterBreak="0">
    <w:nsid w:val="3DE7749D"/>
    <w:multiLevelType w:val="multilevel"/>
    <w:tmpl w:val="11E835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E6C06FB"/>
    <w:multiLevelType w:val="multilevel"/>
    <w:tmpl w:val="1BFA9D82"/>
    <w:lvl w:ilvl="0">
      <w:start w:val="1"/>
      <w:numFmt w:val="decimal"/>
      <w:lvlText w:val="%1."/>
      <w:lvlJc w:val="left"/>
      <w:pPr>
        <w:tabs>
          <w:tab w:val="num" w:pos="-180"/>
        </w:tabs>
        <w:ind w:left="-180" w:hanging="360"/>
      </w:pPr>
    </w:lvl>
    <w:lvl w:ilvl="1" w:tentative="1">
      <w:start w:val="1"/>
      <w:numFmt w:val="decimal"/>
      <w:lvlText w:val="%2."/>
      <w:lvlJc w:val="left"/>
      <w:pPr>
        <w:tabs>
          <w:tab w:val="num" w:pos="540"/>
        </w:tabs>
        <w:ind w:left="540" w:hanging="360"/>
      </w:pPr>
    </w:lvl>
    <w:lvl w:ilvl="2" w:tentative="1">
      <w:start w:val="1"/>
      <w:numFmt w:val="decimal"/>
      <w:lvlText w:val="%3."/>
      <w:lvlJc w:val="left"/>
      <w:pPr>
        <w:tabs>
          <w:tab w:val="num" w:pos="1260"/>
        </w:tabs>
        <w:ind w:left="1260" w:hanging="360"/>
      </w:pPr>
    </w:lvl>
    <w:lvl w:ilvl="3" w:tentative="1">
      <w:start w:val="1"/>
      <w:numFmt w:val="decimal"/>
      <w:lvlText w:val="%4."/>
      <w:lvlJc w:val="left"/>
      <w:pPr>
        <w:tabs>
          <w:tab w:val="num" w:pos="1980"/>
        </w:tabs>
        <w:ind w:left="1980" w:hanging="360"/>
      </w:pPr>
    </w:lvl>
    <w:lvl w:ilvl="4" w:tentative="1">
      <w:start w:val="1"/>
      <w:numFmt w:val="decimal"/>
      <w:lvlText w:val="%5."/>
      <w:lvlJc w:val="left"/>
      <w:pPr>
        <w:tabs>
          <w:tab w:val="num" w:pos="2700"/>
        </w:tabs>
        <w:ind w:left="2700" w:hanging="360"/>
      </w:pPr>
    </w:lvl>
    <w:lvl w:ilvl="5" w:tentative="1">
      <w:start w:val="1"/>
      <w:numFmt w:val="decimal"/>
      <w:lvlText w:val="%6."/>
      <w:lvlJc w:val="left"/>
      <w:pPr>
        <w:tabs>
          <w:tab w:val="num" w:pos="3420"/>
        </w:tabs>
        <w:ind w:left="3420" w:hanging="360"/>
      </w:pPr>
    </w:lvl>
    <w:lvl w:ilvl="6" w:tentative="1">
      <w:start w:val="1"/>
      <w:numFmt w:val="decimal"/>
      <w:lvlText w:val="%7."/>
      <w:lvlJc w:val="left"/>
      <w:pPr>
        <w:tabs>
          <w:tab w:val="num" w:pos="4140"/>
        </w:tabs>
        <w:ind w:left="4140" w:hanging="360"/>
      </w:pPr>
    </w:lvl>
    <w:lvl w:ilvl="7" w:tentative="1">
      <w:start w:val="1"/>
      <w:numFmt w:val="decimal"/>
      <w:lvlText w:val="%8."/>
      <w:lvlJc w:val="left"/>
      <w:pPr>
        <w:tabs>
          <w:tab w:val="num" w:pos="4860"/>
        </w:tabs>
        <w:ind w:left="4860" w:hanging="360"/>
      </w:pPr>
    </w:lvl>
    <w:lvl w:ilvl="8" w:tentative="1">
      <w:start w:val="1"/>
      <w:numFmt w:val="decimal"/>
      <w:lvlText w:val="%9."/>
      <w:lvlJc w:val="left"/>
      <w:pPr>
        <w:tabs>
          <w:tab w:val="num" w:pos="5580"/>
        </w:tabs>
        <w:ind w:left="5580" w:hanging="360"/>
      </w:pPr>
    </w:lvl>
  </w:abstractNum>
  <w:abstractNum w:abstractNumId="20" w15:restartNumberingAfterBreak="0">
    <w:nsid w:val="44885E4B"/>
    <w:multiLevelType w:val="hybridMultilevel"/>
    <w:tmpl w:val="518497A0"/>
    <w:lvl w:ilvl="0" w:tplc="D3841BD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C728C4"/>
    <w:multiLevelType w:val="hybridMultilevel"/>
    <w:tmpl w:val="CCD6D128"/>
    <w:lvl w:ilvl="0" w:tplc="D3841BD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9F61F1F"/>
    <w:multiLevelType w:val="hybridMultilevel"/>
    <w:tmpl w:val="6FE2A6D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CFC2DE5"/>
    <w:multiLevelType w:val="hybridMultilevel"/>
    <w:tmpl w:val="12E656EE"/>
    <w:lvl w:ilvl="0" w:tplc="D3841BD6">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EB1299E"/>
    <w:multiLevelType w:val="hybridMultilevel"/>
    <w:tmpl w:val="96C81702"/>
    <w:lvl w:ilvl="0" w:tplc="04090003">
      <w:start w:val="1"/>
      <w:numFmt w:val="bullet"/>
      <w:lvlText w:val="o"/>
      <w:lvlJc w:val="left"/>
      <w:pPr>
        <w:ind w:left="1440" w:hanging="360"/>
      </w:pPr>
      <w:rPr>
        <w:rFonts w:ascii="Courier New" w:hAnsi="Courier New" w:cs="Courier New" w:hint="default"/>
      </w:rPr>
    </w:lvl>
    <w:lvl w:ilvl="1" w:tplc="04090005">
      <w:start w:val="1"/>
      <w:numFmt w:val="bullet"/>
      <w:lvlText w:val=""/>
      <w:lvlJc w:val="left"/>
      <w:pPr>
        <w:ind w:left="2160" w:hanging="360"/>
      </w:pPr>
      <w:rPr>
        <w:rFonts w:ascii="Wingdings" w:hAnsi="Wingdings"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18E07C4"/>
    <w:multiLevelType w:val="hybridMultilevel"/>
    <w:tmpl w:val="93FEFDAA"/>
    <w:lvl w:ilvl="0" w:tplc="D3841BD6">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3CC01CD"/>
    <w:multiLevelType w:val="hybridMultilevel"/>
    <w:tmpl w:val="056423DC"/>
    <w:lvl w:ilvl="0" w:tplc="D3841BD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811711"/>
    <w:multiLevelType w:val="multilevel"/>
    <w:tmpl w:val="1A3CD710"/>
    <w:lvl w:ilvl="0">
      <w:start w:val="2"/>
      <w:numFmt w:val="decimal"/>
      <w:lvlText w:val="%1."/>
      <w:lvlJc w:val="left"/>
      <w:pPr>
        <w:tabs>
          <w:tab w:val="num" w:pos="720"/>
        </w:tabs>
        <w:ind w:left="720" w:hanging="360"/>
      </w:pPr>
    </w:lvl>
    <w:lvl w:ilvl="1">
      <w:start w:val="3"/>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0B302E8"/>
    <w:multiLevelType w:val="hybridMultilevel"/>
    <w:tmpl w:val="FE2457A0"/>
    <w:lvl w:ilvl="0" w:tplc="D3841BD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84" w:hanging="360"/>
      </w:pPr>
      <w:rPr>
        <w:rFonts w:ascii="Courier New" w:hAnsi="Courier New" w:cs="Courier New" w:hint="default"/>
      </w:rPr>
    </w:lvl>
    <w:lvl w:ilvl="2" w:tplc="04090005" w:tentative="1">
      <w:start w:val="1"/>
      <w:numFmt w:val="bullet"/>
      <w:lvlText w:val=""/>
      <w:lvlJc w:val="left"/>
      <w:pPr>
        <w:ind w:left="2204" w:hanging="360"/>
      </w:pPr>
      <w:rPr>
        <w:rFonts w:ascii="Wingdings" w:hAnsi="Wingdings" w:hint="default"/>
      </w:rPr>
    </w:lvl>
    <w:lvl w:ilvl="3" w:tplc="04090001" w:tentative="1">
      <w:start w:val="1"/>
      <w:numFmt w:val="bullet"/>
      <w:lvlText w:val=""/>
      <w:lvlJc w:val="left"/>
      <w:pPr>
        <w:ind w:left="2924" w:hanging="360"/>
      </w:pPr>
      <w:rPr>
        <w:rFonts w:ascii="Symbol" w:hAnsi="Symbol" w:hint="default"/>
      </w:rPr>
    </w:lvl>
    <w:lvl w:ilvl="4" w:tplc="04090003" w:tentative="1">
      <w:start w:val="1"/>
      <w:numFmt w:val="bullet"/>
      <w:lvlText w:val="o"/>
      <w:lvlJc w:val="left"/>
      <w:pPr>
        <w:ind w:left="3644" w:hanging="360"/>
      </w:pPr>
      <w:rPr>
        <w:rFonts w:ascii="Courier New" w:hAnsi="Courier New" w:cs="Courier New" w:hint="default"/>
      </w:rPr>
    </w:lvl>
    <w:lvl w:ilvl="5" w:tplc="04090005" w:tentative="1">
      <w:start w:val="1"/>
      <w:numFmt w:val="bullet"/>
      <w:lvlText w:val=""/>
      <w:lvlJc w:val="left"/>
      <w:pPr>
        <w:ind w:left="4364" w:hanging="360"/>
      </w:pPr>
      <w:rPr>
        <w:rFonts w:ascii="Wingdings" w:hAnsi="Wingdings" w:hint="default"/>
      </w:rPr>
    </w:lvl>
    <w:lvl w:ilvl="6" w:tplc="04090001" w:tentative="1">
      <w:start w:val="1"/>
      <w:numFmt w:val="bullet"/>
      <w:lvlText w:val=""/>
      <w:lvlJc w:val="left"/>
      <w:pPr>
        <w:ind w:left="5084" w:hanging="360"/>
      </w:pPr>
      <w:rPr>
        <w:rFonts w:ascii="Symbol" w:hAnsi="Symbol" w:hint="default"/>
      </w:rPr>
    </w:lvl>
    <w:lvl w:ilvl="7" w:tplc="04090003" w:tentative="1">
      <w:start w:val="1"/>
      <w:numFmt w:val="bullet"/>
      <w:lvlText w:val="o"/>
      <w:lvlJc w:val="left"/>
      <w:pPr>
        <w:ind w:left="5804" w:hanging="360"/>
      </w:pPr>
      <w:rPr>
        <w:rFonts w:ascii="Courier New" w:hAnsi="Courier New" w:cs="Courier New" w:hint="default"/>
      </w:rPr>
    </w:lvl>
    <w:lvl w:ilvl="8" w:tplc="04090005" w:tentative="1">
      <w:start w:val="1"/>
      <w:numFmt w:val="bullet"/>
      <w:lvlText w:val=""/>
      <w:lvlJc w:val="left"/>
      <w:pPr>
        <w:ind w:left="6524" w:hanging="360"/>
      </w:pPr>
      <w:rPr>
        <w:rFonts w:ascii="Wingdings" w:hAnsi="Wingdings" w:hint="default"/>
      </w:rPr>
    </w:lvl>
  </w:abstractNum>
  <w:abstractNum w:abstractNumId="29" w15:restartNumberingAfterBreak="0">
    <w:nsid w:val="6DA80C10"/>
    <w:multiLevelType w:val="hybridMultilevel"/>
    <w:tmpl w:val="D244F8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F072492"/>
    <w:multiLevelType w:val="hybridMultilevel"/>
    <w:tmpl w:val="D2FE0230"/>
    <w:lvl w:ilvl="0" w:tplc="D3841BD6">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4E66866"/>
    <w:multiLevelType w:val="hybridMultilevel"/>
    <w:tmpl w:val="98E4CC54"/>
    <w:lvl w:ilvl="0" w:tplc="D3841BD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EB24112"/>
    <w:multiLevelType w:val="multilevel"/>
    <w:tmpl w:val="4484D46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40002676">
    <w:abstractNumId w:val="1"/>
  </w:num>
  <w:num w:numId="2" w16cid:durableId="907883152">
    <w:abstractNumId w:val="30"/>
  </w:num>
  <w:num w:numId="3" w16cid:durableId="1393239122">
    <w:abstractNumId w:val="23"/>
  </w:num>
  <w:num w:numId="4" w16cid:durableId="400375522">
    <w:abstractNumId w:val="25"/>
  </w:num>
  <w:num w:numId="5" w16cid:durableId="930939606">
    <w:abstractNumId w:val="26"/>
  </w:num>
  <w:num w:numId="6" w16cid:durableId="2021814483">
    <w:abstractNumId w:val="14"/>
  </w:num>
  <w:num w:numId="7" w16cid:durableId="497962154">
    <w:abstractNumId w:val="8"/>
  </w:num>
  <w:num w:numId="8" w16cid:durableId="1498764707">
    <w:abstractNumId w:val="21"/>
  </w:num>
  <w:num w:numId="9" w16cid:durableId="217740279">
    <w:abstractNumId w:val="22"/>
  </w:num>
  <w:num w:numId="10" w16cid:durableId="631251086">
    <w:abstractNumId w:val="16"/>
  </w:num>
  <w:num w:numId="11" w16cid:durableId="613245228">
    <w:abstractNumId w:val="31"/>
  </w:num>
  <w:num w:numId="12" w16cid:durableId="624232802">
    <w:abstractNumId w:val="11"/>
  </w:num>
  <w:num w:numId="13" w16cid:durableId="388848290">
    <w:abstractNumId w:val="24"/>
  </w:num>
  <w:num w:numId="14" w16cid:durableId="816991196">
    <w:abstractNumId w:val="0"/>
  </w:num>
  <w:num w:numId="15" w16cid:durableId="45106881">
    <w:abstractNumId w:val="2"/>
  </w:num>
  <w:num w:numId="16" w16cid:durableId="816263858">
    <w:abstractNumId w:val="20"/>
  </w:num>
  <w:num w:numId="17" w16cid:durableId="25102058">
    <w:abstractNumId w:val="29"/>
  </w:num>
  <w:num w:numId="18" w16cid:durableId="1857843917">
    <w:abstractNumId w:val="3"/>
  </w:num>
  <w:num w:numId="19" w16cid:durableId="1526023383">
    <w:abstractNumId w:val="13"/>
  </w:num>
  <w:num w:numId="20" w16cid:durableId="1347558331">
    <w:abstractNumId w:val="7"/>
  </w:num>
  <w:num w:numId="21" w16cid:durableId="826871033">
    <w:abstractNumId w:val="28"/>
  </w:num>
  <w:num w:numId="22" w16cid:durableId="947589628">
    <w:abstractNumId w:val="12"/>
  </w:num>
  <w:num w:numId="23" w16cid:durableId="491027746">
    <w:abstractNumId w:val="17"/>
  </w:num>
  <w:num w:numId="24" w16cid:durableId="193468726">
    <w:abstractNumId w:val="19"/>
  </w:num>
  <w:num w:numId="25" w16cid:durableId="291715619">
    <w:abstractNumId w:val="6"/>
  </w:num>
  <w:num w:numId="26" w16cid:durableId="1329017032">
    <w:abstractNumId w:val="10"/>
  </w:num>
  <w:num w:numId="27" w16cid:durableId="1056002654">
    <w:abstractNumId w:val="5"/>
  </w:num>
  <w:num w:numId="28" w16cid:durableId="1463646980">
    <w:abstractNumId w:val="9"/>
  </w:num>
  <w:num w:numId="29" w16cid:durableId="508570214">
    <w:abstractNumId w:val="4"/>
  </w:num>
  <w:num w:numId="30" w16cid:durableId="549725694">
    <w:abstractNumId w:val="27"/>
  </w:num>
  <w:num w:numId="31" w16cid:durableId="835151057">
    <w:abstractNumId w:val="18"/>
  </w:num>
  <w:num w:numId="32" w16cid:durableId="139345848">
    <w:abstractNumId w:val="32"/>
  </w:num>
  <w:num w:numId="33" w16cid:durableId="139199225">
    <w:abstractNumId w:val="1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CBC"/>
    <w:rsid w:val="000B7364"/>
    <w:rsid w:val="001407C5"/>
    <w:rsid w:val="001C11EA"/>
    <w:rsid w:val="001D6FBA"/>
    <w:rsid w:val="002075AA"/>
    <w:rsid w:val="0021059B"/>
    <w:rsid w:val="002718EB"/>
    <w:rsid w:val="002754CA"/>
    <w:rsid w:val="002D296B"/>
    <w:rsid w:val="002F68D9"/>
    <w:rsid w:val="00362B02"/>
    <w:rsid w:val="003F457B"/>
    <w:rsid w:val="005147C0"/>
    <w:rsid w:val="0053563D"/>
    <w:rsid w:val="005401E8"/>
    <w:rsid w:val="0057021D"/>
    <w:rsid w:val="005E7862"/>
    <w:rsid w:val="00604FDB"/>
    <w:rsid w:val="00625602"/>
    <w:rsid w:val="006910EA"/>
    <w:rsid w:val="006F45E3"/>
    <w:rsid w:val="006F7729"/>
    <w:rsid w:val="00705214"/>
    <w:rsid w:val="0078459B"/>
    <w:rsid w:val="007A1821"/>
    <w:rsid w:val="007D72E7"/>
    <w:rsid w:val="007E5966"/>
    <w:rsid w:val="008102E1"/>
    <w:rsid w:val="008404E4"/>
    <w:rsid w:val="00934BCA"/>
    <w:rsid w:val="00935680"/>
    <w:rsid w:val="009B40B6"/>
    <w:rsid w:val="009C4CEC"/>
    <w:rsid w:val="00A16209"/>
    <w:rsid w:val="00AD737D"/>
    <w:rsid w:val="00B20203"/>
    <w:rsid w:val="00B27A24"/>
    <w:rsid w:val="00B50996"/>
    <w:rsid w:val="00B92767"/>
    <w:rsid w:val="00C4359B"/>
    <w:rsid w:val="00C643A2"/>
    <w:rsid w:val="00C65C4F"/>
    <w:rsid w:val="00DB0173"/>
    <w:rsid w:val="00DB4CCD"/>
    <w:rsid w:val="00DD17D7"/>
    <w:rsid w:val="00EB634F"/>
    <w:rsid w:val="00EC291E"/>
    <w:rsid w:val="00ED0286"/>
    <w:rsid w:val="00F12CBC"/>
    <w:rsid w:val="00F938F4"/>
    <w:rsid w:val="00FD26A7"/>
    <w:rsid w:val="00FF14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EA32B"/>
  <w15:chartTrackingRefBased/>
  <w15:docId w15:val="{8A595DC4-539B-364D-9321-7A6358732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2CBC"/>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F12C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12C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12C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12C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12C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12CB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2CB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2CB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2CB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2C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12C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12C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2C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12C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12C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2C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2C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2CBC"/>
    <w:rPr>
      <w:rFonts w:eastAsiaTheme="majorEastAsia" w:cstheme="majorBidi"/>
      <w:color w:val="272727" w:themeColor="text1" w:themeTint="D8"/>
    </w:rPr>
  </w:style>
  <w:style w:type="paragraph" w:styleId="Title">
    <w:name w:val="Title"/>
    <w:basedOn w:val="Normal"/>
    <w:next w:val="Normal"/>
    <w:link w:val="TitleChar"/>
    <w:uiPriority w:val="10"/>
    <w:qFormat/>
    <w:rsid w:val="00F12CB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2C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2C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2C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2CBC"/>
    <w:pPr>
      <w:spacing w:before="160"/>
      <w:jc w:val="center"/>
    </w:pPr>
    <w:rPr>
      <w:i/>
      <w:iCs/>
      <w:color w:val="404040" w:themeColor="text1" w:themeTint="BF"/>
    </w:rPr>
  </w:style>
  <w:style w:type="character" w:customStyle="1" w:styleId="QuoteChar">
    <w:name w:val="Quote Char"/>
    <w:basedOn w:val="DefaultParagraphFont"/>
    <w:link w:val="Quote"/>
    <w:uiPriority w:val="29"/>
    <w:rsid w:val="00F12CBC"/>
    <w:rPr>
      <w:i/>
      <w:iCs/>
      <w:color w:val="404040" w:themeColor="text1" w:themeTint="BF"/>
    </w:rPr>
  </w:style>
  <w:style w:type="paragraph" w:styleId="ListParagraph">
    <w:name w:val="List Paragraph"/>
    <w:basedOn w:val="Normal"/>
    <w:uiPriority w:val="34"/>
    <w:qFormat/>
    <w:rsid w:val="00F12CBC"/>
    <w:pPr>
      <w:ind w:left="720"/>
      <w:contextualSpacing/>
    </w:pPr>
  </w:style>
  <w:style w:type="character" w:styleId="IntenseEmphasis">
    <w:name w:val="Intense Emphasis"/>
    <w:basedOn w:val="DefaultParagraphFont"/>
    <w:uiPriority w:val="21"/>
    <w:qFormat/>
    <w:rsid w:val="00F12CBC"/>
    <w:rPr>
      <w:i/>
      <w:iCs/>
      <w:color w:val="0F4761" w:themeColor="accent1" w:themeShade="BF"/>
    </w:rPr>
  </w:style>
  <w:style w:type="paragraph" w:styleId="IntenseQuote">
    <w:name w:val="Intense Quote"/>
    <w:basedOn w:val="Normal"/>
    <w:next w:val="Normal"/>
    <w:link w:val="IntenseQuoteChar"/>
    <w:uiPriority w:val="30"/>
    <w:qFormat/>
    <w:rsid w:val="00F12C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12CBC"/>
    <w:rPr>
      <w:i/>
      <w:iCs/>
      <w:color w:val="0F4761" w:themeColor="accent1" w:themeShade="BF"/>
    </w:rPr>
  </w:style>
  <w:style w:type="character" w:styleId="IntenseReference">
    <w:name w:val="Intense Reference"/>
    <w:basedOn w:val="DefaultParagraphFont"/>
    <w:uiPriority w:val="32"/>
    <w:qFormat/>
    <w:rsid w:val="00F12CBC"/>
    <w:rPr>
      <w:b/>
      <w:bCs/>
      <w:smallCaps/>
      <w:color w:val="0F4761" w:themeColor="accent1" w:themeShade="BF"/>
      <w:spacing w:val="5"/>
    </w:rPr>
  </w:style>
  <w:style w:type="character" w:styleId="Hyperlink">
    <w:name w:val="Hyperlink"/>
    <w:basedOn w:val="DefaultParagraphFont"/>
    <w:rsid w:val="00F12CBC"/>
    <w:rPr>
      <w:color w:val="0000FF"/>
      <w:u w:val="single"/>
    </w:rPr>
  </w:style>
  <w:style w:type="paragraph" w:styleId="NormalWeb">
    <w:name w:val="Normal (Web)"/>
    <w:basedOn w:val="Normal"/>
    <w:uiPriority w:val="99"/>
    <w:rsid w:val="00F12CBC"/>
    <w:pPr>
      <w:spacing w:before="100" w:beforeAutospacing="1" w:after="100" w:afterAutospacing="1"/>
    </w:pPr>
  </w:style>
  <w:style w:type="paragraph" w:styleId="Header">
    <w:name w:val="header"/>
    <w:basedOn w:val="Normal"/>
    <w:link w:val="HeaderChar"/>
    <w:uiPriority w:val="99"/>
    <w:unhideWhenUsed/>
    <w:rsid w:val="00F12CBC"/>
    <w:pPr>
      <w:tabs>
        <w:tab w:val="center" w:pos="4680"/>
        <w:tab w:val="right" w:pos="9360"/>
      </w:tabs>
    </w:pPr>
  </w:style>
  <w:style w:type="character" w:customStyle="1" w:styleId="HeaderChar">
    <w:name w:val="Header Char"/>
    <w:basedOn w:val="DefaultParagraphFont"/>
    <w:link w:val="Header"/>
    <w:uiPriority w:val="99"/>
    <w:rsid w:val="00F12CBC"/>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F12CBC"/>
    <w:pPr>
      <w:tabs>
        <w:tab w:val="center" w:pos="4680"/>
        <w:tab w:val="right" w:pos="9360"/>
      </w:tabs>
    </w:pPr>
  </w:style>
  <w:style w:type="character" w:customStyle="1" w:styleId="FooterChar">
    <w:name w:val="Footer Char"/>
    <w:basedOn w:val="DefaultParagraphFont"/>
    <w:link w:val="Footer"/>
    <w:uiPriority w:val="99"/>
    <w:rsid w:val="00F12CBC"/>
    <w:rPr>
      <w:rFonts w:ascii="Times New Roman" w:eastAsia="Times New Roman" w:hAnsi="Times New Roman" w:cs="Times New Roman"/>
      <w:kern w:val="0"/>
      <w14:ligatures w14:val="none"/>
    </w:rPr>
  </w:style>
  <w:style w:type="paragraph" w:styleId="BodyText2">
    <w:name w:val="Body Text 2"/>
    <w:basedOn w:val="Normal"/>
    <w:link w:val="BodyText2Char"/>
    <w:rsid w:val="00F12CBC"/>
    <w:rPr>
      <w:rFonts w:ascii="Tahoma" w:hAnsi="Tahoma" w:cs="Tahoma"/>
      <w:sz w:val="18"/>
    </w:rPr>
  </w:style>
  <w:style w:type="character" w:customStyle="1" w:styleId="BodyText2Char">
    <w:name w:val="Body Text 2 Char"/>
    <w:basedOn w:val="DefaultParagraphFont"/>
    <w:link w:val="BodyText2"/>
    <w:rsid w:val="00F12CBC"/>
    <w:rPr>
      <w:rFonts w:ascii="Tahoma" w:eastAsia="Times New Roman" w:hAnsi="Tahoma" w:cs="Tahoma"/>
      <w:kern w:val="0"/>
      <w:sz w:val="18"/>
      <w14:ligatures w14:val="none"/>
    </w:rPr>
  </w:style>
  <w:style w:type="table" w:styleId="TableGrid">
    <w:name w:val="Table Grid"/>
    <w:basedOn w:val="TableNormal"/>
    <w:rsid w:val="00F12CBC"/>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12CBC"/>
    <w:pPr>
      <w:spacing w:after="0" w:line="240" w:lineRule="auto"/>
    </w:pPr>
    <w:rPr>
      <w:kern w:val="0"/>
      <w:sz w:val="22"/>
      <w:szCs w:val="22"/>
      <w14:ligatures w14:val="none"/>
    </w:rPr>
  </w:style>
  <w:style w:type="paragraph" w:customStyle="1" w:styleId="MediumGrid1-Accent21">
    <w:name w:val="Medium Grid 1 - Accent 21"/>
    <w:basedOn w:val="Normal"/>
    <w:uiPriority w:val="34"/>
    <w:qFormat/>
    <w:rsid w:val="00F12CBC"/>
    <w:pPr>
      <w:ind w:left="720"/>
      <w:contextualSpacing/>
    </w:pPr>
    <w:rPr>
      <w:rFonts w:ascii="Cambria" w:eastAsia="Cambria" w:hAnsi="Cambria"/>
    </w:rPr>
  </w:style>
  <w:style w:type="character" w:customStyle="1" w:styleId="apple-converted-space">
    <w:name w:val="apple-converted-space"/>
    <w:basedOn w:val="DefaultParagraphFont"/>
    <w:rsid w:val="00F12CBC"/>
  </w:style>
  <w:style w:type="character" w:styleId="Strong">
    <w:name w:val="Strong"/>
    <w:basedOn w:val="DefaultParagraphFont"/>
    <w:uiPriority w:val="22"/>
    <w:qFormat/>
    <w:rsid w:val="00F12CBC"/>
    <w:rPr>
      <w:b/>
      <w:bCs/>
    </w:rPr>
  </w:style>
  <w:style w:type="character" w:customStyle="1" w:styleId="outlook-search-highlight">
    <w:name w:val="outlook-search-highlight"/>
    <w:basedOn w:val="DefaultParagraphFont"/>
    <w:rsid w:val="00F12CBC"/>
  </w:style>
  <w:style w:type="paragraph" w:customStyle="1" w:styleId="xmsonormal">
    <w:name w:val="xmsonormal"/>
    <w:basedOn w:val="Normal"/>
    <w:rsid w:val="00F12CB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pport.bibliu.com/hc/en-us" TargetMode="External"/><Relationship Id="rId13" Type="http://schemas.openxmlformats.org/officeDocument/2006/relationships/hyperlink" Target="http://www.southplainscollege.edu/exploreprograms/artsandsciences/teacheredtutoring.php"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kbingham@southplainscollege.edu" TargetMode="External"/><Relationship Id="rId12" Type="http://schemas.openxmlformats.org/officeDocument/2006/relationships/hyperlink" Target="mailto:support@bibliu.com"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nam02.safelinks.protection.outlook.com/?url=https%3A%2F%2Fwww.southplainscollege.edu%2Fsyllabusstatements%2F&amp;data=05%7C02%7Ckbingham%40southplainscollege.edu%7C225d56897346466bbc9f08ddde985b34%7C6d91b166cf6a45e99e22a02625d082a9%7C0%7C0%7C638911468241101645%7CUnknown%7CTWFpbGZsb3d8eyJFbXB0eU1hcGkiOnRydWUsIlYiOiIwLjAuMDAwMCIsIlAiOiJXaW4zMiIsIkFOIjoiTWFpbCIsIldUIjoyfQ%3D%3D%7C0%7C%7C%7C&amp;sdata=cUKdkclaWYZvfSl1IwDux8Ve0Lp3y1udBhJFmrbjk50%3D&amp;reserved=0"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atricia.wells@bibliu.com" TargetMode="External"/><Relationship Id="rId5" Type="http://schemas.openxmlformats.org/officeDocument/2006/relationships/footnotes" Target="footnotes.xml"/><Relationship Id="rId15" Type="http://schemas.openxmlformats.org/officeDocument/2006/relationships/hyperlink" Target="https://forms.office.com/Pages/ResponsePage.aspx?id=ZrGRbWrP6UWeIqAmJdCCqRkmPIpp6AVCixFJfcqITt9UODExTUFXS0JOODhJOTlYM0NEV1kzRk9GMS4u" TargetMode="External"/><Relationship Id="rId10" Type="http://schemas.openxmlformats.org/officeDocument/2006/relationships/hyperlink" Target="mailto:christian.bruno@bibliu.co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upport@bibliu.com" TargetMode="External"/><Relationship Id="rId14" Type="http://schemas.openxmlformats.org/officeDocument/2006/relationships/hyperlink" Target="mailto:tutoring@southplainscollege.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6</Pages>
  <Words>2993</Words>
  <Characters>17063</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Bingham, Kristin</dc:creator>
  <cp:keywords/>
  <dc:description/>
  <cp:lastModifiedBy>Bingham, Kristin</cp:lastModifiedBy>
  <cp:revision>16</cp:revision>
  <cp:lastPrinted>2025-10-16T05:11:00Z</cp:lastPrinted>
  <dcterms:created xsi:type="dcterms:W3CDTF">2025-10-16T05:11:00Z</dcterms:created>
  <dcterms:modified xsi:type="dcterms:W3CDTF">2026-08-23T18:41:00Z</dcterms:modified>
</cp:coreProperties>
</file>