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05" w:rsidRDefault="00F17505" w:rsidP="00F17505">
      <w:pPr>
        <w:spacing w:line="240" w:lineRule="auto"/>
        <w:jc w:val="center"/>
        <w:rPr>
          <w:rFonts w:ascii="Times New Roman" w:hAnsi="Times New Roman" w:cs="Times New Roman"/>
          <w:b/>
          <w:sz w:val="24"/>
          <w:szCs w:val="24"/>
        </w:rPr>
      </w:pPr>
      <w:r w:rsidRPr="00EC33B0">
        <w:rPr>
          <w:rFonts w:ascii="Times New Roman" w:hAnsi="Times New Roman" w:cs="Times New Roman"/>
          <w:b/>
          <w:sz w:val="24"/>
          <w:szCs w:val="24"/>
        </w:rPr>
        <w:t>Syllabus and Policy Statement</w:t>
      </w:r>
      <w:r w:rsidR="00702737">
        <w:rPr>
          <w:rFonts w:ascii="Times New Roman" w:hAnsi="Times New Roman" w:cs="Times New Roman"/>
          <w:b/>
          <w:sz w:val="24"/>
          <w:szCs w:val="24"/>
        </w:rPr>
        <w:t xml:space="preserve">                                                                                                      </w:t>
      </w:r>
      <w:r w:rsidRPr="00EC33B0">
        <w:rPr>
          <w:rFonts w:ascii="Times New Roman" w:hAnsi="Times New Roman" w:cs="Times New Roman"/>
          <w:b/>
          <w:sz w:val="24"/>
          <w:szCs w:val="24"/>
        </w:rPr>
        <w:t>English 1302: Composition II</w:t>
      </w:r>
      <w:r w:rsidR="00702737">
        <w:rPr>
          <w:rFonts w:ascii="Times New Roman" w:hAnsi="Times New Roman" w:cs="Times New Roman"/>
          <w:b/>
          <w:sz w:val="24"/>
          <w:szCs w:val="24"/>
        </w:rPr>
        <w:t xml:space="preserve">                                                                                              </w:t>
      </w:r>
      <w:r w:rsidR="00AC2E46">
        <w:rPr>
          <w:rFonts w:ascii="Times New Roman" w:hAnsi="Times New Roman" w:cs="Times New Roman"/>
          <w:b/>
          <w:sz w:val="24"/>
          <w:szCs w:val="24"/>
        </w:rPr>
        <w:t>Spring, 2018</w:t>
      </w:r>
    </w:p>
    <w:p w:rsidR="00583CAD" w:rsidRPr="00EC33B0" w:rsidRDefault="0065265B" w:rsidP="00583CAD">
      <w:pPr>
        <w:spacing w:line="240" w:lineRule="auto"/>
        <w:rPr>
          <w:rFonts w:ascii="Times New Roman" w:hAnsi="Times New Roman" w:cs="Times New Roman"/>
          <w:b/>
          <w:sz w:val="24"/>
          <w:szCs w:val="24"/>
        </w:rPr>
      </w:pPr>
      <w:r>
        <w:rPr>
          <w:rFonts w:ascii="Times New Roman" w:hAnsi="Times New Roman" w:cs="Times New Roman"/>
          <w:b/>
          <w:sz w:val="24"/>
          <w:szCs w:val="24"/>
        </w:rPr>
        <w:t>ENGL1302_372_</w:t>
      </w:r>
      <w:r w:rsidR="00331578">
        <w:rPr>
          <w:rFonts w:ascii="Times New Roman" w:hAnsi="Times New Roman" w:cs="Times New Roman"/>
          <w:b/>
          <w:sz w:val="24"/>
          <w:szCs w:val="24"/>
        </w:rPr>
        <w:t>Burch_17/2S</w:t>
      </w:r>
      <w:bookmarkStart w:id="0" w:name="_GoBack"/>
      <w:bookmarkEnd w:id="0"/>
    </w:p>
    <w:p w:rsidR="00F17505" w:rsidRDefault="00F17505" w:rsidP="00F17505">
      <w:pPr>
        <w:spacing w:line="240" w:lineRule="auto"/>
        <w:rPr>
          <w:rFonts w:ascii="Times New Roman" w:hAnsi="Times New Roman" w:cs="Times New Roman"/>
          <w:sz w:val="24"/>
          <w:szCs w:val="24"/>
        </w:rPr>
      </w:pPr>
      <w:r w:rsidRPr="00625628">
        <w:rPr>
          <w:rFonts w:ascii="Times New Roman" w:hAnsi="Times New Roman" w:cs="Times New Roman"/>
          <w:b/>
          <w:sz w:val="24"/>
          <w:szCs w:val="24"/>
        </w:rPr>
        <w:t>Instructor:</w:t>
      </w:r>
      <w:r w:rsidRPr="00F17505">
        <w:rPr>
          <w:rFonts w:ascii="Times New Roman" w:hAnsi="Times New Roman" w:cs="Times New Roman"/>
          <w:sz w:val="24"/>
          <w:szCs w:val="24"/>
        </w:rPr>
        <w:t xml:space="preserve">  Vickie Burch</w:t>
      </w:r>
      <w:r w:rsidR="00702737">
        <w:rPr>
          <w:rFonts w:ascii="Times New Roman" w:hAnsi="Times New Roman" w:cs="Times New Roman"/>
          <w:sz w:val="24"/>
          <w:szCs w:val="24"/>
        </w:rPr>
        <w:t xml:space="preserve">                                                                                                        </w:t>
      </w:r>
      <w:r w:rsidRPr="00625628">
        <w:rPr>
          <w:rFonts w:ascii="Times New Roman" w:hAnsi="Times New Roman" w:cs="Times New Roman"/>
          <w:b/>
          <w:sz w:val="24"/>
          <w:szCs w:val="24"/>
        </w:rPr>
        <w:t>Conference hours:</w:t>
      </w:r>
      <w:r w:rsidR="00BF7695">
        <w:rPr>
          <w:rFonts w:ascii="Times New Roman" w:hAnsi="Times New Roman" w:cs="Times New Roman"/>
          <w:sz w:val="24"/>
          <w:szCs w:val="24"/>
        </w:rPr>
        <w:t xml:space="preserve">  M-F 1:07-1:52</w:t>
      </w:r>
      <w:r w:rsidR="00702737">
        <w:rPr>
          <w:rFonts w:ascii="Times New Roman" w:hAnsi="Times New Roman" w:cs="Times New Roman"/>
          <w:sz w:val="24"/>
          <w:szCs w:val="24"/>
        </w:rPr>
        <w:t xml:space="preserve">                                                                                        </w:t>
      </w:r>
      <w:r w:rsidRPr="00625628">
        <w:rPr>
          <w:rFonts w:ascii="Times New Roman" w:hAnsi="Times New Roman" w:cs="Times New Roman"/>
          <w:b/>
          <w:sz w:val="24"/>
          <w:szCs w:val="24"/>
        </w:rPr>
        <w:t>School Phone:</w:t>
      </w:r>
      <w:r w:rsidRPr="00F17505">
        <w:rPr>
          <w:rFonts w:ascii="Times New Roman" w:hAnsi="Times New Roman" w:cs="Times New Roman"/>
          <w:sz w:val="24"/>
          <w:szCs w:val="24"/>
        </w:rPr>
        <w:t xml:space="preserve">  (806) 272-7303</w:t>
      </w:r>
      <w:r w:rsidR="00702737">
        <w:rPr>
          <w:rFonts w:ascii="Times New Roman" w:hAnsi="Times New Roman" w:cs="Times New Roman"/>
          <w:sz w:val="24"/>
          <w:szCs w:val="24"/>
        </w:rPr>
        <w:t xml:space="preserve">                                                                                                       </w:t>
      </w:r>
      <w:r w:rsidRPr="00625628">
        <w:rPr>
          <w:rFonts w:ascii="Times New Roman" w:hAnsi="Times New Roman" w:cs="Times New Roman"/>
          <w:b/>
          <w:sz w:val="24"/>
          <w:szCs w:val="24"/>
        </w:rPr>
        <w:t>Email:</w:t>
      </w:r>
      <w:r w:rsidRPr="00F17505">
        <w:rPr>
          <w:rFonts w:ascii="Times New Roman" w:hAnsi="Times New Roman" w:cs="Times New Roman"/>
          <w:sz w:val="24"/>
          <w:szCs w:val="24"/>
        </w:rPr>
        <w:t xml:space="preserve">  </w:t>
      </w:r>
      <w:hyperlink r:id="rId5" w:history="1">
        <w:r w:rsidRPr="00FB5120">
          <w:rPr>
            <w:rStyle w:val="Hyperlink"/>
            <w:rFonts w:ascii="Times New Roman" w:hAnsi="Times New Roman" w:cs="Times New Roman"/>
            <w:sz w:val="24"/>
            <w:szCs w:val="24"/>
          </w:rPr>
          <w:t>vburch@muleshoeisd.net</w:t>
        </w:r>
      </w:hyperlink>
    </w:p>
    <w:p w:rsidR="00F17505" w:rsidRDefault="00F17505" w:rsidP="00F17505">
      <w:pPr>
        <w:spacing w:line="240" w:lineRule="auto"/>
        <w:rPr>
          <w:rFonts w:ascii="Times New Roman" w:hAnsi="Times New Roman" w:cs="Times New Roman"/>
          <w:sz w:val="24"/>
          <w:szCs w:val="24"/>
        </w:rPr>
      </w:pPr>
      <w:r w:rsidRPr="00625628">
        <w:rPr>
          <w:rFonts w:ascii="Times New Roman" w:hAnsi="Times New Roman" w:cs="Times New Roman"/>
          <w:b/>
          <w:sz w:val="24"/>
          <w:szCs w:val="24"/>
        </w:rPr>
        <w:t>Textbooks:</w:t>
      </w:r>
      <w:r>
        <w:rPr>
          <w:rFonts w:ascii="Times New Roman" w:hAnsi="Times New Roman" w:cs="Times New Roman"/>
          <w:sz w:val="24"/>
          <w:szCs w:val="24"/>
        </w:rPr>
        <w:t xml:space="preserve">  </w:t>
      </w:r>
      <w:r>
        <w:rPr>
          <w:rFonts w:ascii="Times New Roman" w:hAnsi="Times New Roman" w:cs="Times New Roman"/>
          <w:sz w:val="24"/>
          <w:szCs w:val="24"/>
        </w:rPr>
        <w:tab/>
        <w:t xml:space="preserve">Hacker, Diana &amp; Nancy Sommers. </w:t>
      </w:r>
      <w:r w:rsidRPr="004B68CD">
        <w:rPr>
          <w:rFonts w:ascii="Times New Roman" w:hAnsi="Times New Roman" w:cs="Times New Roman"/>
          <w:i/>
          <w:sz w:val="24"/>
          <w:szCs w:val="24"/>
        </w:rPr>
        <w:t>A Writer’s Reference</w:t>
      </w:r>
      <w:r>
        <w:rPr>
          <w:rFonts w:ascii="Times New Roman" w:hAnsi="Times New Roman" w:cs="Times New Roman"/>
          <w:sz w:val="24"/>
          <w:szCs w:val="24"/>
        </w:rPr>
        <w:t>. 7</w:t>
      </w:r>
      <w:r w:rsidRPr="00F17505">
        <w:rPr>
          <w:rFonts w:ascii="Times New Roman" w:hAnsi="Times New Roman" w:cs="Times New Roman"/>
          <w:sz w:val="24"/>
          <w:szCs w:val="24"/>
          <w:vertAlign w:val="superscript"/>
        </w:rPr>
        <w:t>th</w:t>
      </w:r>
      <w:r w:rsidR="00702737">
        <w:rPr>
          <w:rFonts w:ascii="Times New Roman" w:hAnsi="Times New Roman" w:cs="Times New Roman"/>
          <w:sz w:val="24"/>
          <w:szCs w:val="24"/>
        </w:rPr>
        <w:t xml:space="preserve"> ed. Boston: </w:t>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3C43A7">
        <w:rPr>
          <w:rFonts w:ascii="Times New Roman" w:hAnsi="Times New Roman" w:cs="Times New Roman"/>
          <w:sz w:val="24"/>
          <w:szCs w:val="24"/>
        </w:rPr>
        <w:t>Bedford</w:t>
      </w:r>
      <w:r w:rsidR="00702737">
        <w:rPr>
          <w:rFonts w:ascii="Times New Roman" w:hAnsi="Times New Roman" w:cs="Times New Roman"/>
          <w:sz w:val="24"/>
          <w:szCs w:val="24"/>
        </w:rPr>
        <w:t>/</w:t>
      </w:r>
      <w:r>
        <w:rPr>
          <w:rFonts w:ascii="Times New Roman" w:hAnsi="Times New Roman" w:cs="Times New Roman"/>
          <w:sz w:val="24"/>
          <w:szCs w:val="24"/>
        </w:rPr>
        <w:t xml:space="preserve"> St. Martin’s, 2011.</w:t>
      </w:r>
    </w:p>
    <w:p w:rsidR="00F17505" w:rsidRDefault="00F17505" w:rsidP="00F1750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Roberts, Edgar V. &amp; Robert Zweig.  </w:t>
      </w:r>
      <w:r w:rsidRPr="004B68CD">
        <w:rPr>
          <w:rFonts w:ascii="Times New Roman" w:hAnsi="Times New Roman" w:cs="Times New Roman"/>
          <w:i/>
          <w:sz w:val="24"/>
          <w:szCs w:val="24"/>
        </w:rPr>
        <w:t>Literature,</w:t>
      </w:r>
      <w:r w:rsidR="00702737" w:rsidRPr="004B68CD">
        <w:rPr>
          <w:rFonts w:ascii="Times New Roman" w:hAnsi="Times New Roman" w:cs="Times New Roman"/>
          <w:i/>
          <w:sz w:val="24"/>
          <w:szCs w:val="24"/>
        </w:rPr>
        <w:t xml:space="preserve"> an Introduction to Reading and </w:t>
      </w:r>
      <w:r w:rsidR="00702737" w:rsidRPr="004B68CD">
        <w:rPr>
          <w:rFonts w:ascii="Times New Roman" w:hAnsi="Times New Roman" w:cs="Times New Roman"/>
          <w:i/>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Pr="004B68CD">
        <w:rPr>
          <w:rFonts w:ascii="Times New Roman" w:hAnsi="Times New Roman" w:cs="Times New Roman"/>
          <w:i/>
          <w:sz w:val="24"/>
          <w:szCs w:val="24"/>
        </w:rPr>
        <w:t>Writing</w:t>
      </w:r>
      <w:r>
        <w:rPr>
          <w:rFonts w:ascii="Times New Roman" w:hAnsi="Times New Roman" w:cs="Times New Roman"/>
          <w:sz w:val="24"/>
          <w:szCs w:val="24"/>
        </w:rPr>
        <w:t>. 5</w:t>
      </w:r>
      <w:r w:rsidRPr="00F17505">
        <w:rPr>
          <w:rFonts w:ascii="Times New Roman" w:hAnsi="Times New Roman" w:cs="Times New Roman"/>
          <w:sz w:val="24"/>
          <w:szCs w:val="24"/>
          <w:vertAlign w:val="superscript"/>
        </w:rPr>
        <w:t>th</w:t>
      </w:r>
      <w:r>
        <w:rPr>
          <w:rFonts w:ascii="Times New Roman" w:hAnsi="Times New Roman" w:cs="Times New Roman"/>
          <w:sz w:val="24"/>
          <w:szCs w:val="24"/>
        </w:rPr>
        <w:t xml:space="preserve"> ed. Pearson Education, Inc., 2012.  ISBN:  13:978-0-205-</w:t>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sidR="00702737">
        <w:rPr>
          <w:rFonts w:ascii="Times New Roman" w:hAnsi="Times New Roman" w:cs="Times New Roman"/>
          <w:sz w:val="24"/>
          <w:szCs w:val="24"/>
        </w:rPr>
        <w:tab/>
      </w:r>
      <w:r>
        <w:rPr>
          <w:rFonts w:ascii="Times New Roman" w:hAnsi="Times New Roman" w:cs="Times New Roman"/>
          <w:sz w:val="24"/>
          <w:szCs w:val="24"/>
        </w:rPr>
        <w:t>00036-4</w:t>
      </w:r>
    </w:p>
    <w:p w:rsidR="00EC33B0" w:rsidRDefault="00625628" w:rsidP="00F175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33B0">
        <w:rPr>
          <w:rFonts w:ascii="Times New Roman" w:hAnsi="Times New Roman" w:cs="Times New Roman"/>
          <w:sz w:val="24"/>
          <w:szCs w:val="24"/>
        </w:rPr>
        <w:t>Supplemental teacher handouts will be given throughout the course.</w:t>
      </w:r>
    </w:p>
    <w:p w:rsidR="00EC33B0" w:rsidRDefault="00EC33B0" w:rsidP="00F17505">
      <w:pPr>
        <w:spacing w:line="240" w:lineRule="auto"/>
        <w:rPr>
          <w:rFonts w:ascii="Times New Roman" w:hAnsi="Times New Roman" w:cs="Times New Roman"/>
          <w:sz w:val="24"/>
          <w:szCs w:val="24"/>
        </w:rPr>
      </w:pPr>
      <w:r w:rsidRPr="00625628">
        <w:rPr>
          <w:rFonts w:ascii="Times New Roman" w:hAnsi="Times New Roman" w:cs="Times New Roman"/>
          <w:b/>
          <w:sz w:val="24"/>
          <w:szCs w:val="24"/>
        </w:rPr>
        <w:t>Course Description:</w:t>
      </w:r>
      <w:r>
        <w:rPr>
          <w:rFonts w:ascii="Times New Roman" w:hAnsi="Times New Roman" w:cs="Times New Roman"/>
          <w:sz w:val="24"/>
          <w:szCs w:val="24"/>
        </w:rPr>
        <w:t xml:space="preserve">  The purpose of English 1302 is to continue the academic writing concepts of 1301 while also encouraging critical thinking through the introduction of imaginative literature, modes of artistic thought, and appropriate critical responses.</w:t>
      </w:r>
    </w:p>
    <w:p w:rsidR="00702737" w:rsidRDefault="00702737" w:rsidP="00F17505">
      <w:pPr>
        <w:spacing w:line="240" w:lineRule="auto"/>
        <w:rPr>
          <w:rFonts w:ascii="Times New Roman" w:hAnsi="Times New Roman" w:cs="Times New Roman"/>
          <w:sz w:val="24"/>
          <w:szCs w:val="24"/>
        </w:rPr>
      </w:pPr>
      <w:r w:rsidRPr="00702737">
        <w:rPr>
          <w:rFonts w:ascii="Times New Roman" w:hAnsi="Times New Roman" w:cs="Times New Roman"/>
          <w:b/>
          <w:sz w:val="24"/>
          <w:szCs w:val="24"/>
        </w:rPr>
        <w:t xml:space="preserve">Course </w:t>
      </w:r>
      <w:r w:rsidR="00583CAD">
        <w:rPr>
          <w:rFonts w:ascii="Times New Roman" w:hAnsi="Times New Roman" w:cs="Times New Roman"/>
          <w:b/>
          <w:sz w:val="24"/>
          <w:szCs w:val="24"/>
        </w:rPr>
        <w:t xml:space="preserve">and Learning </w:t>
      </w:r>
      <w:r w:rsidRPr="00702737">
        <w:rPr>
          <w:rFonts w:ascii="Times New Roman" w:hAnsi="Times New Roman" w:cs="Times New Roman"/>
          <w:b/>
          <w:sz w:val="24"/>
          <w:szCs w:val="24"/>
        </w:rPr>
        <w:t>Objectives:</w:t>
      </w:r>
      <w:r>
        <w:rPr>
          <w:rFonts w:ascii="Times New Roman" w:hAnsi="Times New Roman" w:cs="Times New Roman"/>
          <w:sz w:val="24"/>
          <w:szCs w:val="24"/>
        </w:rPr>
        <w:t xml:space="preserve">  At the end of the course, the student will be able to:</w:t>
      </w:r>
    </w:p>
    <w:p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practice and refine the skills of expository and argumentative writing already developed in English 1301;</w:t>
      </w:r>
    </w:p>
    <w:p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understand the major elements of literature;</w:t>
      </w:r>
    </w:p>
    <w:p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apply critical thinking to the study of literature and write essays which demonstrate acquired critical thinking skills, such as summary, paraphrase, synthesis, and single-source assignments;</w:t>
      </w:r>
    </w:p>
    <w:p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use a library or database for research purposes;</w:t>
      </w:r>
    </w:p>
    <w:p w:rsidR="00702737" w:rsidRDefault="00702737" w:rsidP="00702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research and write an accurately documented term paper.</w:t>
      </w:r>
    </w:p>
    <w:p w:rsidR="003C43A7" w:rsidRPr="00C200B9" w:rsidRDefault="00702737" w:rsidP="00702737">
      <w:pPr>
        <w:spacing w:line="240" w:lineRule="auto"/>
        <w:rPr>
          <w:rFonts w:ascii="Times New Roman" w:hAnsi="Times New Roman" w:cs="Times New Roman"/>
          <w:b/>
          <w:sz w:val="24"/>
          <w:szCs w:val="24"/>
        </w:rPr>
      </w:pPr>
      <w:r w:rsidRPr="00702737">
        <w:rPr>
          <w:rFonts w:ascii="Times New Roman" w:hAnsi="Times New Roman" w:cs="Times New Roman"/>
          <w:b/>
          <w:sz w:val="24"/>
          <w:szCs w:val="24"/>
        </w:rPr>
        <w:t xml:space="preserve">Scope:  </w:t>
      </w:r>
      <w:r w:rsidR="00C200B9">
        <w:rPr>
          <w:rFonts w:ascii="Times New Roman" w:hAnsi="Times New Roman" w:cs="Times New Roman"/>
          <w:b/>
          <w:sz w:val="24"/>
          <w:szCs w:val="24"/>
        </w:rPr>
        <w:t xml:space="preserve">                                                                                                                                      </w:t>
      </w:r>
      <w:r w:rsidR="00C200B9">
        <w:rPr>
          <w:rFonts w:ascii="Times New Roman" w:hAnsi="Times New Roman" w:cs="Times New Roman"/>
          <w:b/>
          <w:sz w:val="24"/>
          <w:szCs w:val="24"/>
        </w:rPr>
        <w:tab/>
      </w:r>
      <w:r>
        <w:rPr>
          <w:rFonts w:ascii="Times New Roman" w:hAnsi="Times New Roman" w:cs="Times New Roman"/>
          <w:sz w:val="24"/>
          <w:szCs w:val="24"/>
        </w:rPr>
        <w:t>Students will read numerous short stories, poems, and plays, will participate in class discussions of the readings, and will be tested over their understanding of the readings.  Students will complete several written assignments involving analysis of the l</w:t>
      </w:r>
      <w:r w:rsidR="00596151">
        <w:rPr>
          <w:rFonts w:ascii="Times New Roman" w:hAnsi="Times New Roman" w:cs="Times New Roman"/>
          <w:sz w:val="24"/>
          <w:szCs w:val="24"/>
        </w:rPr>
        <w:t>iterature and will submit two</w:t>
      </w:r>
      <w:r>
        <w:rPr>
          <w:rFonts w:ascii="Times New Roman" w:hAnsi="Times New Roman" w:cs="Times New Roman"/>
          <w:sz w:val="24"/>
          <w:szCs w:val="24"/>
        </w:rPr>
        <w:t xml:space="preserve"> multi-source research paper</w:t>
      </w:r>
      <w:r w:rsidR="00596151">
        <w:rPr>
          <w:rFonts w:ascii="Times New Roman" w:hAnsi="Times New Roman" w:cs="Times New Roman"/>
          <w:sz w:val="24"/>
          <w:szCs w:val="24"/>
        </w:rPr>
        <w:t>s</w:t>
      </w:r>
      <w:r>
        <w:rPr>
          <w:rFonts w:ascii="Times New Roman" w:hAnsi="Times New Roman" w:cs="Times New Roman"/>
          <w:sz w:val="24"/>
          <w:szCs w:val="24"/>
        </w:rPr>
        <w:t>.  There will be two major exams over the materials that are presented in class.  In addition, there may be occasional film presentations related to the course readings which will require written analyses or critiques.</w:t>
      </w:r>
      <w:r w:rsidR="00DC1B1A">
        <w:rPr>
          <w:rFonts w:ascii="Times New Roman" w:hAnsi="Times New Roman" w:cs="Times New Roman"/>
          <w:sz w:val="24"/>
          <w:szCs w:val="24"/>
        </w:rPr>
        <w:t xml:space="preserve">                                                           </w:t>
      </w:r>
      <w:r w:rsidR="00DC1B1A">
        <w:rPr>
          <w:rFonts w:ascii="Times New Roman" w:hAnsi="Times New Roman" w:cs="Times New Roman"/>
          <w:sz w:val="24"/>
          <w:szCs w:val="24"/>
        </w:rPr>
        <w:tab/>
      </w:r>
      <w:r w:rsidR="003C43A7">
        <w:rPr>
          <w:rFonts w:ascii="Times New Roman" w:hAnsi="Times New Roman" w:cs="Times New Roman"/>
          <w:sz w:val="24"/>
          <w:szCs w:val="24"/>
        </w:rPr>
        <w:t>The course will cover as much reading of short, classical literature as possible while emphasizing the skills of effective, academic written rhetoric as it relates to the literary selections.</w:t>
      </w:r>
    </w:p>
    <w:p w:rsidR="003C43A7" w:rsidRPr="00702737" w:rsidRDefault="003C43A7" w:rsidP="00702737">
      <w:pPr>
        <w:spacing w:line="240" w:lineRule="auto"/>
        <w:rPr>
          <w:rFonts w:ascii="Times New Roman" w:hAnsi="Times New Roman" w:cs="Times New Roman"/>
          <w:sz w:val="24"/>
          <w:szCs w:val="24"/>
        </w:rPr>
      </w:pPr>
      <w:r w:rsidRPr="008E474D">
        <w:rPr>
          <w:rFonts w:ascii="Times New Roman" w:hAnsi="Times New Roman" w:cs="Times New Roman"/>
          <w:b/>
          <w:sz w:val="24"/>
          <w:szCs w:val="24"/>
        </w:rPr>
        <w:t>Attendance Requirements:</w:t>
      </w:r>
      <w:r>
        <w:rPr>
          <w:rFonts w:ascii="Times New Roman" w:hAnsi="Times New Roman" w:cs="Times New Roman"/>
          <w:sz w:val="24"/>
          <w:szCs w:val="24"/>
        </w:rPr>
        <w:t xml:space="preserve">  Attendance is required at all sessions.  However, all local school holidays and state testing days will be observed.  Absences for school extra-curricular activities must be discussed with the instructor, and all work must be submitted before absence is to occur.  A student who must miss a class should notify the instructor ahead of time.  The student is responsible for any missed work.  A student who is more than ten minutes late will be counted absent.  A student who misses more than six class sessions may be asked to drop the course.</w:t>
      </w:r>
    </w:p>
    <w:p w:rsidR="00F17505" w:rsidRDefault="008E474D" w:rsidP="00F17505">
      <w:pPr>
        <w:spacing w:line="240" w:lineRule="auto"/>
        <w:rPr>
          <w:rFonts w:ascii="Times New Roman" w:hAnsi="Times New Roman" w:cs="Times New Roman"/>
          <w:sz w:val="24"/>
          <w:szCs w:val="24"/>
        </w:rPr>
      </w:pPr>
      <w:r w:rsidRPr="008E474D">
        <w:rPr>
          <w:rFonts w:ascii="Times New Roman" w:hAnsi="Times New Roman" w:cs="Times New Roman"/>
          <w:b/>
          <w:sz w:val="24"/>
          <w:szCs w:val="24"/>
        </w:rPr>
        <w:lastRenderedPageBreak/>
        <w:t>Plagiarism and Cheating:</w:t>
      </w:r>
      <w:r>
        <w:rPr>
          <w:rFonts w:ascii="Times New Roman" w:hAnsi="Times New Roman" w:cs="Times New Roman"/>
          <w:sz w:val="24"/>
          <w:szCs w:val="24"/>
        </w:rPr>
        <w:t xml:space="preserve">  Academic dishonesty is a serious matter.  All submitted work is expected to be the result of the student’s own thought, research, and self-expression.  Plagiarism involves claiming work of others as your own or borrowing words or ideas from others without acknowledging the source or giving credit.  Submitted work that is plagiarized will be given a grade of F, which may result in failure of the course.</w:t>
      </w:r>
    </w:p>
    <w:p w:rsidR="008E474D" w:rsidRDefault="008E474D" w:rsidP="00F17505">
      <w:pPr>
        <w:spacing w:line="240" w:lineRule="auto"/>
        <w:rPr>
          <w:rFonts w:ascii="Times New Roman" w:hAnsi="Times New Roman" w:cs="Times New Roman"/>
          <w:sz w:val="24"/>
          <w:szCs w:val="24"/>
        </w:rPr>
      </w:pPr>
      <w:r w:rsidRPr="00A77648">
        <w:rPr>
          <w:rFonts w:ascii="Times New Roman" w:hAnsi="Times New Roman" w:cs="Times New Roman"/>
          <w:b/>
          <w:sz w:val="24"/>
          <w:szCs w:val="24"/>
        </w:rPr>
        <w:t xml:space="preserve">Students with Disabilities: </w:t>
      </w:r>
      <w:r>
        <w:rPr>
          <w:rFonts w:ascii="Times New Roman" w:hAnsi="Times New Roman" w:cs="Times New Roman"/>
          <w:sz w:val="24"/>
          <w:szCs w:val="24"/>
        </w:rPr>
        <w:t xml:space="preserve"> Any student with physical, psychiatric, or learning disabilities who needs special accommodations should notify the Special Services Office (through the high school counselor) so that the appropriate arrangements can be made.</w:t>
      </w:r>
    </w:p>
    <w:p w:rsidR="00A77648" w:rsidRDefault="00A77648" w:rsidP="00F17505">
      <w:pPr>
        <w:spacing w:line="240" w:lineRule="auto"/>
        <w:rPr>
          <w:rFonts w:ascii="Times New Roman" w:hAnsi="Times New Roman" w:cs="Times New Roman"/>
          <w:sz w:val="24"/>
          <w:szCs w:val="24"/>
        </w:rPr>
      </w:pPr>
      <w:r w:rsidRPr="00A77648">
        <w:rPr>
          <w:rFonts w:ascii="Times New Roman" w:hAnsi="Times New Roman" w:cs="Times New Roman"/>
          <w:b/>
          <w:sz w:val="24"/>
          <w:szCs w:val="24"/>
        </w:rPr>
        <w:t xml:space="preserve">Statement of Nondiscrimination: </w:t>
      </w:r>
      <w:r>
        <w:rPr>
          <w:rFonts w:ascii="Times New Roman" w:hAnsi="Times New Roman" w:cs="Times New Roman"/>
          <w:sz w:val="24"/>
          <w:szCs w:val="24"/>
        </w:rPr>
        <w:t xml:space="preserve"> This instructor will not discriminate on the basis of color, gender, ethnicity, national origin, race, </w:t>
      </w:r>
      <w:r w:rsidR="00BF7695">
        <w:rPr>
          <w:rFonts w:ascii="Times New Roman" w:hAnsi="Times New Roman" w:cs="Times New Roman"/>
          <w:sz w:val="24"/>
          <w:szCs w:val="24"/>
        </w:rPr>
        <w:t>or religion;</w:t>
      </w:r>
      <w:r>
        <w:rPr>
          <w:rFonts w:ascii="Times New Roman" w:hAnsi="Times New Roman" w:cs="Times New Roman"/>
          <w:sz w:val="24"/>
          <w:szCs w:val="24"/>
        </w:rPr>
        <w:t xml:space="preserve"> nor will the instructor allow any form of discrimination from class members toward another student or students in the class.</w:t>
      </w:r>
    </w:p>
    <w:p w:rsidR="00A77648" w:rsidRDefault="00A77648" w:rsidP="00F17505">
      <w:pPr>
        <w:spacing w:line="240" w:lineRule="auto"/>
        <w:rPr>
          <w:rFonts w:ascii="Times New Roman" w:hAnsi="Times New Roman" w:cs="Times New Roman"/>
          <w:sz w:val="24"/>
          <w:szCs w:val="24"/>
        </w:rPr>
      </w:pPr>
      <w:r w:rsidRPr="00A77648">
        <w:rPr>
          <w:rFonts w:ascii="Times New Roman" w:hAnsi="Times New Roman" w:cs="Times New Roman"/>
          <w:b/>
          <w:sz w:val="24"/>
          <w:szCs w:val="24"/>
        </w:rPr>
        <w:t>Diversity Statement</w:t>
      </w:r>
      <w:r>
        <w:rPr>
          <w:rFonts w:ascii="Times New Roman" w:hAnsi="Times New Roman" w:cs="Times New Roman"/>
          <w:sz w:val="24"/>
          <w:szCs w:val="24"/>
        </w:rPr>
        <w:t xml:space="preserve"> (quoted):</w:t>
      </w:r>
    </w:p>
    <w:p w:rsidR="00A77648" w:rsidRDefault="00A77648" w:rsidP="00F17505">
      <w:pPr>
        <w:spacing w:line="240" w:lineRule="auto"/>
        <w:rPr>
          <w:rFonts w:ascii="Times New Roman" w:hAnsi="Times New Roman" w:cs="Times New Roman"/>
          <w:i/>
          <w:sz w:val="24"/>
          <w:szCs w:val="24"/>
        </w:rPr>
      </w:pPr>
      <w:r>
        <w:rPr>
          <w:rFonts w:ascii="Times New Roman" w:hAnsi="Times New Roman" w:cs="Times New Roman"/>
          <w:sz w:val="24"/>
          <w:szCs w:val="24"/>
        </w:rPr>
        <w:tab/>
        <w:t xml:space="preserve">In this class, the teacher will establish and support an environment that values and </w:t>
      </w:r>
      <w:r>
        <w:rPr>
          <w:rFonts w:ascii="Times New Roman" w:hAnsi="Times New Roman" w:cs="Times New Roman"/>
          <w:sz w:val="24"/>
          <w:szCs w:val="24"/>
        </w:rPr>
        <w:tab/>
        <w:t xml:space="preserve">nurtures individual and group differences and encourages engagement and interaction.  </w:t>
      </w:r>
      <w:r>
        <w:rPr>
          <w:rFonts w:ascii="Times New Roman" w:hAnsi="Times New Roman" w:cs="Times New Roman"/>
          <w:sz w:val="24"/>
          <w:szCs w:val="24"/>
        </w:rPr>
        <w:tab/>
        <w:t xml:space="preserve">Understanding and respecting multiple experiences and perspectives will serve to </w:t>
      </w:r>
      <w:r>
        <w:rPr>
          <w:rFonts w:ascii="Times New Roman" w:hAnsi="Times New Roman" w:cs="Times New Roman"/>
          <w:sz w:val="24"/>
          <w:szCs w:val="24"/>
        </w:rPr>
        <w:tab/>
        <w:t xml:space="preserve">challenge and stimulate all of us to learn about others, about the larger world, and about </w:t>
      </w:r>
      <w:r>
        <w:rPr>
          <w:rFonts w:ascii="Times New Roman" w:hAnsi="Times New Roman" w:cs="Times New Roman"/>
          <w:sz w:val="24"/>
          <w:szCs w:val="24"/>
        </w:rPr>
        <w:tab/>
        <w:t xml:space="preserve">ourselves.  By promoting diversity and intellectual exchange, we will not only mirror </w:t>
      </w:r>
      <w:r>
        <w:rPr>
          <w:rFonts w:ascii="Times New Roman" w:hAnsi="Times New Roman" w:cs="Times New Roman"/>
          <w:sz w:val="24"/>
          <w:szCs w:val="24"/>
        </w:rPr>
        <w:tab/>
        <w:t>society as it is, but also model society as it should and can be.—</w:t>
      </w:r>
      <w:r w:rsidRPr="00A77648">
        <w:rPr>
          <w:rFonts w:ascii="Times New Roman" w:hAnsi="Times New Roman" w:cs="Times New Roman"/>
          <w:i/>
          <w:sz w:val="24"/>
          <w:szCs w:val="24"/>
        </w:rPr>
        <w:t>SPC General Catalog</w:t>
      </w:r>
    </w:p>
    <w:p w:rsidR="003F4299" w:rsidRDefault="003F4299" w:rsidP="00F17505">
      <w:pPr>
        <w:spacing w:line="240" w:lineRule="auto"/>
        <w:rPr>
          <w:rFonts w:ascii="Times New Roman" w:hAnsi="Times New Roman" w:cs="Times New Roman"/>
          <w:sz w:val="24"/>
          <w:szCs w:val="24"/>
        </w:rPr>
      </w:pPr>
      <w:r w:rsidRPr="003F4299">
        <w:rPr>
          <w:rFonts w:ascii="Times New Roman" w:hAnsi="Times New Roman" w:cs="Times New Roman"/>
          <w:b/>
          <w:sz w:val="24"/>
          <w:szCs w:val="24"/>
        </w:rPr>
        <w:t>Disruptive Behavior:</w:t>
      </w:r>
      <w:r>
        <w:rPr>
          <w:rFonts w:ascii="Times New Roman" w:hAnsi="Times New Roman" w:cs="Times New Roman"/>
          <w:sz w:val="24"/>
          <w:szCs w:val="24"/>
        </w:rPr>
        <w:t xml:space="preserve">  Disruptive behavior or any form of disrespect toward the instructor or peers will not be tolerated.  The disruptive student will be ejected from the classroom and will be counted absent for that session. Cell phone use and/or texting during class instruction are considered disruptive behaviors since such activities disturb others and are, therefore, unacceptable.</w:t>
      </w:r>
    </w:p>
    <w:p w:rsidR="003F4299" w:rsidRDefault="003F4299" w:rsidP="00F17505">
      <w:pPr>
        <w:spacing w:line="240" w:lineRule="auto"/>
        <w:rPr>
          <w:rFonts w:ascii="Times New Roman" w:hAnsi="Times New Roman" w:cs="Times New Roman"/>
          <w:sz w:val="24"/>
          <w:szCs w:val="24"/>
        </w:rPr>
      </w:pPr>
      <w:r w:rsidRPr="006C447C">
        <w:rPr>
          <w:rFonts w:ascii="Times New Roman" w:hAnsi="Times New Roman" w:cs="Times New Roman"/>
          <w:b/>
          <w:sz w:val="24"/>
          <w:szCs w:val="24"/>
        </w:rPr>
        <w:t>Revision Policy:</w:t>
      </w:r>
      <w:r>
        <w:rPr>
          <w:rFonts w:ascii="Times New Roman" w:hAnsi="Times New Roman" w:cs="Times New Roman"/>
          <w:sz w:val="24"/>
          <w:szCs w:val="24"/>
        </w:rPr>
        <w:t xml:space="preserve">  Students may be allowed to revise the course essays.  Revision on these essays should be completed after peer reviews and class writing workshop sessions.  Assigned essays during the course will not be revised after they are submitted for grading.  There will be no revision of the final research paper</w:t>
      </w:r>
      <w:r w:rsidR="007234CA">
        <w:rPr>
          <w:rFonts w:ascii="Times New Roman" w:hAnsi="Times New Roman" w:cs="Times New Roman"/>
          <w:sz w:val="24"/>
          <w:szCs w:val="24"/>
        </w:rPr>
        <w:t>s</w:t>
      </w:r>
      <w:r>
        <w:rPr>
          <w:rFonts w:ascii="Times New Roman" w:hAnsi="Times New Roman" w:cs="Times New Roman"/>
          <w:sz w:val="24"/>
          <w:szCs w:val="24"/>
        </w:rPr>
        <w:t>.</w:t>
      </w:r>
    </w:p>
    <w:p w:rsidR="006C447C" w:rsidRPr="006C447C" w:rsidRDefault="006C447C" w:rsidP="00F17505">
      <w:pPr>
        <w:spacing w:line="240" w:lineRule="auto"/>
        <w:rPr>
          <w:rFonts w:ascii="Times New Roman" w:hAnsi="Times New Roman" w:cs="Times New Roman"/>
          <w:b/>
          <w:sz w:val="24"/>
          <w:szCs w:val="24"/>
        </w:rPr>
      </w:pPr>
      <w:r w:rsidRPr="006C447C">
        <w:rPr>
          <w:rFonts w:ascii="Times New Roman" w:hAnsi="Times New Roman" w:cs="Times New Roman"/>
          <w:b/>
          <w:sz w:val="24"/>
          <w:szCs w:val="24"/>
        </w:rPr>
        <w:t>Research Requirements:</w:t>
      </w:r>
    </w:p>
    <w:p w:rsidR="006C447C" w:rsidRDefault="006C447C" w:rsidP="00F1750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final research paper will be an expository paper of 1500-2000 words, with five to seven sources, in-text citations, and Works Cited.  Examples of good thesis concepts may involve symbolism or imagery in literary selections, common character traits from several selections, analysis of poetry structure, the use of figurative language and its effects, author analysis related to the historical or societal perspective of the literature, comparison and contrast of theme in literary selections, significance of character names, etc.                                     </w:t>
      </w:r>
      <w:r>
        <w:rPr>
          <w:rFonts w:ascii="Times New Roman" w:hAnsi="Times New Roman" w:cs="Times New Roman"/>
          <w:sz w:val="24"/>
          <w:szCs w:val="24"/>
        </w:rPr>
        <w:tab/>
        <w:t>Sources must be academic in nature.  Your paper should provide academic research and in-depth analysis of a literary element involving one or more of the fictional selections presented during the semester.  Specific guidelines about approved and non-approved sources for research will be discussed.</w:t>
      </w:r>
    </w:p>
    <w:p w:rsidR="006C447C" w:rsidRDefault="006C447C" w:rsidP="00F17505">
      <w:pPr>
        <w:spacing w:line="240" w:lineRule="auto"/>
        <w:rPr>
          <w:rFonts w:ascii="Times New Roman" w:hAnsi="Times New Roman" w:cs="Times New Roman"/>
          <w:sz w:val="24"/>
          <w:szCs w:val="24"/>
        </w:rPr>
      </w:pPr>
      <w:r w:rsidRPr="006C447C">
        <w:rPr>
          <w:rFonts w:ascii="Times New Roman" w:hAnsi="Times New Roman" w:cs="Times New Roman"/>
          <w:b/>
          <w:sz w:val="24"/>
          <w:szCs w:val="24"/>
        </w:rPr>
        <w:t>Paper Format Policy:</w:t>
      </w:r>
      <w:r>
        <w:rPr>
          <w:rFonts w:ascii="Times New Roman" w:hAnsi="Times New Roman" w:cs="Times New Roman"/>
          <w:sz w:val="24"/>
          <w:szCs w:val="24"/>
        </w:rPr>
        <w:t xml:space="preserve">  All papers must conform to MLA.  All major writing assignments must be typed</w:t>
      </w:r>
      <w:r w:rsidR="00EB2638">
        <w:rPr>
          <w:rFonts w:ascii="Times New Roman" w:hAnsi="Times New Roman" w:cs="Times New Roman"/>
          <w:sz w:val="24"/>
          <w:szCs w:val="24"/>
        </w:rPr>
        <w:t xml:space="preserve">, </w:t>
      </w:r>
      <w:r>
        <w:rPr>
          <w:rFonts w:ascii="Times New Roman" w:hAnsi="Times New Roman" w:cs="Times New Roman"/>
          <w:sz w:val="24"/>
          <w:szCs w:val="24"/>
        </w:rPr>
        <w:t>double spaced, in Times New Roman</w:t>
      </w:r>
      <w:r w:rsidR="007234CA">
        <w:rPr>
          <w:rFonts w:ascii="Times New Roman" w:hAnsi="Times New Roman" w:cs="Times New Roman"/>
          <w:sz w:val="24"/>
          <w:szCs w:val="24"/>
        </w:rPr>
        <w:t xml:space="preserve"> or Calibri</w:t>
      </w:r>
      <w:r>
        <w:rPr>
          <w:rFonts w:ascii="Times New Roman" w:hAnsi="Times New Roman" w:cs="Times New Roman"/>
          <w:sz w:val="24"/>
          <w:szCs w:val="24"/>
        </w:rPr>
        <w:t>, 12-point format.</w:t>
      </w:r>
    </w:p>
    <w:p w:rsidR="00236395" w:rsidRDefault="00236395" w:rsidP="00F17505">
      <w:pPr>
        <w:spacing w:line="240" w:lineRule="auto"/>
        <w:rPr>
          <w:rFonts w:ascii="Times New Roman" w:hAnsi="Times New Roman" w:cs="Times New Roman"/>
          <w:sz w:val="24"/>
          <w:szCs w:val="24"/>
        </w:rPr>
      </w:pPr>
    </w:p>
    <w:p w:rsidR="00236395" w:rsidRDefault="00236395" w:rsidP="00236395">
      <w:pPr>
        <w:spacing w:line="240" w:lineRule="auto"/>
        <w:rPr>
          <w:rFonts w:ascii="Times New Roman" w:hAnsi="Times New Roman" w:cs="Times New Roman"/>
          <w:sz w:val="24"/>
          <w:szCs w:val="24"/>
        </w:rPr>
      </w:pPr>
      <w:r w:rsidRPr="00236395">
        <w:rPr>
          <w:rFonts w:ascii="Times New Roman" w:hAnsi="Times New Roman" w:cs="Times New Roman"/>
          <w:b/>
          <w:sz w:val="24"/>
          <w:szCs w:val="24"/>
        </w:rPr>
        <w:lastRenderedPageBreak/>
        <w:t xml:space="preserve">Grading Policy: </w:t>
      </w:r>
      <w:r>
        <w:rPr>
          <w:rFonts w:ascii="Times New Roman" w:hAnsi="Times New Roman" w:cs="Times New Roman"/>
          <w:sz w:val="24"/>
          <w:szCs w:val="24"/>
        </w:rPr>
        <w:t xml:space="preserve"> All assignments are due on posted dates.  Late papers will be penalized a letter grade for each late day.                                                                                                                                         </w:t>
      </w:r>
      <w:r>
        <w:rPr>
          <w:rFonts w:ascii="Times New Roman" w:hAnsi="Times New Roman" w:cs="Times New Roman"/>
          <w:sz w:val="24"/>
          <w:szCs w:val="24"/>
        </w:rPr>
        <w:tab/>
      </w:r>
    </w:p>
    <w:p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discussion quest</w:t>
      </w:r>
      <w:r w:rsidR="007234CA">
        <w:rPr>
          <w:rFonts w:ascii="Times New Roman" w:hAnsi="Times New Roman" w:cs="Times New Roman"/>
          <w:sz w:val="24"/>
          <w:szCs w:val="24"/>
        </w:rPr>
        <w:t>ions, journals, in-class written</w:t>
      </w:r>
      <w:r>
        <w:rPr>
          <w:rFonts w:ascii="Times New Roman" w:hAnsi="Times New Roman" w:cs="Times New Roman"/>
          <w:sz w:val="24"/>
          <w:szCs w:val="24"/>
        </w:rPr>
        <w:t xml:space="preserve"> responses</w:t>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20%</w:t>
      </w:r>
    </w:p>
    <w:p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mid-term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10%</w:t>
      </w:r>
    </w:p>
    <w:p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three literary analysis essays</w:t>
      </w:r>
      <w:r w:rsidR="007234CA">
        <w:rPr>
          <w:rFonts w:ascii="Times New Roman" w:hAnsi="Times New Roman" w:cs="Times New Roman"/>
          <w:sz w:val="24"/>
          <w:szCs w:val="24"/>
        </w:rPr>
        <w:t xml:space="preserve">, </w:t>
      </w:r>
      <w:r w:rsidR="00790631">
        <w:rPr>
          <w:rFonts w:ascii="Times New Roman" w:hAnsi="Times New Roman" w:cs="Times New Roman"/>
          <w:sz w:val="24"/>
          <w:szCs w:val="24"/>
        </w:rPr>
        <w:t xml:space="preserve">(with </w:t>
      </w:r>
      <w:r w:rsidR="007234CA">
        <w:rPr>
          <w:rFonts w:ascii="Times New Roman" w:hAnsi="Times New Roman" w:cs="Times New Roman"/>
          <w:sz w:val="24"/>
          <w:szCs w:val="24"/>
        </w:rPr>
        <w:t xml:space="preserve">one </w:t>
      </w:r>
      <w:r w:rsidR="00790631">
        <w:rPr>
          <w:rFonts w:ascii="Times New Roman" w:hAnsi="Times New Roman" w:cs="Times New Roman"/>
          <w:sz w:val="24"/>
          <w:szCs w:val="24"/>
        </w:rPr>
        <w:t xml:space="preserve">as a </w:t>
      </w:r>
      <w:r w:rsidR="007234CA">
        <w:rPr>
          <w:rFonts w:ascii="Times New Roman" w:hAnsi="Times New Roman" w:cs="Times New Roman"/>
          <w:sz w:val="24"/>
          <w:szCs w:val="24"/>
        </w:rPr>
        <w:t>character research</w:t>
      </w:r>
      <w:r w:rsidR="00790631">
        <w:rPr>
          <w:rFonts w:ascii="Times New Roman" w:hAnsi="Times New Roman" w:cs="Times New Roman"/>
          <w:sz w:val="24"/>
          <w:szCs w:val="24"/>
        </w:rPr>
        <w:t>)</w:t>
      </w:r>
      <w:r w:rsidR="00790631">
        <w:rPr>
          <w:rFonts w:ascii="Times New Roman" w:hAnsi="Times New Roman" w:cs="Times New Roman"/>
          <w:sz w:val="24"/>
          <w:szCs w:val="24"/>
        </w:rPr>
        <w:tab/>
      </w:r>
      <w:r>
        <w:rPr>
          <w:rFonts w:ascii="Times New Roman" w:hAnsi="Times New Roman" w:cs="Times New Roman"/>
          <w:sz w:val="24"/>
          <w:szCs w:val="24"/>
        </w:rPr>
        <w:t>30%</w:t>
      </w:r>
    </w:p>
    <w:p w:rsid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final, 1500-2000 word 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25%</w:t>
      </w:r>
    </w:p>
    <w:p w:rsidR="00236395" w:rsidRPr="00236395" w:rsidRDefault="00236395" w:rsidP="0023639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0631">
        <w:rPr>
          <w:rFonts w:ascii="Times New Roman" w:hAnsi="Times New Roman" w:cs="Times New Roman"/>
          <w:sz w:val="24"/>
          <w:szCs w:val="24"/>
        </w:rPr>
        <w:tab/>
      </w:r>
      <w:r>
        <w:rPr>
          <w:rFonts w:ascii="Times New Roman" w:hAnsi="Times New Roman" w:cs="Times New Roman"/>
          <w:sz w:val="24"/>
          <w:szCs w:val="24"/>
        </w:rPr>
        <w:t>15%</w:t>
      </w:r>
    </w:p>
    <w:p w:rsidR="0098231B" w:rsidRDefault="00236395" w:rsidP="00F17505">
      <w:pPr>
        <w:spacing w:line="240" w:lineRule="auto"/>
        <w:rPr>
          <w:rFonts w:ascii="Times New Roman" w:hAnsi="Times New Roman" w:cs="Times New Roman"/>
          <w:sz w:val="24"/>
          <w:szCs w:val="24"/>
        </w:rPr>
      </w:pPr>
      <w:r w:rsidRPr="0098231B">
        <w:rPr>
          <w:rFonts w:ascii="Times New Roman" w:hAnsi="Times New Roman" w:cs="Times New Roman"/>
          <w:b/>
          <w:sz w:val="24"/>
          <w:szCs w:val="24"/>
        </w:rPr>
        <w:t xml:space="preserve">Special Notice:  </w:t>
      </w:r>
      <w:r w:rsidRPr="00236395">
        <w:rPr>
          <w:rFonts w:ascii="Times New Roman" w:hAnsi="Times New Roman" w:cs="Times New Roman"/>
          <w:i/>
          <w:sz w:val="24"/>
          <w:szCs w:val="24"/>
        </w:rPr>
        <w:t xml:space="preserve">This is a college course.  In college, a “C” is considered average.  A paper that receives a “C” grade may not have anything “wrong” with it; it simply does not go above and beyond the average.                                                                                                                                            </w:t>
      </w:r>
      <w:r>
        <w:rPr>
          <w:rFonts w:ascii="Times New Roman" w:hAnsi="Times New Roman" w:cs="Times New Roman"/>
          <w:sz w:val="24"/>
          <w:szCs w:val="24"/>
        </w:rPr>
        <w:tab/>
        <w:t>Grades may be improved through essay revision and through class discussion, journal writing, and short, written responses to literature</w:t>
      </w:r>
    </w:p>
    <w:p w:rsidR="0098231B" w:rsidRDefault="0098231B" w:rsidP="00F17505">
      <w:pPr>
        <w:spacing w:line="240" w:lineRule="auto"/>
        <w:rPr>
          <w:rFonts w:ascii="Times New Roman" w:hAnsi="Times New Roman" w:cs="Times New Roman"/>
          <w:sz w:val="24"/>
          <w:szCs w:val="24"/>
        </w:rPr>
      </w:pPr>
    </w:p>
    <w:p w:rsidR="00236395" w:rsidRPr="0098231B" w:rsidRDefault="0098231B" w:rsidP="0098231B">
      <w:pPr>
        <w:spacing w:line="240" w:lineRule="auto"/>
        <w:jc w:val="center"/>
        <w:rPr>
          <w:rFonts w:ascii="Times New Roman" w:hAnsi="Times New Roman" w:cs="Times New Roman"/>
          <w:b/>
          <w:sz w:val="24"/>
          <w:szCs w:val="24"/>
        </w:rPr>
      </w:pPr>
      <w:r w:rsidRPr="0098231B">
        <w:rPr>
          <w:rFonts w:ascii="Times New Roman" w:hAnsi="Times New Roman" w:cs="Times New Roman"/>
          <w:b/>
          <w:sz w:val="24"/>
          <w:szCs w:val="24"/>
        </w:rPr>
        <w:t>English 1302 Calendar</w:t>
      </w:r>
    </w:p>
    <w:p w:rsidR="0098231B" w:rsidRDefault="0098231B"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is a tentative calendar for the course.  Specific dates may need to be adjusted and are subject to change. </w:t>
      </w:r>
      <w:r w:rsidR="00EF4169">
        <w:rPr>
          <w:rFonts w:ascii="Times New Roman" w:hAnsi="Times New Roman" w:cs="Times New Roman"/>
          <w:sz w:val="24"/>
          <w:szCs w:val="24"/>
        </w:rPr>
        <w:t xml:space="preserve">There may be extra readings from the book, as time permits. </w:t>
      </w:r>
      <w:r>
        <w:rPr>
          <w:rFonts w:ascii="Times New Roman" w:hAnsi="Times New Roman" w:cs="Times New Roman"/>
          <w:sz w:val="24"/>
          <w:szCs w:val="24"/>
        </w:rPr>
        <w:t xml:space="preserve"> Each week, there will be extensive in-class readings from the literature book and student written responses.</w:t>
      </w:r>
    </w:p>
    <w:p w:rsidR="0098231B"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1:</w:t>
      </w:r>
      <w:r>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Pr="00E77E6E">
        <w:rPr>
          <w:rFonts w:ascii="Times New Roman" w:hAnsi="Times New Roman" w:cs="Times New Roman"/>
          <w:i/>
          <w:sz w:val="24"/>
          <w:szCs w:val="24"/>
        </w:rPr>
        <w:t>Thinking and Writing about Literature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7E6E">
        <w:rPr>
          <w:rFonts w:ascii="Times New Roman" w:hAnsi="Times New Roman" w:cs="Times New Roman"/>
          <w:b/>
          <w:sz w:val="24"/>
          <w:szCs w:val="24"/>
        </w:rPr>
        <w:t>Pages:</w:t>
      </w:r>
      <w:r>
        <w:rPr>
          <w:rFonts w:ascii="Times New Roman" w:hAnsi="Times New Roman" w:cs="Times New Roman"/>
          <w:sz w:val="24"/>
          <w:szCs w:val="24"/>
        </w:rPr>
        <w:t xml:space="preserve">  19-60</w:t>
      </w:r>
    </w:p>
    <w:p w:rsidR="0098231B" w:rsidRDefault="00E77E6E" w:rsidP="0098231B">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98231B">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31B" w:rsidRPr="00E77E6E">
        <w:rPr>
          <w:rFonts w:ascii="Times New Roman" w:hAnsi="Times New Roman" w:cs="Times New Roman"/>
          <w:i/>
          <w:sz w:val="24"/>
          <w:szCs w:val="24"/>
        </w:rPr>
        <w:t>Readin</w:t>
      </w:r>
      <w:r w:rsidRPr="00E77E6E">
        <w:rPr>
          <w:rFonts w:ascii="Times New Roman" w:hAnsi="Times New Roman" w:cs="Times New Roman"/>
          <w:i/>
          <w:sz w:val="24"/>
          <w:szCs w:val="24"/>
        </w:rPr>
        <w:t>g and Writing about Fiction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231B">
        <w:rPr>
          <w:rFonts w:ascii="Times New Roman" w:hAnsi="Times New Roman" w:cs="Times New Roman"/>
          <w:sz w:val="24"/>
          <w:szCs w:val="24"/>
        </w:rPr>
        <w:t xml:space="preserve"> 61-155</w:t>
      </w:r>
    </w:p>
    <w:p w:rsidR="00551F86" w:rsidRDefault="00551F86"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“By the Waters of Babylon” (a study of participle adjectives)</w:t>
      </w:r>
    </w:p>
    <w:p w:rsidR="0098231B" w:rsidRDefault="00E77E6E" w:rsidP="0098231B">
      <w:pPr>
        <w:spacing w:line="240" w:lineRule="auto"/>
        <w:rPr>
          <w:rFonts w:ascii="Times New Roman" w:hAnsi="Times New Roman" w:cs="Times New Roman"/>
          <w:sz w:val="24"/>
          <w:szCs w:val="24"/>
        </w:rPr>
      </w:pPr>
      <w:r>
        <w:rPr>
          <w:rFonts w:ascii="Times New Roman" w:hAnsi="Times New Roman" w:cs="Times New Roman"/>
          <w:b/>
          <w:sz w:val="24"/>
          <w:szCs w:val="24"/>
        </w:rPr>
        <w:t>Week 2</w:t>
      </w:r>
      <w:r w:rsidR="0098231B" w:rsidRPr="00E77E6E">
        <w:rPr>
          <w:rFonts w:ascii="Times New Roman" w:hAnsi="Times New Roman" w:cs="Times New Roman"/>
          <w:b/>
          <w:sz w:val="24"/>
          <w:szCs w:val="24"/>
        </w:rPr>
        <w:t>:</w:t>
      </w:r>
      <w:r w:rsidR="0098231B">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31B" w:rsidRPr="00E77E6E">
        <w:rPr>
          <w:rFonts w:ascii="Times New Roman" w:hAnsi="Times New Roman" w:cs="Times New Roman"/>
          <w:i/>
          <w:sz w:val="24"/>
          <w:szCs w:val="24"/>
        </w:rPr>
        <w:t>Characters: the People in Fiction</w:t>
      </w:r>
      <w:r w:rsidR="0098231B" w:rsidRPr="00E77E6E">
        <w:rPr>
          <w:rFonts w:ascii="Times New Roman" w:hAnsi="Times New Roman" w:cs="Times New Roman"/>
          <w:i/>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t>156-163</w:t>
      </w:r>
    </w:p>
    <w:p w:rsidR="0067274F" w:rsidRDefault="0067274F" w:rsidP="0067274F">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Pr>
          <w:rFonts w:ascii="Times New Roman" w:hAnsi="Times New Roman" w:cs="Times New Roman"/>
          <w:sz w:val="24"/>
          <w:szCs w:val="24"/>
        </w:rPr>
        <w:t>“The Necklace”</w:t>
      </w:r>
      <w:r w:rsidR="00085288">
        <w:rPr>
          <w:rFonts w:ascii="Times New Roman" w:hAnsi="Times New Roman" w:cs="Times New Roman"/>
          <w:sz w:val="24"/>
          <w:szCs w:val="24"/>
        </w:rPr>
        <w:t xml:space="preserve"> --Maupassant</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98231B">
        <w:rPr>
          <w:rFonts w:ascii="Times New Roman" w:hAnsi="Times New Roman" w:cs="Times New Roman"/>
          <w:sz w:val="24"/>
          <w:szCs w:val="24"/>
        </w:rPr>
        <w:t>187-192</w:t>
      </w:r>
    </w:p>
    <w:p w:rsidR="0098231B" w:rsidRDefault="00733B2D" w:rsidP="00733B2D">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Pr>
          <w:rFonts w:ascii="Times New Roman" w:hAnsi="Times New Roman" w:cs="Times New Roman"/>
          <w:sz w:val="24"/>
          <w:szCs w:val="24"/>
        </w:rPr>
        <w:t>“The Cask of Amontillado”</w:t>
      </w:r>
      <w:r w:rsidR="00085288">
        <w:rPr>
          <w:rFonts w:ascii="Times New Roman" w:hAnsi="Times New Roman" w:cs="Times New Roman"/>
          <w:sz w:val="24"/>
          <w:szCs w:val="24"/>
        </w:rPr>
        <w:t xml:space="preserve"> --Poe</w:t>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r>
      <w:r w:rsidR="0098231B">
        <w:rPr>
          <w:rFonts w:ascii="Times New Roman" w:hAnsi="Times New Roman" w:cs="Times New Roman"/>
          <w:sz w:val="24"/>
          <w:szCs w:val="24"/>
        </w:rPr>
        <w:tab/>
        <w:t>226-241</w:t>
      </w:r>
    </w:p>
    <w:p w:rsidR="0098231B" w:rsidRDefault="00733B2D" w:rsidP="0098231B">
      <w:pPr>
        <w:spacing w:line="240" w:lineRule="auto"/>
        <w:rPr>
          <w:rFonts w:ascii="Times New Roman" w:hAnsi="Times New Roman" w:cs="Times New Roman"/>
          <w:sz w:val="24"/>
          <w:szCs w:val="24"/>
        </w:rPr>
      </w:pPr>
      <w:r w:rsidRPr="005B17B0">
        <w:rPr>
          <w:rFonts w:ascii="Times New Roman" w:hAnsi="Times New Roman" w:cs="Times New Roman"/>
          <w:b/>
          <w:sz w:val="24"/>
          <w:szCs w:val="24"/>
        </w:rPr>
        <w:t>Week</w:t>
      </w:r>
      <w:r w:rsidR="005B17B0" w:rsidRPr="005B17B0">
        <w:rPr>
          <w:rFonts w:ascii="Times New Roman" w:hAnsi="Times New Roman" w:cs="Times New Roman"/>
          <w:b/>
          <w:sz w:val="24"/>
          <w:szCs w:val="24"/>
        </w:rPr>
        <w:t xml:space="preserve"> </w:t>
      </w:r>
      <w:r w:rsidRPr="005B17B0">
        <w:rPr>
          <w:rFonts w:ascii="Times New Roman" w:hAnsi="Times New Roman" w:cs="Times New Roman"/>
          <w:b/>
          <w:sz w:val="24"/>
          <w:szCs w:val="24"/>
        </w:rPr>
        <w:t>3:</w:t>
      </w:r>
      <w:r w:rsidR="0098231B">
        <w:rPr>
          <w:rFonts w:ascii="Times New Roman" w:hAnsi="Times New Roman" w:cs="Times New Roman"/>
          <w:sz w:val="24"/>
          <w:szCs w:val="24"/>
        </w:rPr>
        <w:t xml:space="preserve"> </w:t>
      </w:r>
      <w:proofErr w:type="gramStart"/>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Pr>
          <w:rFonts w:ascii="Times New Roman" w:hAnsi="Times New Roman" w:cs="Times New Roman"/>
          <w:sz w:val="24"/>
          <w:szCs w:val="24"/>
        </w:rPr>
        <w:t>“</w:t>
      </w:r>
      <w:proofErr w:type="gramEnd"/>
      <w:r w:rsidR="0098231B">
        <w:rPr>
          <w:rFonts w:ascii="Times New Roman" w:hAnsi="Times New Roman" w:cs="Times New Roman"/>
          <w:sz w:val="24"/>
          <w:szCs w:val="24"/>
        </w:rPr>
        <w:t>Barn Burning”</w:t>
      </w:r>
      <w:r>
        <w:rPr>
          <w:rFonts w:ascii="Times New Roman" w:hAnsi="Times New Roman" w:cs="Times New Roman"/>
          <w:sz w:val="24"/>
          <w:szCs w:val="24"/>
        </w:rPr>
        <w:t xml:space="preserve">  --Faulkner</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98231B">
        <w:rPr>
          <w:rFonts w:ascii="Times New Roman" w:hAnsi="Times New Roman" w:cs="Times New Roman"/>
          <w:sz w:val="24"/>
          <w:szCs w:val="24"/>
        </w:rPr>
        <w:t>Handout</w:t>
      </w:r>
    </w:p>
    <w:p w:rsidR="00733B2D" w:rsidRDefault="00733B2D"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“An Occurrence at Owl Creek Bridge” --Bierce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77E6E" w:rsidRPr="0067274F" w:rsidRDefault="00E77E6E"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4:</w:t>
      </w:r>
      <w:r w:rsidR="0067274F">
        <w:rPr>
          <w:rFonts w:ascii="Times New Roman" w:hAnsi="Times New Roman" w:cs="Times New Roman"/>
          <w:b/>
          <w:sz w:val="24"/>
          <w:szCs w:val="24"/>
        </w:rPr>
        <w:t xml:space="preserve">   </w:t>
      </w:r>
      <w:r w:rsidR="0067274F" w:rsidRPr="0067274F">
        <w:rPr>
          <w:rFonts w:ascii="Times New Roman" w:hAnsi="Times New Roman" w:cs="Times New Roman"/>
          <w:sz w:val="24"/>
          <w:szCs w:val="24"/>
        </w:rPr>
        <w:t>Cl</w:t>
      </w:r>
      <w:r w:rsidR="0067274F">
        <w:rPr>
          <w:rFonts w:ascii="Times New Roman" w:hAnsi="Times New Roman" w:cs="Times New Roman"/>
          <w:sz w:val="24"/>
          <w:szCs w:val="24"/>
        </w:rPr>
        <w:t>ass discussion of point of view and</w:t>
      </w:r>
      <w:r w:rsidR="0067274F" w:rsidRPr="0067274F">
        <w:rPr>
          <w:rFonts w:ascii="Times New Roman" w:hAnsi="Times New Roman" w:cs="Times New Roman"/>
          <w:sz w:val="24"/>
          <w:szCs w:val="24"/>
        </w:rPr>
        <w:t xml:space="preserve"> regional</w:t>
      </w:r>
      <w:r w:rsidR="0067274F">
        <w:rPr>
          <w:rFonts w:ascii="Times New Roman" w:hAnsi="Times New Roman" w:cs="Times New Roman"/>
          <w:sz w:val="24"/>
          <w:szCs w:val="24"/>
        </w:rPr>
        <w:t xml:space="preserve"> writing</w:t>
      </w:r>
      <w:r w:rsidR="0067274F" w:rsidRPr="0067274F">
        <w:rPr>
          <w:rFonts w:ascii="Times New Roman" w:hAnsi="Times New Roman" w:cs="Times New Roman"/>
          <w:sz w:val="24"/>
          <w:szCs w:val="24"/>
        </w:rPr>
        <w:t xml:space="preserve"> </w:t>
      </w:r>
    </w:p>
    <w:p w:rsidR="0098231B" w:rsidRPr="00E77E6E" w:rsidRDefault="0098231B" w:rsidP="00E77E6E">
      <w:pPr>
        <w:pStyle w:val="ListParagraph"/>
        <w:numPr>
          <w:ilvl w:val="0"/>
          <w:numId w:val="4"/>
        </w:numPr>
        <w:spacing w:line="240" w:lineRule="auto"/>
        <w:rPr>
          <w:rFonts w:ascii="Times New Roman" w:hAnsi="Times New Roman" w:cs="Times New Roman"/>
          <w:b/>
          <w:sz w:val="24"/>
          <w:szCs w:val="24"/>
        </w:rPr>
      </w:pPr>
      <w:r w:rsidRPr="00E77E6E">
        <w:rPr>
          <w:rFonts w:ascii="Times New Roman" w:hAnsi="Times New Roman" w:cs="Times New Roman"/>
          <w:b/>
          <w:sz w:val="24"/>
          <w:szCs w:val="24"/>
        </w:rPr>
        <w:t>Literary Analysis paper due</w:t>
      </w:r>
    </w:p>
    <w:p w:rsidR="0098231B"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5:</w:t>
      </w:r>
      <w:r>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67274F">
        <w:rPr>
          <w:rFonts w:ascii="Times New Roman" w:hAnsi="Times New Roman" w:cs="Times New Roman"/>
          <w:sz w:val="24"/>
          <w:szCs w:val="24"/>
        </w:rPr>
        <w:t>“The Lottery”</w:t>
      </w:r>
      <w:r w:rsidR="00085288">
        <w:rPr>
          <w:rFonts w:ascii="Times New Roman" w:hAnsi="Times New Roman" w:cs="Times New Roman"/>
          <w:sz w:val="24"/>
          <w:szCs w:val="24"/>
        </w:rPr>
        <w:t xml:space="preserve"> --Jackson</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136-141</w:t>
      </w:r>
    </w:p>
    <w:p w:rsidR="0098231B" w:rsidRDefault="0098231B"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E77E6E">
        <w:rPr>
          <w:rFonts w:ascii="Times New Roman" w:hAnsi="Times New Roman" w:cs="Times New Roman"/>
          <w:sz w:val="24"/>
          <w:szCs w:val="24"/>
        </w:rPr>
        <w:t xml:space="preserve"> </w:t>
      </w:r>
      <w:r w:rsidR="0067274F">
        <w:rPr>
          <w:rFonts w:ascii="Times New Roman" w:hAnsi="Times New Roman" w:cs="Times New Roman"/>
          <w:sz w:val="24"/>
          <w:szCs w:val="24"/>
        </w:rPr>
        <w:t>“Hills Like White Elephants”</w:t>
      </w:r>
      <w:r w:rsidR="00085288">
        <w:rPr>
          <w:rFonts w:ascii="Times New Roman" w:hAnsi="Times New Roman" w:cs="Times New Roman"/>
          <w:sz w:val="24"/>
          <w:szCs w:val="24"/>
        </w:rPr>
        <w:t xml:space="preserve"> --Hemingway</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295-299</w:t>
      </w:r>
    </w:p>
    <w:p w:rsidR="0098231B"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 xml:space="preserve">Week 6:  </w:t>
      </w:r>
      <w:r w:rsidR="00E77E6E">
        <w:rPr>
          <w:rFonts w:ascii="Times New Roman" w:hAnsi="Times New Roman" w:cs="Times New Roman"/>
          <w:b/>
          <w:sz w:val="24"/>
          <w:szCs w:val="24"/>
        </w:rPr>
        <w:t xml:space="preserve"> </w:t>
      </w:r>
      <w:r w:rsidR="00085288">
        <w:rPr>
          <w:rFonts w:ascii="Times New Roman" w:hAnsi="Times New Roman" w:cs="Times New Roman"/>
          <w:sz w:val="24"/>
          <w:szCs w:val="24"/>
        </w:rPr>
        <w:t>“A Good Man Is Hard to Find” –O’Connor</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429-438</w:t>
      </w:r>
    </w:p>
    <w:p w:rsidR="0098231B" w:rsidRDefault="0098231B" w:rsidP="009823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Pr>
          <w:rFonts w:ascii="Times New Roman" w:hAnsi="Times New Roman" w:cs="Times New Roman"/>
          <w:sz w:val="24"/>
          <w:szCs w:val="24"/>
        </w:rPr>
        <w:t>“Young Goodman Brown”</w:t>
      </w:r>
      <w:r w:rsidR="00085288">
        <w:rPr>
          <w:rFonts w:ascii="Times New Roman" w:hAnsi="Times New Roman" w:cs="Times New Roman"/>
          <w:sz w:val="24"/>
          <w:szCs w:val="24"/>
        </w:rPr>
        <w:t xml:space="preserve"> --Hawthorne</w:t>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sidR="00085288">
        <w:rPr>
          <w:rFonts w:ascii="Times New Roman" w:hAnsi="Times New Roman" w:cs="Times New Roman"/>
          <w:sz w:val="24"/>
          <w:szCs w:val="24"/>
        </w:rPr>
        <w:tab/>
      </w:r>
      <w:r>
        <w:rPr>
          <w:rFonts w:ascii="Times New Roman" w:hAnsi="Times New Roman" w:cs="Times New Roman"/>
          <w:sz w:val="24"/>
          <w:szCs w:val="24"/>
        </w:rPr>
        <w:t>329-338</w:t>
      </w:r>
    </w:p>
    <w:p w:rsidR="00EF4169" w:rsidRDefault="00EF4169" w:rsidP="0098231B">
      <w:pPr>
        <w:spacing w:line="240" w:lineRule="auto"/>
        <w:rPr>
          <w:rFonts w:ascii="Times New Roman" w:hAnsi="Times New Roman" w:cs="Times New Roman"/>
          <w:b/>
          <w:sz w:val="24"/>
          <w:szCs w:val="24"/>
        </w:rPr>
      </w:pPr>
    </w:p>
    <w:p w:rsidR="00E77E6E" w:rsidRDefault="0098231B"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lastRenderedPageBreak/>
        <w:t>Week 7:</w:t>
      </w:r>
      <w:r>
        <w:rPr>
          <w:rFonts w:ascii="Times New Roman" w:hAnsi="Times New Roman" w:cs="Times New Roman"/>
          <w:sz w:val="24"/>
          <w:szCs w:val="24"/>
        </w:rPr>
        <w:t xml:space="preserve">  </w:t>
      </w:r>
      <w:r w:rsidR="004A040F">
        <w:rPr>
          <w:rFonts w:ascii="Times New Roman" w:hAnsi="Times New Roman" w:cs="Times New Roman"/>
          <w:sz w:val="24"/>
          <w:szCs w:val="24"/>
        </w:rPr>
        <w:t xml:space="preserve"> Library data</w:t>
      </w:r>
      <w:r w:rsidR="0067274F">
        <w:rPr>
          <w:rFonts w:ascii="Times New Roman" w:hAnsi="Times New Roman" w:cs="Times New Roman"/>
          <w:sz w:val="24"/>
          <w:szCs w:val="24"/>
        </w:rPr>
        <w:t>base research of short story characters</w:t>
      </w:r>
    </w:p>
    <w:p w:rsidR="0067274F" w:rsidRDefault="004A040F"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67274F">
        <w:rPr>
          <w:rFonts w:ascii="Times New Roman" w:hAnsi="Times New Roman" w:cs="Times New Roman"/>
          <w:sz w:val="24"/>
          <w:szCs w:val="24"/>
        </w:rPr>
        <w:t>The Things They Carried”</w:t>
      </w:r>
      <w:r w:rsidR="00733B2D">
        <w:rPr>
          <w:rFonts w:ascii="Times New Roman" w:hAnsi="Times New Roman" w:cs="Times New Roman"/>
          <w:sz w:val="24"/>
          <w:szCs w:val="24"/>
        </w:rPr>
        <w:t xml:space="preserve"> --O’Brien</w:t>
      </w:r>
    </w:p>
    <w:p w:rsidR="00E27423" w:rsidRPr="0090456D" w:rsidRDefault="00C759A1" w:rsidP="00E27423">
      <w:pPr>
        <w:spacing w:line="240" w:lineRule="auto"/>
        <w:rPr>
          <w:rFonts w:ascii="Times New Roman" w:hAnsi="Times New Roman" w:cs="Times New Roman"/>
          <w:sz w:val="24"/>
          <w:szCs w:val="24"/>
        </w:rPr>
      </w:pPr>
      <w:r w:rsidRPr="00E27423">
        <w:rPr>
          <w:rFonts w:ascii="Times New Roman" w:hAnsi="Times New Roman" w:cs="Times New Roman"/>
          <w:b/>
          <w:sz w:val="24"/>
          <w:szCs w:val="24"/>
        </w:rPr>
        <w:t xml:space="preserve">Week 8: </w:t>
      </w:r>
      <w:r w:rsidR="00E27423">
        <w:rPr>
          <w:rFonts w:ascii="Times New Roman" w:hAnsi="Times New Roman" w:cs="Times New Roman"/>
          <w:b/>
          <w:sz w:val="24"/>
          <w:szCs w:val="24"/>
        </w:rPr>
        <w:t xml:space="preserve">  </w:t>
      </w:r>
      <w:r w:rsidR="0090456D" w:rsidRPr="0090456D">
        <w:rPr>
          <w:rFonts w:ascii="Times New Roman" w:hAnsi="Times New Roman" w:cs="Times New Roman"/>
          <w:sz w:val="24"/>
          <w:szCs w:val="24"/>
        </w:rPr>
        <w:t>In-class writing; teacher guidance</w:t>
      </w:r>
      <w:r w:rsidR="00C279B5">
        <w:rPr>
          <w:rFonts w:ascii="Times New Roman" w:hAnsi="Times New Roman" w:cs="Times New Roman"/>
          <w:sz w:val="24"/>
          <w:szCs w:val="24"/>
        </w:rPr>
        <w:t>; peer review</w:t>
      </w:r>
    </w:p>
    <w:p w:rsidR="0098231B" w:rsidRPr="00E27423" w:rsidRDefault="0098231B" w:rsidP="00E27423">
      <w:pPr>
        <w:pStyle w:val="ListParagraph"/>
        <w:numPr>
          <w:ilvl w:val="0"/>
          <w:numId w:val="4"/>
        </w:numPr>
        <w:spacing w:line="240" w:lineRule="auto"/>
        <w:rPr>
          <w:rFonts w:ascii="Times New Roman" w:hAnsi="Times New Roman" w:cs="Times New Roman"/>
          <w:b/>
          <w:sz w:val="24"/>
          <w:szCs w:val="24"/>
        </w:rPr>
      </w:pPr>
      <w:r w:rsidRPr="00E27423">
        <w:rPr>
          <w:rFonts w:ascii="Times New Roman" w:hAnsi="Times New Roman" w:cs="Times New Roman"/>
          <w:b/>
          <w:sz w:val="24"/>
          <w:szCs w:val="24"/>
        </w:rPr>
        <w:t>Character Analysis paper due</w:t>
      </w:r>
    </w:p>
    <w:p w:rsidR="0098231B" w:rsidRDefault="00C759A1" w:rsidP="0098231B">
      <w:pPr>
        <w:spacing w:line="240" w:lineRule="auto"/>
        <w:rPr>
          <w:rFonts w:ascii="Times New Roman" w:hAnsi="Times New Roman" w:cs="Times New Roman"/>
          <w:sz w:val="24"/>
          <w:szCs w:val="24"/>
        </w:rPr>
      </w:pPr>
      <w:r>
        <w:rPr>
          <w:rFonts w:ascii="Times New Roman" w:hAnsi="Times New Roman" w:cs="Times New Roman"/>
          <w:b/>
          <w:sz w:val="24"/>
          <w:szCs w:val="24"/>
        </w:rPr>
        <w:t>Week 9:</w:t>
      </w:r>
      <w:r w:rsidR="0098231B">
        <w:rPr>
          <w:rFonts w:ascii="Times New Roman" w:hAnsi="Times New Roman" w:cs="Times New Roman"/>
          <w:sz w:val="24"/>
          <w:szCs w:val="24"/>
        </w:rPr>
        <w:t xml:space="preserve">  </w:t>
      </w:r>
      <w:r w:rsidR="00E77E6E">
        <w:rPr>
          <w:rFonts w:ascii="Times New Roman" w:hAnsi="Times New Roman" w:cs="Times New Roman"/>
          <w:sz w:val="24"/>
          <w:szCs w:val="24"/>
        </w:rPr>
        <w:t xml:space="preserve"> </w:t>
      </w:r>
      <w:r w:rsidR="0098231B" w:rsidRPr="00E77E6E">
        <w:rPr>
          <w:rFonts w:ascii="Times New Roman" w:hAnsi="Times New Roman" w:cs="Times New Roman"/>
          <w:i/>
          <w:sz w:val="24"/>
          <w:szCs w:val="24"/>
        </w:rPr>
        <w:t>Reading and Writing about Poetry</w:t>
      </w:r>
      <w:r w:rsidR="0098231B" w:rsidRPr="00E77E6E">
        <w:rPr>
          <w:rFonts w:ascii="Times New Roman" w:hAnsi="Times New Roman" w:cs="Times New Roman"/>
          <w:i/>
          <w:sz w:val="24"/>
          <w:szCs w:val="24"/>
        </w:rPr>
        <w:tab/>
      </w:r>
      <w:r w:rsidR="00E77E6E">
        <w:rPr>
          <w:rFonts w:ascii="Times New Roman" w:hAnsi="Times New Roman" w:cs="Times New Roman"/>
          <w:sz w:val="24"/>
          <w:szCs w:val="24"/>
        </w:rPr>
        <w:tab/>
      </w:r>
      <w:r w:rsidR="00E77E6E">
        <w:rPr>
          <w:rFonts w:ascii="Times New Roman" w:hAnsi="Times New Roman" w:cs="Times New Roman"/>
          <w:sz w:val="24"/>
          <w:szCs w:val="24"/>
        </w:rPr>
        <w:tab/>
      </w:r>
      <w:r w:rsidR="00E77E6E">
        <w:rPr>
          <w:rFonts w:ascii="Times New Roman" w:hAnsi="Times New Roman" w:cs="Times New Roman"/>
          <w:sz w:val="24"/>
          <w:szCs w:val="24"/>
        </w:rPr>
        <w:tab/>
      </w:r>
      <w:r w:rsidR="0098231B">
        <w:rPr>
          <w:rFonts w:ascii="Times New Roman" w:hAnsi="Times New Roman" w:cs="Times New Roman"/>
          <w:sz w:val="24"/>
          <w:szCs w:val="24"/>
        </w:rPr>
        <w:t>476-487</w:t>
      </w:r>
    </w:p>
    <w:p w:rsidR="00E77E6E" w:rsidRDefault="005B17B0" w:rsidP="005B17B0">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E77E6E">
        <w:rPr>
          <w:rFonts w:ascii="Times New Roman" w:hAnsi="Times New Roman" w:cs="Times New Roman"/>
          <w:sz w:val="24"/>
          <w:szCs w:val="24"/>
        </w:rPr>
        <w:t xml:space="preserve">  Marvel, Herrick, Marlowe, Donne</w:t>
      </w:r>
    </w:p>
    <w:p w:rsidR="00E77E6E" w:rsidRDefault="00E77E6E"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10:</w:t>
      </w:r>
      <w:r w:rsidR="00A63758">
        <w:rPr>
          <w:rFonts w:ascii="Times New Roman" w:hAnsi="Times New Roman" w:cs="Times New Roman"/>
          <w:sz w:val="24"/>
          <w:szCs w:val="24"/>
        </w:rPr>
        <w:t xml:space="preserve">  Dickinson, Frost</w:t>
      </w:r>
      <w:r>
        <w:rPr>
          <w:rFonts w:ascii="Times New Roman" w:hAnsi="Times New Roman" w:cs="Times New Roman"/>
          <w:sz w:val="24"/>
          <w:szCs w:val="24"/>
        </w:rPr>
        <w:t>, Hughes, Randall</w:t>
      </w:r>
    </w:p>
    <w:p w:rsidR="00E77E6E" w:rsidRDefault="00E77E6E" w:rsidP="0098231B">
      <w:pPr>
        <w:spacing w:line="240" w:lineRule="auto"/>
        <w:rPr>
          <w:rFonts w:ascii="Times New Roman" w:hAnsi="Times New Roman" w:cs="Times New Roman"/>
          <w:sz w:val="24"/>
          <w:szCs w:val="24"/>
        </w:rPr>
      </w:pPr>
      <w:r w:rsidRPr="00E77E6E">
        <w:rPr>
          <w:rFonts w:ascii="Times New Roman" w:hAnsi="Times New Roman" w:cs="Times New Roman"/>
          <w:b/>
          <w:sz w:val="24"/>
          <w:szCs w:val="24"/>
        </w:rPr>
        <w:t>Week 11:</w:t>
      </w:r>
      <w:r>
        <w:rPr>
          <w:rFonts w:ascii="Times New Roman" w:hAnsi="Times New Roman" w:cs="Times New Roman"/>
          <w:sz w:val="24"/>
          <w:szCs w:val="24"/>
        </w:rPr>
        <w:t xml:space="preserve">  Imagery: The Poem’s Link to the Senses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548-550</w:t>
      </w:r>
    </w:p>
    <w:p w:rsidR="00E77E6E" w:rsidRDefault="00E77E6E" w:rsidP="0098231B">
      <w:pPr>
        <w:spacing w:line="240" w:lineRule="auto"/>
        <w:rPr>
          <w:rFonts w:ascii="Times New Roman" w:hAnsi="Times New Roman" w:cs="Times New Roman"/>
          <w:i/>
          <w:sz w:val="24"/>
          <w:szCs w:val="24"/>
        </w:rPr>
      </w:pPr>
      <w:r w:rsidRPr="00E77E6E">
        <w:rPr>
          <w:rFonts w:ascii="Times New Roman" w:hAnsi="Times New Roman" w:cs="Times New Roman"/>
          <w:b/>
          <w:sz w:val="24"/>
          <w:szCs w:val="24"/>
        </w:rPr>
        <w:t>Week 12:</w:t>
      </w:r>
      <w:r>
        <w:rPr>
          <w:rFonts w:ascii="Times New Roman" w:hAnsi="Times New Roman" w:cs="Times New Roman"/>
          <w:sz w:val="24"/>
          <w:szCs w:val="24"/>
        </w:rPr>
        <w:t xml:space="preserve">  </w:t>
      </w:r>
      <w:r w:rsidRPr="00E77E6E">
        <w:rPr>
          <w:rFonts w:ascii="Times New Roman" w:hAnsi="Times New Roman" w:cs="Times New Roman"/>
          <w:i/>
          <w:sz w:val="24"/>
          <w:szCs w:val="24"/>
        </w:rPr>
        <w:t>Figures of Speech, or Mataphorical Language…</w:t>
      </w:r>
      <w:r w:rsidRPr="00E77E6E">
        <w:rPr>
          <w:rFonts w:ascii="Times New Roman" w:hAnsi="Times New Roman" w:cs="Times New Roman"/>
          <w:i/>
          <w:sz w:val="24"/>
          <w:szCs w:val="24"/>
        </w:rPr>
        <w:tab/>
      </w:r>
      <w:r>
        <w:rPr>
          <w:rFonts w:ascii="Times New Roman" w:hAnsi="Times New Roman" w:cs="Times New Roman"/>
          <w:sz w:val="24"/>
          <w:szCs w:val="24"/>
        </w:rPr>
        <w:tab/>
        <w:t xml:space="preserve">583-591                 </w:t>
      </w:r>
      <w:r>
        <w:rPr>
          <w:rFonts w:ascii="Times New Roman" w:hAnsi="Times New Roman" w:cs="Times New Roman"/>
          <w:sz w:val="24"/>
          <w:szCs w:val="24"/>
        </w:rPr>
        <w:tab/>
      </w:r>
      <w:r>
        <w:rPr>
          <w:rFonts w:ascii="Times New Roman" w:hAnsi="Times New Roman" w:cs="Times New Roman"/>
          <w:sz w:val="24"/>
          <w:szCs w:val="24"/>
        </w:rPr>
        <w:tab/>
      </w:r>
      <w:r w:rsidRPr="00E77E6E">
        <w:rPr>
          <w:rFonts w:ascii="Times New Roman" w:hAnsi="Times New Roman" w:cs="Times New Roman"/>
          <w:i/>
          <w:sz w:val="24"/>
          <w:szCs w:val="24"/>
        </w:rPr>
        <w:t xml:space="preserve">     Tone: The Creation of Attitude in Poetry</w:t>
      </w:r>
    </w:p>
    <w:p w:rsidR="005C7648" w:rsidRPr="005C7648" w:rsidRDefault="005C7648" w:rsidP="005C7648">
      <w:pPr>
        <w:pStyle w:val="ListParagraph"/>
        <w:numPr>
          <w:ilvl w:val="0"/>
          <w:numId w:val="4"/>
        </w:numPr>
        <w:spacing w:line="240" w:lineRule="auto"/>
        <w:rPr>
          <w:rFonts w:ascii="Times New Roman" w:hAnsi="Times New Roman" w:cs="Times New Roman"/>
          <w:b/>
          <w:sz w:val="24"/>
          <w:szCs w:val="24"/>
        </w:rPr>
      </w:pPr>
      <w:r w:rsidRPr="005C7648">
        <w:rPr>
          <w:rFonts w:ascii="Times New Roman" w:hAnsi="Times New Roman" w:cs="Times New Roman"/>
          <w:b/>
          <w:sz w:val="24"/>
          <w:szCs w:val="24"/>
        </w:rPr>
        <w:t>Literary Analysis paper Due</w:t>
      </w:r>
    </w:p>
    <w:p w:rsidR="005C7648" w:rsidRDefault="005C7648" w:rsidP="0098231B">
      <w:pPr>
        <w:spacing w:line="240" w:lineRule="auto"/>
        <w:rPr>
          <w:rFonts w:ascii="Times New Roman" w:hAnsi="Times New Roman" w:cs="Times New Roman"/>
          <w:sz w:val="24"/>
          <w:szCs w:val="24"/>
        </w:rPr>
      </w:pPr>
      <w:r w:rsidRPr="005C7648">
        <w:rPr>
          <w:rFonts w:ascii="Times New Roman" w:hAnsi="Times New Roman" w:cs="Times New Roman"/>
          <w:b/>
          <w:sz w:val="24"/>
          <w:szCs w:val="24"/>
        </w:rPr>
        <w:t>Week 13:</w:t>
      </w:r>
      <w:r>
        <w:rPr>
          <w:rFonts w:ascii="Times New Roman" w:hAnsi="Times New Roman" w:cs="Times New Roman"/>
          <w:sz w:val="24"/>
          <w:szCs w:val="24"/>
        </w:rPr>
        <w:t xml:space="preserve">  </w:t>
      </w:r>
      <w:r w:rsidRPr="005C7648">
        <w:rPr>
          <w:rFonts w:ascii="Times New Roman" w:hAnsi="Times New Roman" w:cs="Times New Roman"/>
          <w:i/>
          <w:sz w:val="24"/>
          <w:szCs w:val="24"/>
        </w:rPr>
        <w:t>Reading and Writing about Drama</w:t>
      </w:r>
      <w:r w:rsidRPr="005C7648">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885-907</w:t>
      </w:r>
    </w:p>
    <w:p w:rsidR="0067274F" w:rsidRDefault="0067274F" w:rsidP="0067274F">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4A040F">
        <w:rPr>
          <w:rFonts w:ascii="Times New Roman" w:hAnsi="Times New Roman" w:cs="Times New Roman"/>
          <w:sz w:val="24"/>
          <w:szCs w:val="24"/>
        </w:rPr>
        <w:t xml:space="preserve"> “Trifles”</w:t>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t>914-926</w:t>
      </w:r>
    </w:p>
    <w:p w:rsidR="005C7648" w:rsidRDefault="0067274F" w:rsidP="0067274F">
      <w:pPr>
        <w:spacing w:line="240" w:lineRule="auto"/>
        <w:rPr>
          <w:rFonts w:ascii="Times New Roman" w:hAnsi="Times New Roman" w:cs="Times New Roman"/>
          <w:sz w:val="24"/>
          <w:szCs w:val="24"/>
        </w:rPr>
      </w:pPr>
      <w:r w:rsidRPr="0067274F">
        <w:rPr>
          <w:rFonts w:ascii="Times New Roman" w:hAnsi="Times New Roman" w:cs="Times New Roman"/>
          <w:b/>
          <w:sz w:val="24"/>
          <w:szCs w:val="24"/>
        </w:rPr>
        <w:t>Week 14:</w:t>
      </w:r>
      <w:r w:rsidR="005C7648">
        <w:rPr>
          <w:rFonts w:ascii="Times New Roman" w:hAnsi="Times New Roman" w:cs="Times New Roman"/>
          <w:sz w:val="24"/>
          <w:szCs w:val="24"/>
        </w:rPr>
        <w:t xml:space="preserve">  </w:t>
      </w:r>
      <w:r w:rsidR="005C7648" w:rsidRPr="005C7648">
        <w:rPr>
          <w:rFonts w:ascii="Times New Roman" w:hAnsi="Times New Roman" w:cs="Times New Roman"/>
          <w:i/>
          <w:sz w:val="24"/>
          <w:szCs w:val="24"/>
        </w:rPr>
        <w:t>The Tragic Vision…</w:t>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t>952-968</w:t>
      </w:r>
    </w:p>
    <w:p w:rsidR="0067274F" w:rsidRDefault="00AD4087" w:rsidP="0098231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C7648">
        <w:rPr>
          <w:rFonts w:ascii="Times New Roman" w:hAnsi="Times New Roman" w:cs="Times New Roman"/>
          <w:sz w:val="24"/>
          <w:szCs w:val="24"/>
        </w:rPr>
        <w:t xml:space="preserve"> “Oedipus the King”</w:t>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r>
      <w:r w:rsidR="005C7648">
        <w:rPr>
          <w:rFonts w:ascii="Times New Roman" w:hAnsi="Times New Roman" w:cs="Times New Roman"/>
          <w:sz w:val="24"/>
          <w:szCs w:val="24"/>
        </w:rPr>
        <w:tab/>
        <w:t>968-1005</w:t>
      </w:r>
    </w:p>
    <w:p w:rsidR="00AD4087" w:rsidRDefault="0067274F" w:rsidP="0098231B">
      <w:pPr>
        <w:spacing w:line="240" w:lineRule="auto"/>
        <w:rPr>
          <w:rFonts w:ascii="Times New Roman" w:hAnsi="Times New Roman" w:cs="Times New Roman"/>
          <w:sz w:val="24"/>
          <w:szCs w:val="24"/>
        </w:rPr>
      </w:pPr>
      <w:r w:rsidRPr="0067274F">
        <w:rPr>
          <w:rFonts w:ascii="Times New Roman" w:hAnsi="Times New Roman" w:cs="Times New Roman"/>
          <w:b/>
          <w:sz w:val="24"/>
          <w:szCs w:val="24"/>
        </w:rPr>
        <w:t>Week 15:</w:t>
      </w:r>
      <w:r w:rsidR="00AD4087" w:rsidRPr="00AD4087">
        <w:rPr>
          <w:rFonts w:ascii="Times New Roman" w:hAnsi="Times New Roman" w:cs="Times New Roman"/>
          <w:i/>
          <w:sz w:val="24"/>
          <w:szCs w:val="24"/>
        </w:rPr>
        <w:t xml:space="preserve">  A Midsummer Night’s Dream</w:t>
      </w:r>
      <w:r w:rsidR="00AD4087">
        <w:rPr>
          <w:rFonts w:ascii="Times New Roman" w:hAnsi="Times New Roman" w:cs="Times New Roman"/>
          <w:sz w:val="24"/>
          <w:szCs w:val="24"/>
        </w:rPr>
        <w:t xml:space="preserve"> (Shakespeare)</w:t>
      </w:r>
    </w:p>
    <w:p w:rsidR="005C7648" w:rsidRDefault="0067274F" w:rsidP="0067274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C7648">
        <w:rPr>
          <w:rFonts w:ascii="Times New Roman" w:hAnsi="Times New Roman" w:cs="Times New Roman"/>
          <w:sz w:val="24"/>
          <w:szCs w:val="24"/>
        </w:rPr>
        <w:t xml:space="preserve"> In-class selected reading of MLA section in </w:t>
      </w:r>
      <w:r w:rsidR="005C7648" w:rsidRPr="004D4290">
        <w:rPr>
          <w:rFonts w:ascii="Times New Roman" w:hAnsi="Times New Roman" w:cs="Times New Roman"/>
          <w:i/>
          <w:sz w:val="24"/>
          <w:szCs w:val="24"/>
        </w:rPr>
        <w:t xml:space="preserve">The Writer’s </w:t>
      </w:r>
      <w:proofErr w:type="gramStart"/>
      <w:r w:rsidR="005C7648" w:rsidRPr="004D4290">
        <w:rPr>
          <w:rFonts w:ascii="Times New Roman" w:hAnsi="Times New Roman" w:cs="Times New Roman"/>
          <w:i/>
          <w:sz w:val="24"/>
          <w:szCs w:val="24"/>
        </w:rPr>
        <w:t>Handbook</w:t>
      </w:r>
      <w:r w:rsidR="004D4290">
        <w:rPr>
          <w:rFonts w:ascii="Times New Roman" w:hAnsi="Times New Roman" w:cs="Times New Roman"/>
          <w:sz w:val="24"/>
          <w:szCs w:val="24"/>
        </w:rPr>
        <w:t xml:space="preserve">;   </w:t>
      </w:r>
      <w:proofErr w:type="gramEnd"/>
      <w:r w:rsidR="004D4290">
        <w:rPr>
          <w:rFonts w:ascii="Times New Roman" w:hAnsi="Times New Roman" w:cs="Times New Roman"/>
          <w:sz w:val="24"/>
          <w:szCs w:val="24"/>
        </w:rPr>
        <w:t xml:space="preserve">        </w:t>
      </w:r>
      <w:r w:rsidR="004D4290">
        <w:rPr>
          <w:rFonts w:ascii="Times New Roman" w:hAnsi="Times New Roman" w:cs="Times New Roman"/>
          <w:sz w:val="24"/>
          <w:szCs w:val="24"/>
        </w:rPr>
        <w:tab/>
        <w:t xml:space="preserve">      </w:t>
      </w:r>
      <w:r w:rsidR="004D4290">
        <w:rPr>
          <w:rFonts w:ascii="Times New Roman" w:hAnsi="Times New Roman" w:cs="Times New Roman"/>
          <w:sz w:val="24"/>
          <w:szCs w:val="24"/>
        </w:rPr>
        <w:tab/>
        <w:t xml:space="preserve"> </w:t>
      </w:r>
      <w:r w:rsidR="004D4290">
        <w:rPr>
          <w:rFonts w:ascii="Times New Roman" w:hAnsi="Times New Roman" w:cs="Times New Roman"/>
          <w:sz w:val="24"/>
          <w:szCs w:val="24"/>
        </w:rPr>
        <w:tab/>
      </w:r>
      <w:r>
        <w:rPr>
          <w:rFonts w:ascii="Times New Roman" w:hAnsi="Times New Roman" w:cs="Times New Roman"/>
          <w:sz w:val="24"/>
          <w:szCs w:val="24"/>
        </w:rPr>
        <w:t xml:space="preserve">    </w:t>
      </w:r>
      <w:r w:rsidR="004D4290">
        <w:rPr>
          <w:rFonts w:ascii="Times New Roman" w:hAnsi="Times New Roman" w:cs="Times New Roman"/>
          <w:sz w:val="24"/>
          <w:szCs w:val="24"/>
        </w:rPr>
        <w:t>s</w:t>
      </w:r>
      <w:r w:rsidR="005C7648">
        <w:rPr>
          <w:rFonts w:ascii="Times New Roman" w:hAnsi="Times New Roman" w:cs="Times New Roman"/>
          <w:sz w:val="24"/>
          <w:szCs w:val="24"/>
        </w:rPr>
        <w:t>ubmission of proposed thesis statemen</w:t>
      </w:r>
      <w:r w:rsidR="004D4290">
        <w:rPr>
          <w:rFonts w:ascii="Times New Roman" w:hAnsi="Times New Roman" w:cs="Times New Roman"/>
          <w:sz w:val="24"/>
          <w:szCs w:val="24"/>
        </w:rPr>
        <w:t>t for expository research paper</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D4290">
        <w:rPr>
          <w:rFonts w:ascii="Times New Roman" w:hAnsi="Times New Roman" w:cs="Times New Roman"/>
          <w:sz w:val="24"/>
          <w:szCs w:val="24"/>
        </w:rPr>
        <w:t>i</w:t>
      </w:r>
      <w:r w:rsidR="005C7648">
        <w:rPr>
          <w:rFonts w:ascii="Times New Roman" w:hAnsi="Times New Roman" w:cs="Times New Roman"/>
          <w:sz w:val="24"/>
          <w:szCs w:val="24"/>
        </w:rPr>
        <w:t>n-class writing workshop.</w:t>
      </w:r>
    </w:p>
    <w:p w:rsidR="005C7648" w:rsidRDefault="005C7648" w:rsidP="0098231B">
      <w:pPr>
        <w:spacing w:line="240" w:lineRule="auto"/>
        <w:rPr>
          <w:rFonts w:ascii="Times New Roman" w:hAnsi="Times New Roman" w:cs="Times New Roman"/>
          <w:sz w:val="24"/>
          <w:szCs w:val="24"/>
        </w:rPr>
      </w:pPr>
      <w:r w:rsidRPr="005C7648">
        <w:rPr>
          <w:rFonts w:ascii="Times New Roman" w:hAnsi="Times New Roman" w:cs="Times New Roman"/>
          <w:b/>
          <w:sz w:val="24"/>
          <w:szCs w:val="24"/>
        </w:rPr>
        <w:t>Week 16:</w:t>
      </w:r>
      <w:r>
        <w:rPr>
          <w:rFonts w:ascii="Times New Roman" w:hAnsi="Times New Roman" w:cs="Times New Roman"/>
          <w:sz w:val="24"/>
          <w:szCs w:val="24"/>
        </w:rPr>
        <w:t xml:space="preserve">  Research journal; submit a list of sources searched—wit</w:t>
      </w:r>
      <w:r w:rsidR="004D4290">
        <w:rPr>
          <w:rFonts w:ascii="Times New Roman" w:hAnsi="Times New Roman" w:cs="Times New Roman"/>
          <w:sz w:val="24"/>
          <w:szCs w:val="24"/>
        </w:rPr>
        <w:t>h</w:t>
      </w:r>
      <w:r>
        <w:rPr>
          <w:rFonts w:ascii="Times New Roman" w:hAnsi="Times New Roman" w:cs="Times New Roman"/>
          <w:sz w:val="24"/>
          <w:szCs w:val="24"/>
        </w:rPr>
        <w:t xml:space="preserve"> short examinations of                 </w:t>
      </w:r>
      <w:r>
        <w:rPr>
          <w:rFonts w:ascii="Times New Roman" w:hAnsi="Times New Roman" w:cs="Times New Roman"/>
          <w:sz w:val="24"/>
          <w:szCs w:val="24"/>
        </w:rPr>
        <w:tab/>
        <w:t xml:space="preserve">      value/non-value to your chosen topic.</w:t>
      </w:r>
    </w:p>
    <w:p w:rsidR="004D4290" w:rsidRDefault="005C7648" w:rsidP="0098231B">
      <w:pPr>
        <w:spacing w:line="240" w:lineRule="auto"/>
        <w:rPr>
          <w:rFonts w:ascii="Times New Roman" w:hAnsi="Times New Roman" w:cs="Times New Roman"/>
          <w:sz w:val="24"/>
          <w:szCs w:val="24"/>
        </w:rPr>
      </w:pPr>
      <w:r w:rsidRPr="005C7648">
        <w:rPr>
          <w:rFonts w:ascii="Times New Roman" w:hAnsi="Times New Roman" w:cs="Times New Roman"/>
          <w:b/>
          <w:sz w:val="24"/>
          <w:szCs w:val="24"/>
        </w:rPr>
        <w:t>Week 17:</w:t>
      </w:r>
      <w:r>
        <w:rPr>
          <w:rFonts w:ascii="Times New Roman" w:hAnsi="Times New Roman" w:cs="Times New Roman"/>
          <w:sz w:val="24"/>
          <w:szCs w:val="24"/>
        </w:rPr>
        <w:t xml:space="preserve">  </w:t>
      </w:r>
      <w:r w:rsidR="0067274F">
        <w:rPr>
          <w:rFonts w:ascii="Times New Roman" w:hAnsi="Times New Roman" w:cs="Times New Roman"/>
          <w:sz w:val="24"/>
          <w:szCs w:val="24"/>
        </w:rPr>
        <w:t>In-class writing; teacher guidance</w:t>
      </w:r>
    </w:p>
    <w:p w:rsidR="005C7648" w:rsidRPr="004D4290" w:rsidRDefault="005C7648" w:rsidP="004D4290">
      <w:pPr>
        <w:pStyle w:val="ListParagraph"/>
        <w:numPr>
          <w:ilvl w:val="0"/>
          <w:numId w:val="4"/>
        </w:numPr>
        <w:spacing w:line="240" w:lineRule="auto"/>
        <w:rPr>
          <w:rFonts w:ascii="Times New Roman" w:hAnsi="Times New Roman" w:cs="Times New Roman"/>
          <w:sz w:val="24"/>
          <w:szCs w:val="24"/>
        </w:rPr>
      </w:pPr>
      <w:r w:rsidRPr="004D4290">
        <w:rPr>
          <w:rFonts w:ascii="Times New Roman" w:hAnsi="Times New Roman" w:cs="Times New Roman"/>
          <w:b/>
          <w:sz w:val="24"/>
          <w:szCs w:val="24"/>
        </w:rPr>
        <w:t>Final research paper due</w:t>
      </w:r>
      <w:r w:rsidRPr="004D4290">
        <w:rPr>
          <w:rFonts w:ascii="Times New Roman" w:hAnsi="Times New Roman" w:cs="Times New Roman"/>
          <w:sz w:val="24"/>
          <w:szCs w:val="24"/>
        </w:rPr>
        <w:t>;</w:t>
      </w:r>
      <w:r w:rsidR="004D4290">
        <w:rPr>
          <w:rFonts w:ascii="Times New Roman" w:hAnsi="Times New Roman" w:cs="Times New Roman"/>
          <w:sz w:val="24"/>
          <w:szCs w:val="24"/>
        </w:rPr>
        <w:t xml:space="preserve">                                                                                                          </w:t>
      </w:r>
      <w:r w:rsidRPr="004D4290">
        <w:rPr>
          <w:rFonts w:ascii="Times New Roman" w:hAnsi="Times New Roman" w:cs="Times New Roman"/>
          <w:sz w:val="24"/>
          <w:szCs w:val="24"/>
        </w:rPr>
        <w:t xml:space="preserve"> final exam; formal presentation and reading of papers.</w:t>
      </w:r>
    </w:p>
    <w:p w:rsidR="005C7648" w:rsidRPr="005C7648" w:rsidRDefault="005C7648" w:rsidP="0098231B">
      <w:pPr>
        <w:spacing w:line="240" w:lineRule="auto"/>
        <w:rPr>
          <w:rFonts w:ascii="Times New Roman" w:hAnsi="Times New Roman" w:cs="Times New Roman"/>
          <w:sz w:val="24"/>
          <w:szCs w:val="24"/>
        </w:rPr>
      </w:pPr>
    </w:p>
    <w:sectPr w:rsidR="005C7648" w:rsidRPr="005C7648" w:rsidSect="008E474D">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658D"/>
    <w:multiLevelType w:val="hybridMultilevel"/>
    <w:tmpl w:val="9A96EAD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98C1BEA"/>
    <w:multiLevelType w:val="hybridMultilevel"/>
    <w:tmpl w:val="3F2CE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B01AF3"/>
    <w:multiLevelType w:val="hybridMultilevel"/>
    <w:tmpl w:val="3386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D71EB"/>
    <w:multiLevelType w:val="hybridMultilevel"/>
    <w:tmpl w:val="096E2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05"/>
    <w:rsid w:val="00085288"/>
    <w:rsid w:val="00236395"/>
    <w:rsid w:val="002F234C"/>
    <w:rsid w:val="00331578"/>
    <w:rsid w:val="003C43A7"/>
    <w:rsid w:val="003F4299"/>
    <w:rsid w:val="004A040F"/>
    <w:rsid w:val="004B68CD"/>
    <w:rsid w:val="004D4290"/>
    <w:rsid w:val="00551F86"/>
    <w:rsid w:val="00583CAD"/>
    <w:rsid w:val="00596151"/>
    <w:rsid w:val="005B17B0"/>
    <w:rsid w:val="005C7648"/>
    <w:rsid w:val="00625628"/>
    <w:rsid w:val="0065265B"/>
    <w:rsid w:val="0067274F"/>
    <w:rsid w:val="006C447C"/>
    <w:rsid w:val="00702737"/>
    <w:rsid w:val="007234CA"/>
    <w:rsid w:val="00733B2D"/>
    <w:rsid w:val="00790631"/>
    <w:rsid w:val="008A5C38"/>
    <w:rsid w:val="008E474D"/>
    <w:rsid w:val="0090456D"/>
    <w:rsid w:val="0092639E"/>
    <w:rsid w:val="0098231B"/>
    <w:rsid w:val="00A63758"/>
    <w:rsid w:val="00A77648"/>
    <w:rsid w:val="00AC2E46"/>
    <w:rsid w:val="00AD4087"/>
    <w:rsid w:val="00AD6543"/>
    <w:rsid w:val="00B92C12"/>
    <w:rsid w:val="00BF7695"/>
    <w:rsid w:val="00C200B9"/>
    <w:rsid w:val="00C279B5"/>
    <w:rsid w:val="00C40E59"/>
    <w:rsid w:val="00C759A1"/>
    <w:rsid w:val="00D523DB"/>
    <w:rsid w:val="00DC1B1A"/>
    <w:rsid w:val="00E00172"/>
    <w:rsid w:val="00E27423"/>
    <w:rsid w:val="00E77E6E"/>
    <w:rsid w:val="00EB2638"/>
    <w:rsid w:val="00EC33B0"/>
    <w:rsid w:val="00EF4169"/>
    <w:rsid w:val="00F17505"/>
    <w:rsid w:val="00F3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6488"/>
  <w15:docId w15:val="{C87DFDE0-DC6E-4875-A8BC-F892F7CC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505"/>
    <w:rPr>
      <w:color w:val="0000FF" w:themeColor="hyperlink"/>
      <w:u w:val="single"/>
    </w:rPr>
  </w:style>
  <w:style w:type="paragraph" w:styleId="ListParagraph">
    <w:name w:val="List Paragraph"/>
    <w:basedOn w:val="Normal"/>
    <w:uiPriority w:val="34"/>
    <w:qFormat/>
    <w:rsid w:val="00702737"/>
    <w:pPr>
      <w:ind w:left="720"/>
      <w:contextualSpacing/>
    </w:pPr>
  </w:style>
  <w:style w:type="paragraph" w:styleId="BalloonText">
    <w:name w:val="Balloon Text"/>
    <w:basedOn w:val="Normal"/>
    <w:link w:val="BalloonTextChar"/>
    <w:uiPriority w:val="99"/>
    <w:semiHidden/>
    <w:unhideWhenUsed/>
    <w:rsid w:val="00B9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burch@muleshoe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Burch</dc:creator>
  <cp:keywords/>
  <dc:description/>
  <cp:lastModifiedBy>Vickie Burch</cp:lastModifiedBy>
  <cp:revision>3</cp:revision>
  <cp:lastPrinted>2017-12-20T16:55:00Z</cp:lastPrinted>
  <dcterms:created xsi:type="dcterms:W3CDTF">2018-02-02T16:11:00Z</dcterms:created>
  <dcterms:modified xsi:type="dcterms:W3CDTF">2018-02-02T16:20:00Z</dcterms:modified>
</cp:coreProperties>
</file>