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4A" w:rsidRDefault="0029634A" w:rsidP="00900B65">
      <w:pPr>
        <w:suppressAutoHyphens/>
        <w:jc w:val="center"/>
        <w:rPr>
          <w:b/>
        </w:rPr>
      </w:pPr>
      <w:r>
        <w:rPr>
          <w:b/>
        </w:rPr>
        <w:t xml:space="preserve">English 1302 Composition II  </w:t>
      </w:r>
    </w:p>
    <w:p w:rsidR="0029634A" w:rsidRDefault="0029634A" w:rsidP="00900B65">
      <w:pPr>
        <w:suppressAutoHyphens/>
        <w:jc w:val="center"/>
        <w:rPr>
          <w:b/>
        </w:rPr>
      </w:pPr>
      <w:r>
        <w:rPr>
          <w:b/>
        </w:rPr>
        <w:t>Policy Statement</w:t>
      </w:r>
    </w:p>
    <w:p w:rsidR="0029634A" w:rsidRPr="00573764" w:rsidRDefault="00755563" w:rsidP="00900B65">
      <w:pPr>
        <w:pStyle w:val="Heading4"/>
        <w:rPr>
          <w:rFonts w:ascii="Times New Roman" w:hAnsi="Times New Roman"/>
          <w:szCs w:val="24"/>
        </w:rPr>
      </w:pPr>
      <w:r>
        <w:rPr>
          <w:rFonts w:ascii="Times New Roman" w:hAnsi="Times New Roman"/>
          <w:szCs w:val="24"/>
        </w:rPr>
        <w:t>SPRING 2019</w:t>
      </w:r>
    </w:p>
    <w:p w:rsidR="0029634A" w:rsidRDefault="0029634A" w:rsidP="00900B65">
      <w:pPr>
        <w:suppressAutoHyphens/>
      </w:pPr>
    </w:p>
    <w:p w:rsidR="00E7230D" w:rsidRPr="00E7230D" w:rsidRDefault="005C6351" w:rsidP="00E7230D">
      <w:pPr>
        <w:widowControl w:val="0"/>
        <w:suppressAutoHyphens/>
        <w:rPr>
          <w:snapToGrid w:val="0"/>
          <w:sz w:val="20"/>
          <w:szCs w:val="20"/>
        </w:rPr>
      </w:pPr>
      <w:r>
        <w:rPr>
          <w:b/>
          <w:snapToGrid w:val="0"/>
          <w:sz w:val="20"/>
          <w:szCs w:val="20"/>
        </w:rPr>
        <w:t>Professo</w:t>
      </w:r>
      <w:r w:rsidR="00E7230D" w:rsidRPr="00E7230D">
        <w:rPr>
          <w:b/>
          <w:snapToGrid w:val="0"/>
          <w:sz w:val="20"/>
          <w:szCs w:val="20"/>
        </w:rPr>
        <w:t>r:</w:t>
      </w:r>
      <w:r w:rsidR="00E7230D" w:rsidRPr="00E7230D">
        <w:rPr>
          <w:snapToGrid w:val="0"/>
          <w:sz w:val="20"/>
          <w:szCs w:val="20"/>
        </w:rPr>
        <w:t xml:space="preserve">   </w:t>
      </w:r>
      <w:r w:rsidR="00E7230D" w:rsidRPr="00E7230D">
        <w:rPr>
          <w:snapToGrid w:val="0"/>
          <w:sz w:val="20"/>
          <w:szCs w:val="20"/>
        </w:rPr>
        <w:tab/>
      </w:r>
      <w:r w:rsidR="00E7230D" w:rsidRPr="00E7230D">
        <w:rPr>
          <w:snapToGrid w:val="0"/>
          <w:sz w:val="20"/>
          <w:szCs w:val="20"/>
        </w:rPr>
        <w:tab/>
        <w:t>Rob Knight</w:t>
      </w:r>
      <w:r w:rsidR="00E7230D" w:rsidRPr="00E7230D">
        <w:rPr>
          <w:snapToGrid w:val="0"/>
          <w:sz w:val="20"/>
          <w:szCs w:val="20"/>
        </w:rPr>
        <w:tab/>
      </w:r>
    </w:p>
    <w:p w:rsidR="00D96434" w:rsidRPr="00D96434" w:rsidRDefault="00D96434" w:rsidP="00E7230D">
      <w:pPr>
        <w:widowControl w:val="0"/>
        <w:suppressAutoHyphens/>
        <w:rPr>
          <w:snapToGrid w:val="0"/>
          <w:sz w:val="20"/>
          <w:szCs w:val="20"/>
        </w:rPr>
      </w:pPr>
      <w:r>
        <w:rPr>
          <w:b/>
          <w:snapToGrid w:val="0"/>
          <w:sz w:val="20"/>
          <w:szCs w:val="20"/>
        </w:rPr>
        <w:t>Message</w:t>
      </w:r>
      <w:r w:rsidR="00946B5D">
        <w:rPr>
          <w:b/>
          <w:snapToGrid w:val="0"/>
          <w:sz w:val="20"/>
          <w:szCs w:val="20"/>
        </w:rPr>
        <w:t>:</w:t>
      </w:r>
      <w:r>
        <w:rPr>
          <w:b/>
          <w:snapToGrid w:val="0"/>
          <w:sz w:val="20"/>
          <w:szCs w:val="20"/>
        </w:rPr>
        <w:tab/>
      </w:r>
      <w:r>
        <w:rPr>
          <w:b/>
          <w:snapToGrid w:val="0"/>
          <w:sz w:val="20"/>
          <w:szCs w:val="20"/>
        </w:rPr>
        <w:tab/>
      </w:r>
      <w:r>
        <w:rPr>
          <w:snapToGrid w:val="0"/>
          <w:sz w:val="20"/>
          <w:szCs w:val="20"/>
        </w:rPr>
        <w:t xml:space="preserve">Send all messages through </w:t>
      </w:r>
      <w:r w:rsidR="00CA15E4">
        <w:rPr>
          <w:snapToGrid w:val="0"/>
          <w:sz w:val="20"/>
          <w:szCs w:val="20"/>
        </w:rPr>
        <w:t xml:space="preserve">Course </w:t>
      </w:r>
      <w:r w:rsidR="005C6351">
        <w:rPr>
          <w:snapToGrid w:val="0"/>
          <w:sz w:val="20"/>
          <w:szCs w:val="20"/>
        </w:rPr>
        <w:t xml:space="preserve">Message tool in </w:t>
      </w:r>
      <w:r>
        <w:rPr>
          <w:snapToGrid w:val="0"/>
          <w:sz w:val="20"/>
          <w:szCs w:val="20"/>
        </w:rPr>
        <w:t>Blackboard</w:t>
      </w:r>
    </w:p>
    <w:p w:rsidR="00755563" w:rsidRDefault="00E7230D" w:rsidP="00E7230D">
      <w:pPr>
        <w:widowControl w:val="0"/>
        <w:suppressAutoHyphens/>
        <w:rPr>
          <w:b/>
          <w:snapToGrid w:val="0"/>
          <w:sz w:val="20"/>
          <w:szCs w:val="20"/>
        </w:rPr>
      </w:pPr>
      <w:r w:rsidRPr="00E7230D">
        <w:rPr>
          <w:b/>
          <w:snapToGrid w:val="0"/>
          <w:sz w:val="20"/>
          <w:szCs w:val="20"/>
        </w:rPr>
        <w:t>Class Times:</w:t>
      </w:r>
      <w:r w:rsidRPr="00E7230D">
        <w:rPr>
          <w:b/>
          <w:snapToGrid w:val="0"/>
          <w:sz w:val="20"/>
          <w:szCs w:val="20"/>
        </w:rPr>
        <w:tab/>
      </w:r>
      <w:r w:rsidRPr="00E7230D">
        <w:rPr>
          <w:b/>
          <w:snapToGrid w:val="0"/>
          <w:sz w:val="20"/>
          <w:szCs w:val="20"/>
        </w:rPr>
        <w:tab/>
      </w:r>
      <w:r w:rsidR="00755563" w:rsidRPr="00BE7804">
        <w:rPr>
          <w:snapToGrid w:val="0"/>
          <w:sz w:val="20"/>
          <w:szCs w:val="20"/>
        </w:rPr>
        <w:t>MW—</w:t>
      </w:r>
      <w:r w:rsidR="00BE7804">
        <w:rPr>
          <w:snapToGrid w:val="0"/>
          <w:sz w:val="20"/>
          <w:szCs w:val="20"/>
        </w:rPr>
        <w:t>11 AM &amp;</w:t>
      </w:r>
      <w:r w:rsidR="00755563" w:rsidRPr="00BE7804">
        <w:rPr>
          <w:snapToGrid w:val="0"/>
          <w:sz w:val="20"/>
          <w:szCs w:val="20"/>
        </w:rPr>
        <w:t xml:space="preserve"> 1 PM, TT—1 PM, Tues.—7 PM</w:t>
      </w:r>
      <w:r w:rsidR="00755563">
        <w:rPr>
          <w:b/>
          <w:snapToGrid w:val="0"/>
          <w:sz w:val="20"/>
          <w:szCs w:val="20"/>
        </w:rPr>
        <w:t xml:space="preserve"> </w:t>
      </w:r>
    </w:p>
    <w:p w:rsidR="00E7230D" w:rsidRPr="00946B5D" w:rsidRDefault="00946B5D" w:rsidP="00E7230D">
      <w:pPr>
        <w:widowControl w:val="0"/>
        <w:suppressAutoHyphens/>
        <w:rPr>
          <w:b/>
          <w:snapToGrid w:val="0"/>
          <w:sz w:val="20"/>
          <w:szCs w:val="20"/>
        </w:rPr>
      </w:pPr>
      <w:r w:rsidRPr="00946B5D">
        <w:rPr>
          <w:b/>
          <w:snapToGrid w:val="0"/>
          <w:sz w:val="20"/>
          <w:szCs w:val="20"/>
        </w:rPr>
        <w:t>Office:</w:t>
      </w:r>
      <w:r>
        <w:rPr>
          <w:b/>
          <w:snapToGrid w:val="0"/>
          <w:sz w:val="20"/>
          <w:szCs w:val="20"/>
        </w:rPr>
        <w:tab/>
      </w:r>
      <w:r>
        <w:rPr>
          <w:b/>
          <w:snapToGrid w:val="0"/>
          <w:sz w:val="20"/>
          <w:szCs w:val="20"/>
        </w:rPr>
        <w:tab/>
      </w:r>
      <w:r>
        <w:rPr>
          <w:b/>
          <w:snapToGrid w:val="0"/>
          <w:sz w:val="20"/>
          <w:szCs w:val="20"/>
        </w:rPr>
        <w:tab/>
      </w:r>
      <w:r w:rsidRPr="00946B5D">
        <w:rPr>
          <w:snapToGrid w:val="0"/>
          <w:sz w:val="20"/>
          <w:szCs w:val="20"/>
        </w:rPr>
        <w:t>Reese Building 3- Office 316K</w:t>
      </w:r>
    </w:p>
    <w:p w:rsidR="00B5316C" w:rsidRDefault="00E7230D" w:rsidP="00B5316C">
      <w:pPr>
        <w:suppressAutoHyphens/>
        <w:rPr>
          <w:snapToGrid w:val="0"/>
          <w:sz w:val="20"/>
          <w:szCs w:val="20"/>
        </w:rPr>
      </w:pPr>
      <w:r w:rsidRPr="00946B5D">
        <w:rPr>
          <w:b/>
          <w:snapToGrid w:val="0"/>
          <w:sz w:val="20"/>
          <w:szCs w:val="20"/>
        </w:rPr>
        <w:t>Office Hours:</w:t>
      </w:r>
      <w:r w:rsidRPr="00946B5D">
        <w:rPr>
          <w:snapToGrid w:val="0"/>
          <w:sz w:val="20"/>
          <w:szCs w:val="20"/>
        </w:rPr>
        <w:t xml:space="preserve">  </w:t>
      </w:r>
      <w:r w:rsidRPr="00946B5D">
        <w:rPr>
          <w:snapToGrid w:val="0"/>
          <w:sz w:val="20"/>
          <w:szCs w:val="20"/>
        </w:rPr>
        <w:tab/>
      </w:r>
      <w:r w:rsidRPr="00946B5D">
        <w:rPr>
          <w:snapToGrid w:val="0"/>
          <w:sz w:val="20"/>
          <w:szCs w:val="20"/>
        </w:rPr>
        <w:tab/>
      </w:r>
      <w:r w:rsidR="00755563">
        <w:rPr>
          <w:snapToGrid w:val="0"/>
          <w:sz w:val="20"/>
          <w:szCs w:val="20"/>
        </w:rPr>
        <w:t xml:space="preserve">Mon.—3-4 PM, </w:t>
      </w:r>
      <w:r w:rsidR="00755563" w:rsidRPr="00A67F0F">
        <w:rPr>
          <w:snapToGrid w:val="0"/>
          <w:sz w:val="20"/>
          <w:szCs w:val="20"/>
        </w:rPr>
        <w:t>Tues.</w:t>
      </w:r>
      <w:r w:rsidR="00755563">
        <w:rPr>
          <w:snapToGrid w:val="0"/>
          <w:sz w:val="20"/>
          <w:szCs w:val="20"/>
        </w:rPr>
        <w:t>—4-6 PM, Wed.—3-5 PM, Thur.—4-5 PM, Fri.—by appointment</w:t>
      </w:r>
    </w:p>
    <w:p w:rsidR="00946B5D" w:rsidRPr="00946B5D" w:rsidRDefault="00946B5D" w:rsidP="00B5316C">
      <w:pPr>
        <w:suppressAutoHyphens/>
        <w:rPr>
          <w:snapToGrid w:val="0"/>
          <w:sz w:val="20"/>
          <w:szCs w:val="20"/>
        </w:rPr>
      </w:pPr>
      <w:r>
        <w:rPr>
          <w:snapToGrid w:val="0"/>
          <w:sz w:val="20"/>
          <w:szCs w:val="20"/>
        </w:rPr>
        <w:t>Phone:</w:t>
      </w:r>
      <w:r>
        <w:rPr>
          <w:snapToGrid w:val="0"/>
          <w:sz w:val="20"/>
          <w:szCs w:val="20"/>
        </w:rPr>
        <w:tab/>
      </w:r>
      <w:r>
        <w:rPr>
          <w:snapToGrid w:val="0"/>
          <w:sz w:val="20"/>
          <w:szCs w:val="20"/>
        </w:rPr>
        <w:tab/>
      </w:r>
      <w:r>
        <w:rPr>
          <w:snapToGrid w:val="0"/>
          <w:sz w:val="20"/>
          <w:szCs w:val="20"/>
        </w:rPr>
        <w:tab/>
        <w:t>806-716-4889</w:t>
      </w:r>
    </w:p>
    <w:p w:rsidR="00E7230D" w:rsidRPr="00E7230D" w:rsidRDefault="00E7230D" w:rsidP="00E7230D">
      <w:pPr>
        <w:widowControl w:val="0"/>
        <w:suppressAutoHyphens/>
        <w:rPr>
          <w:snapToGrid w:val="0"/>
          <w:sz w:val="20"/>
          <w:szCs w:val="20"/>
        </w:rPr>
      </w:pPr>
      <w:r w:rsidRPr="00E7230D">
        <w:rPr>
          <w:snapToGrid w:val="0"/>
          <w:sz w:val="20"/>
          <w:szCs w:val="20"/>
        </w:rPr>
        <w:t>*Office hours are for your use! Please stop by and see me if you are struggling in the course or need clarification, help, or individual instruction, on essays, readings, etc. I am in office hours for your benefit, so please come and take advantage of those as one of your resources in this course. If my office hours do not work for you, we can setup another meeting time outside of normal hours.</w:t>
      </w:r>
    </w:p>
    <w:p w:rsidR="00E7230D" w:rsidRPr="00E7230D" w:rsidRDefault="00E7230D" w:rsidP="00900B65">
      <w:pPr>
        <w:suppressAutoHyphens/>
        <w:rPr>
          <w:sz w:val="20"/>
          <w:szCs w:val="20"/>
        </w:rPr>
      </w:pPr>
    </w:p>
    <w:p w:rsidR="0029634A" w:rsidRPr="00E7230D" w:rsidRDefault="0029634A" w:rsidP="00900B65">
      <w:pPr>
        <w:suppressAutoHyphens/>
        <w:rPr>
          <w:b/>
          <w:bCs/>
          <w:sz w:val="20"/>
          <w:szCs w:val="20"/>
        </w:rPr>
      </w:pPr>
      <w:r w:rsidRPr="00E7230D">
        <w:rPr>
          <w:b/>
          <w:bCs/>
          <w:sz w:val="20"/>
          <w:szCs w:val="20"/>
          <w:u w:val="single"/>
        </w:rPr>
        <w:t>Catalog Course Description</w:t>
      </w:r>
      <w:r w:rsidRPr="00E7230D">
        <w:rPr>
          <w:b/>
          <w:bCs/>
          <w:sz w:val="20"/>
          <w:szCs w:val="20"/>
        </w:rPr>
        <w:t>:</w:t>
      </w:r>
    </w:p>
    <w:p w:rsidR="0029634A" w:rsidRPr="00E7230D" w:rsidRDefault="0029634A" w:rsidP="00900B65">
      <w:pPr>
        <w:suppressAutoHyphens/>
        <w:rPr>
          <w:sz w:val="20"/>
          <w:szCs w:val="20"/>
        </w:rPr>
      </w:pPr>
      <w:r w:rsidRPr="00E7230D">
        <w:rPr>
          <w:sz w:val="20"/>
          <w:szCs w:val="20"/>
        </w:rPr>
        <w:t>Prerequisite: ENGL 1301. This course is a continuation of ENGL 1301, which includes an introduction to literature and collateral readings. It also teaches the student how to write a college-level research paper.</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Scope/Purpose</w:t>
      </w:r>
      <w:r w:rsidRPr="00E7230D">
        <w:rPr>
          <w:b/>
          <w:bCs/>
          <w:sz w:val="20"/>
          <w:szCs w:val="20"/>
        </w:rPr>
        <w:t>:</w:t>
      </w:r>
    </w:p>
    <w:p w:rsidR="0029634A" w:rsidRPr="00E7230D" w:rsidRDefault="0029634A" w:rsidP="00900B65">
      <w:pPr>
        <w:pStyle w:val="BodyText"/>
        <w:rPr>
          <w:rFonts w:ascii="Times New Roman" w:hAnsi="Times New Roman"/>
          <w:sz w:val="20"/>
        </w:rPr>
      </w:pPr>
      <w:r w:rsidRPr="00E7230D">
        <w:rPr>
          <w:rFonts w:ascii="Times New Roman" w:hAnsi="Times New Roman"/>
          <w:sz w:val="20"/>
        </w:rPr>
        <w:t xml:space="preserve">English 1302 continues the purpose of English 1301: to help students think well by helping them to write well. Unlike English 1301, English 1302 has a two-fold purpose; it encourages critical writing by introducing the students to research and writing from sources, and it introduces the students to imaginative literature, to the modes of artistic thought, and to the critical responses appropriate to these modes of thought.    </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F412D1">
        <w:rPr>
          <w:b/>
          <w:bCs/>
          <w:sz w:val="20"/>
          <w:szCs w:val="20"/>
          <w:highlight w:val="lightGray"/>
          <w:u w:val="single"/>
        </w:rPr>
        <w:t>Text</w:t>
      </w:r>
      <w:r w:rsidRPr="00F412D1">
        <w:rPr>
          <w:b/>
          <w:bCs/>
          <w:sz w:val="20"/>
          <w:szCs w:val="20"/>
          <w:highlight w:val="lightGray"/>
        </w:rPr>
        <w:t xml:space="preserve">:  All stories, plays and poems </w:t>
      </w:r>
      <w:r w:rsidR="006A04A7">
        <w:rPr>
          <w:b/>
          <w:bCs/>
          <w:sz w:val="20"/>
          <w:szCs w:val="20"/>
          <w:highlight w:val="lightGray"/>
        </w:rPr>
        <w:t>will be made available by the instructor</w:t>
      </w:r>
      <w:r w:rsidRPr="00F412D1">
        <w:rPr>
          <w:b/>
          <w:bCs/>
          <w:sz w:val="20"/>
          <w:szCs w:val="20"/>
          <w:highlight w:val="lightGray"/>
        </w:rPr>
        <w:t>.</w:t>
      </w:r>
    </w:p>
    <w:p w:rsidR="0029634A" w:rsidRPr="00E7230D" w:rsidRDefault="0029634A" w:rsidP="005620D7">
      <w:pPr>
        <w:ind w:left="360"/>
        <w:rPr>
          <w:sz w:val="20"/>
          <w:szCs w:val="20"/>
        </w:rPr>
      </w:pPr>
      <w:r w:rsidRPr="00E7230D">
        <w:rPr>
          <w:sz w:val="20"/>
          <w:szCs w:val="20"/>
        </w:rPr>
        <w:t xml:space="preserve">      </w:t>
      </w:r>
    </w:p>
    <w:p w:rsidR="0029634A" w:rsidRPr="00E7230D" w:rsidRDefault="0029634A" w:rsidP="00900B65">
      <w:pPr>
        <w:suppressAutoHyphens/>
        <w:rPr>
          <w:b/>
          <w:bCs/>
          <w:sz w:val="20"/>
          <w:szCs w:val="20"/>
        </w:rPr>
      </w:pPr>
      <w:r w:rsidRPr="00E7230D">
        <w:rPr>
          <w:b/>
          <w:bCs/>
          <w:sz w:val="20"/>
          <w:szCs w:val="20"/>
          <w:u w:val="single"/>
        </w:rPr>
        <w:t>Requirements</w:t>
      </w:r>
      <w:r w:rsidRPr="00E7230D">
        <w:rPr>
          <w:b/>
          <w:bCs/>
          <w:sz w:val="20"/>
          <w:szCs w:val="20"/>
        </w:rPr>
        <w:t>:</w:t>
      </w:r>
    </w:p>
    <w:p w:rsidR="0029634A" w:rsidRPr="00E7230D" w:rsidRDefault="0029634A" w:rsidP="00900B65">
      <w:pPr>
        <w:suppressAutoHyphens/>
        <w:rPr>
          <w:sz w:val="20"/>
          <w:szCs w:val="20"/>
        </w:rPr>
      </w:pPr>
      <w:r w:rsidRPr="00E7230D">
        <w:rPr>
          <w:sz w:val="20"/>
          <w:szCs w:val="20"/>
        </w:rPr>
        <w:t xml:space="preserve">   1. Students will read numerous short stories, poems and plays, will participate in class discussions of the readings, and will be tested over their understanding of the readings through quizzes, examinations, and/or written assignments.</w:t>
      </w:r>
    </w:p>
    <w:p w:rsidR="0029634A" w:rsidRPr="00E7230D" w:rsidRDefault="0029634A" w:rsidP="00900B65">
      <w:pPr>
        <w:suppressAutoHyphens/>
        <w:rPr>
          <w:sz w:val="20"/>
          <w:szCs w:val="20"/>
        </w:rPr>
      </w:pPr>
      <w:r w:rsidRPr="00E7230D">
        <w:rPr>
          <w:sz w:val="20"/>
          <w:szCs w:val="20"/>
        </w:rPr>
        <w:t xml:space="preserve">   2. Students will complete one or more written assignments which may include, but not be limited to, one multi-source research paper, two or more shorter papers (summary, synthesis, critique, explication), or a series of research questions or projects.</w:t>
      </w:r>
    </w:p>
    <w:p w:rsidR="0029634A" w:rsidRPr="00E7230D" w:rsidRDefault="0029634A" w:rsidP="00900B65">
      <w:pPr>
        <w:suppressAutoHyphens/>
        <w:rPr>
          <w:sz w:val="20"/>
          <w:szCs w:val="20"/>
        </w:rPr>
      </w:pPr>
      <w:r w:rsidRPr="00E7230D">
        <w:rPr>
          <w:sz w:val="20"/>
          <w:szCs w:val="20"/>
        </w:rPr>
        <w:t xml:space="preserve">   3. Individual instructors may also require major examinations over the readings or any part of the course content.</w:t>
      </w:r>
    </w:p>
    <w:p w:rsidR="0029634A" w:rsidRPr="00E7230D" w:rsidRDefault="0029634A" w:rsidP="00900B65">
      <w:pPr>
        <w:suppressAutoHyphens/>
        <w:rPr>
          <w:sz w:val="20"/>
          <w:szCs w:val="20"/>
        </w:rPr>
      </w:pPr>
      <w:r w:rsidRPr="00E7230D">
        <w:rPr>
          <w:sz w:val="20"/>
          <w:szCs w:val="20"/>
        </w:rPr>
        <w:t xml:space="preserve">   4. Individual instructors may occasionally use film, stage productions, or other art forms to support the text, in which case students may also be tested over their understanding of content or of differences between the written text and the alternate presentation of that text.</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Instructional Objectives</w:t>
      </w:r>
      <w:r w:rsidRPr="00E7230D">
        <w:rPr>
          <w:b/>
          <w:bCs/>
          <w:sz w:val="20"/>
          <w:szCs w:val="20"/>
        </w:rPr>
        <w:t>:</w:t>
      </w:r>
    </w:p>
    <w:p w:rsidR="0029634A" w:rsidRPr="00E7230D" w:rsidRDefault="0029634A" w:rsidP="00900B65">
      <w:pPr>
        <w:suppressAutoHyphens/>
        <w:rPr>
          <w:sz w:val="20"/>
          <w:szCs w:val="20"/>
        </w:rPr>
      </w:pPr>
      <w:r w:rsidRPr="00E7230D">
        <w:rPr>
          <w:sz w:val="20"/>
          <w:szCs w:val="20"/>
        </w:rPr>
        <w:t xml:space="preserve">   By the end of the course, a student should have written a multiple source paper and at least two analytical papers in MLA style which demonstrate the ability:</w:t>
      </w:r>
    </w:p>
    <w:p w:rsidR="0029634A" w:rsidRPr="00E7230D" w:rsidRDefault="0029634A" w:rsidP="00900B65">
      <w:pPr>
        <w:widowControl w:val="0"/>
        <w:numPr>
          <w:ilvl w:val="0"/>
          <w:numId w:val="17"/>
        </w:numPr>
        <w:suppressAutoHyphens/>
        <w:rPr>
          <w:sz w:val="20"/>
          <w:szCs w:val="20"/>
        </w:rPr>
      </w:pPr>
      <w:r w:rsidRPr="00E7230D">
        <w:rPr>
          <w:sz w:val="20"/>
          <w:szCs w:val="20"/>
        </w:rPr>
        <w:t>to practice and refine the skills of expository and argumentative writing already developed in English 1301;</w:t>
      </w:r>
    </w:p>
    <w:p w:rsidR="0029634A" w:rsidRPr="00E7230D" w:rsidRDefault="0029634A" w:rsidP="00900B65">
      <w:pPr>
        <w:widowControl w:val="0"/>
        <w:numPr>
          <w:ilvl w:val="0"/>
          <w:numId w:val="17"/>
        </w:numPr>
        <w:suppressAutoHyphens/>
        <w:rPr>
          <w:sz w:val="20"/>
          <w:szCs w:val="20"/>
        </w:rPr>
      </w:pPr>
      <w:r w:rsidRPr="00E7230D">
        <w:rPr>
          <w:sz w:val="20"/>
          <w:szCs w:val="20"/>
        </w:rPr>
        <w:t>to understand the major elements of literature as these are highlighted by the instructor;</w:t>
      </w:r>
    </w:p>
    <w:p w:rsidR="0029634A" w:rsidRPr="00E7230D" w:rsidRDefault="0029634A" w:rsidP="00900B65">
      <w:pPr>
        <w:widowControl w:val="0"/>
        <w:numPr>
          <w:ilvl w:val="0"/>
          <w:numId w:val="17"/>
        </w:numPr>
        <w:suppressAutoHyphens/>
        <w:rPr>
          <w:sz w:val="20"/>
          <w:szCs w:val="20"/>
        </w:rPr>
      </w:pPr>
      <w:r w:rsidRPr="00E7230D">
        <w:rPr>
          <w:sz w:val="20"/>
          <w:szCs w:val="20"/>
        </w:rPr>
        <w:t>to apply critical thinking to the study of literature and to write essays which demonstrate that critical thinking, such as summary, paraphrase, synthesis, and single-source assignments;</w:t>
      </w:r>
    </w:p>
    <w:p w:rsidR="0029634A" w:rsidRPr="00E7230D" w:rsidRDefault="0029634A" w:rsidP="00900B65">
      <w:pPr>
        <w:widowControl w:val="0"/>
        <w:numPr>
          <w:ilvl w:val="0"/>
          <w:numId w:val="17"/>
        </w:numPr>
        <w:suppressAutoHyphens/>
        <w:rPr>
          <w:sz w:val="20"/>
          <w:szCs w:val="20"/>
        </w:rPr>
      </w:pPr>
      <w:r w:rsidRPr="00E7230D">
        <w:rPr>
          <w:sz w:val="20"/>
          <w:szCs w:val="20"/>
        </w:rPr>
        <w:t>to use a library for research purposes;</w:t>
      </w:r>
    </w:p>
    <w:p w:rsidR="0029634A" w:rsidRPr="00E7230D" w:rsidRDefault="0029634A" w:rsidP="00900B65">
      <w:pPr>
        <w:widowControl w:val="0"/>
        <w:numPr>
          <w:ilvl w:val="0"/>
          <w:numId w:val="17"/>
        </w:numPr>
        <w:suppressAutoHyphens/>
        <w:rPr>
          <w:sz w:val="20"/>
          <w:szCs w:val="20"/>
        </w:rPr>
      </w:pPr>
      <w:r w:rsidRPr="00E7230D">
        <w:rPr>
          <w:sz w:val="20"/>
          <w:szCs w:val="20"/>
        </w:rPr>
        <w:t>to research and write an accurately documented paper.</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Methods of Evaluation</w:t>
      </w:r>
      <w:r w:rsidRPr="00E7230D">
        <w:rPr>
          <w:b/>
          <w:bCs/>
          <w:sz w:val="20"/>
          <w:szCs w:val="20"/>
        </w:rPr>
        <w:t>:</w:t>
      </w:r>
    </w:p>
    <w:p w:rsidR="0029634A" w:rsidRPr="00E7230D" w:rsidRDefault="00AF6675" w:rsidP="00900B65">
      <w:pPr>
        <w:suppressAutoHyphens/>
        <w:rPr>
          <w:sz w:val="20"/>
          <w:szCs w:val="20"/>
        </w:rPr>
      </w:pPr>
      <w:r w:rsidRPr="00E7230D">
        <w:rPr>
          <w:sz w:val="20"/>
          <w:szCs w:val="20"/>
        </w:rPr>
        <w:t xml:space="preserve"> </w:t>
      </w:r>
      <w:r w:rsidR="0029634A" w:rsidRPr="00E7230D">
        <w:rPr>
          <w:sz w:val="20"/>
          <w:szCs w:val="20"/>
        </w:rPr>
        <w:t xml:space="preserve">Students' work is evaluated by means of A, B, C, D, </w:t>
      </w:r>
      <w:proofErr w:type="gramStart"/>
      <w:r w:rsidR="0029634A" w:rsidRPr="00E7230D">
        <w:rPr>
          <w:sz w:val="20"/>
          <w:szCs w:val="20"/>
        </w:rPr>
        <w:t>F</w:t>
      </w:r>
      <w:proofErr w:type="gramEnd"/>
      <w:r w:rsidR="0029634A" w:rsidRPr="00E7230D">
        <w:rPr>
          <w:sz w:val="20"/>
          <w:szCs w:val="20"/>
        </w:rPr>
        <w:t xml:space="preserve">: Superior, Good, Average, Poor, and Unacceptable. Numerical grades are assigned for convenience in averaging grades only. All assignments must be completed and turned in on the date due before a student will receive credit for the assignment. </w:t>
      </w:r>
    </w:p>
    <w:p w:rsidR="00E7230D" w:rsidRDefault="00E7230D" w:rsidP="00900B65">
      <w:pPr>
        <w:suppressAutoHyphens/>
        <w:rPr>
          <w:sz w:val="20"/>
          <w:szCs w:val="20"/>
        </w:rPr>
      </w:pPr>
    </w:p>
    <w:p w:rsidR="0029634A" w:rsidRPr="00E7230D" w:rsidRDefault="0029634A" w:rsidP="00900B65">
      <w:pPr>
        <w:suppressAutoHyphens/>
        <w:rPr>
          <w:b/>
          <w:sz w:val="20"/>
          <w:szCs w:val="20"/>
        </w:rPr>
      </w:pPr>
      <w:r w:rsidRPr="00E7230D">
        <w:rPr>
          <w:b/>
          <w:sz w:val="20"/>
          <w:szCs w:val="20"/>
        </w:rPr>
        <w:t>Essays and writing assignments will be evaluated according to the following criteria:</w:t>
      </w:r>
    </w:p>
    <w:p w:rsidR="0029634A" w:rsidRPr="00E7230D" w:rsidRDefault="0029634A" w:rsidP="00900B65">
      <w:pPr>
        <w:suppressAutoHyphens/>
        <w:rPr>
          <w:sz w:val="20"/>
          <w:szCs w:val="20"/>
        </w:rPr>
      </w:pPr>
      <w:r w:rsidRPr="00E7230D">
        <w:rPr>
          <w:sz w:val="20"/>
          <w:szCs w:val="20"/>
        </w:rPr>
        <w:t xml:space="preserve">     1. Accuracy of content;</w:t>
      </w:r>
    </w:p>
    <w:p w:rsidR="0029634A" w:rsidRPr="00E7230D" w:rsidRDefault="0029634A" w:rsidP="00900B65">
      <w:pPr>
        <w:suppressAutoHyphens/>
        <w:rPr>
          <w:sz w:val="20"/>
          <w:szCs w:val="20"/>
        </w:rPr>
      </w:pPr>
      <w:r w:rsidRPr="00E7230D">
        <w:rPr>
          <w:sz w:val="20"/>
          <w:szCs w:val="20"/>
        </w:rPr>
        <w:t xml:space="preserve">     2. Use of the conventions of standard grammar;</w:t>
      </w:r>
    </w:p>
    <w:p w:rsidR="0029634A" w:rsidRPr="00E7230D" w:rsidRDefault="0029634A" w:rsidP="00900B65">
      <w:pPr>
        <w:suppressAutoHyphens/>
        <w:rPr>
          <w:sz w:val="20"/>
          <w:szCs w:val="20"/>
        </w:rPr>
      </w:pPr>
      <w:r w:rsidRPr="00E7230D">
        <w:rPr>
          <w:sz w:val="20"/>
          <w:szCs w:val="20"/>
        </w:rPr>
        <w:t xml:space="preserve">     3. Use of the appropriate method of development for the assignment;</w:t>
      </w:r>
    </w:p>
    <w:p w:rsidR="0029634A" w:rsidRPr="00E7230D" w:rsidRDefault="0029634A" w:rsidP="00900B65">
      <w:pPr>
        <w:suppressAutoHyphens/>
        <w:rPr>
          <w:sz w:val="20"/>
          <w:szCs w:val="20"/>
        </w:rPr>
      </w:pPr>
      <w:r w:rsidRPr="00E7230D">
        <w:rPr>
          <w:sz w:val="20"/>
          <w:szCs w:val="20"/>
        </w:rPr>
        <w:t xml:space="preserve">     4. Use of the principles of unity and coherence; and</w:t>
      </w:r>
    </w:p>
    <w:p w:rsidR="0029634A" w:rsidRPr="00E7230D" w:rsidRDefault="0029634A" w:rsidP="00900B65">
      <w:pPr>
        <w:suppressAutoHyphens/>
        <w:rPr>
          <w:sz w:val="20"/>
          <w:szCs w:val="20"/>
        </w:rPr>
      </w:pPr>
      <w:r w:rsidRPr="00E7230D">
        <w:rPr>
          <w:sz w:val="20"/>
          <w:szCs w:val="20"/>
        </w:rPr>
        <w:t xml:space="preserve">     5. Use of logical, factual arguments to advance the thesis of the assignment.</w:t>
      </w:r>
    </w:p>
    <w:p w:rsidR="0029634A" w:rsidRPr="00E7230D" w:rsidRDefault="0029634A" w:rsidP="00900B65">
      <w:pPr>
        <w:suppressAutoHyphens/>
        <w:rPr>
          <w:b/>
          <w:bCs/>
          <w:sz w:val="20"/>
          <w:szCs w:val="20"/>
          <w:u w:val="single"/>
        </w:rPr>
      </w:pPr>
    </w:p>
    <w:p w:rsidR="00E7230D" w:rsidRDefault="00E7230D" w:rsidP="00900B65">
      <w:pPr>
        <w:suppressAutoHyphens/>
        <w:rPr>
          <w:b/>
          <w:bCs/>
          <w:sz w:val="20"/>
          <w:szCs w:val="20"/>
          <w:u w:val="single"/>
        </w:rPr>
      </w:pPr>
    </w:p>
    <w:p w:rsidR="001A4869" w:rsidRDefault="001A4869" w:rsidP="00900B65">
      <w:pPr>
        <w:suppressAutoHyphens/>
        <w:rPr>
          <w:b/>
          <w:bCs/>
          <w:sz w:val="20"/>
          <w:szCs w:val="20"/>
          <w:u w:val="single"/>
        </w:rPr>
      </w:pPr>
    </w:p>
    <w:p w:rsidR="001A4869" w:rsidRDefault="001A4869" w:rsidP="00900B65">
      <w:pPr>
        <w:suppressAutoHyphens/>
        <w:rPr>
          <w:b/>
          <w:bCs/>
          <w:sz w:val="20"/>
          <w:szCs w:val="20"/>
          <w:u w:val="single"/>
        </w:rPr>
      </w:pPr>
    </w:p>
    <w:p w:rsidR="00CA15E4" w:rsidRDefault="00CA15E4" w:rsidP="00900B65">
      <w:pPr>
        <w:suppressAutoHyphens/>
        <w:rPr>
          <w:b/>
          <w:bCs/>
          <w:sz w:val="20"/>
          <w:szCs w:val="20"/>
          <w:u w:val="single"/>
        </w:rPr>
      </w:pPr>
    </w:p>
    <w:p w:rsidR="00CA15E4" w:rsidRDefault="00CA15E4"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Grading Policy</w:t>
      </w:r>
      <w:r w:rsidRPr="00E7230D">
        <w:rPr>
          <w:b/>
          <w:bCs/>
          <w:sz w:val="20"/>
          <w:szCs w:val="20"/>
        </w:rPr>
        <w:t xml:space="preserve">:         </w:t>
      </w:r>
    </w:p>
    <w:p w:rsidR="0029634A" w:rsidRPr="00E7230D" w:rsidRDefault="0029634A" w:rsidP="000373AC">
      <w:pPr>
        <w:rPr>
          <w:sz w:val="20"/>
          <w:szCs w:val="20"/>
        </w:rPr>
      </w:pPr>
      <w:r w:rsidRPr="00E7230D">
        <w:rPr>
          <w:sz w:val="20"/>
          <w:szCs w:val="20"/>
        </w:rPr>
        <w:t xml:space="preserve">     Major Paper</w:t>
      </w:r>
      <w:r w:rsidR="0051579C">
        <w:rPr>
          <w:sz w:val="20"/>
          <w:szCs w:val="20"/>
        </w:rPr>
        <w:t>s</w:t>
      </w:r>
      <w:r w:rsidRPr="00E7230D">
        <w:rPr>
          <w:sz w:val="20"/>
          <w:szCs w:val="20"/>
        </w:rPr>
        <w:t xml:space="preserve">   </w:t>
      </w:r>
      <w:r w:rsidR="002A011B" w:rsidRPr="00E7230D">
        <w:rPr>
          <w:sz w:val="20"/>
          <w:szCs w:val="20"/>
        </w:rPr>
        <w:t xml:space="preserve"> </w:t>
      </w:r>
      <w:r w:rsidR="002A011B" w:rsidRPr="00E7230D">
        <w:rPr>
          <w:sz w:val="20"/>
          <w:szCs w:val="20"/>
        </w:rPr>
        <w:tab/>
      </w:r>
      <w:r w:rsidR="006A04A7">
        <w:rPr>
          <w:sz w:val="20"/>
          <w:szCs w:val="20"/>
        </w:rPr>
        <w:t>350</w:t>
      </w:r>
      <w:r w:rsidR="001A4869">
        <w:rPr>
          <w:sz w:val="20"/>
          <w:szCs w:val="20"/>
        </w:rPr>
        <w:t xml:space="preserve"> pts (</w:t>
      </w:r>
      <w:r w:rsidR="00D96434">
        <w:rPr>
          <w:sz w:val="20"/>
          <w:szCs w:val="20"/>
        </w:rPr>
        <w:t>book review</w:t>
      </w:r>
      <w:r w:rsidR="006A04A7">
        <w:rPr>
          <w:sz w:val="20"/>
          <w:szCs w:val="20"/>
        </w:rPr>
        <w:t xml:space="preserve">, single source literary analysis, and multi-source literary </w:t>
      </w:r>
      <w:r w:rsidR="001A4869">
        <w:rPr>
          <w:sz w:val="20"/>
          <w:szCs w:val="20"/>
        </w:rPr>
        <w:t>analysis)</w:t>
      </w:r>
    </w:p>
    <w:p w:rsidR="00D96434" w:rsidRPr="00C61F18" w:rsidRDefault="006A04A7" w:rsidP="008A16FB">
      <w:pPr>
        <w:ind w:left="2160" w:hanging="2160"/>
        <w:rPr>
          <w:sz w:val="20"/>
          <w:szCs w:val="20"/>
        </w:rPr>
      </w:pPr>
      <w:r>
        <w:rPr>
          <w:sz w:val="20"/>
          <w:szCs w:val="20"/>
        </w:rPr>
        <w:t xml:space="preserve">     Journals</w:t>
      </w:r>
      <w:r w:rsidR="00C6214E">
        <w:rPr>
          <w:sz w:val="20"/>
          <w:szCs w:val="20"/>
        </w:rPr>
        <w:tab/>
      </w:r>
      <w:r w:rsidR="008A16FB">
        <w:rPr>
          <w:sz w:val="20"/>
          <w:szCs w:val="20"/>
        </w:rPr>
        <w:t>200</w:t>
      </w:r>
      <w:r w:rsidR="001A4869">
        <w:rPr>
          <w:sz w:val="20"/>
          <w:szCs w:val="20"/>
        </w:rPr>
        <w:t xml:space="preserve"> </w:t>
      </w:r>
      <w:r w:rsidR="00332547" w:rsidRPr="00E7230D">
        <w:rPr>
          <w:sz w:val="20"/>
          <w:szCs w:val="20"/>
        </w:rPr>
        <w:t xml:space="preserve">pts. </w:t>
      </w:r>
      <w:r w:rsidR="008A16FB" w:rsidRPr="00C61F18">
        <w:rPr>
          <w:b/>
          <w:sz w:val="20"/>
          <w:szCs w:val="20"/>
        </w:rPr>
        <w:t>You will have 10 journal</w:t>
      </w:r>
      <w:r w:rsidR="008A16FB">
        <w:rPr>
          <w:b/>
          <w:sz w:val="20"/>
          <w:szCs w:val="20"/>
        </w:rPr>
        <w:t>s</w:t>
      </w:r>
      <w:r w:rsidR="008A16FB" w:rsidRPr="00C61F18">
        <w:rPr>
          <w:b/>
          <w:sz w:val="20"/>
          <w:szCs w:val="20"/>
        </w:rPr>
        <w:t xml:space="preserve"> and each response is worth 30 points</w:t>
      </w:r>
      <w:r w:rsidR="008A16FB">
        <w:rPr>
          <w:b/>
          <w:sz w:val="20"/>
          <w:szCs w:val="20"/>
        </w:rPr>
        <w:t>. Journal responses to short stories will be required to be submitted PRIOR to class on the day the stories are discussed.  Journals for videos will be required within 24 hours AFTER the video is finished.</w:t>
      </w:r>
      <w:bookmarkStart w:id="0" w:name="_GoBack"/>
      <w:bookmarkEnd w:id="0"/>
    </w:p>
    <w:p w:rsidR="00CA15E4" w:rsidRDefault="0029634A" w:rsidP="000373AC">
      <w:pPr>
        <w:rPr>
          <w:sz w:val="20"/>
          <w:szCs w:val="20"/>
        </w:rPr>
      </w:pPr>
      <w:r w:rsidRPr="00E7230D">
        <w:rPr>
          <w:sz w:val="20"/>
          <w:szCs w:val="20"/>
        </w:rPr>
        <w:t xml:space="preserve">     Examinations   </w:t>
      </w:r>
      <w:r w:rsidR="00F473B0" w:rsidRPr="00E7230D">
        <w:rPr>
          <w:sz w:val="20"/>
          <w:szCs w:val="20"/>
        </w:rPr>
        <w:tab/>
      </w:r>
      <w:r w:rsidR="008A16FB">
        <w:rPr>
          <w:sz w:val="20"/>
          <w:szCs w:val="20"/>
        </w:rPr>
        <w:t>400 (5 Exams @ 80 points each)</w:t>
      </w:r>
    </w:p>
    <w:p w:rsidR="00BE7804" w:rsidRDefault="00BE7804" w:rsidP="000373AC">
      <w:pPr>
        <w:rPr>
          <w:sz w:val="20"/>
          <w:szCs w:val="20"/>
        </w:rPr>
      </w:pPr>
      <w:r>
        <w:rPr>
          <w:sz w:val="20"/>
          <w:szCs w:val="20"/>
        </w:rPr>
        <w:t xml:space="preserve">     Participation</w:t>
      </w:r>
      <w:r>
        <w:rPr>
          <w:sz w:val="20"/>
          <w:szCs w:val="20"/>
        </w:rPr>
        <w:tab/>
      </w:r>
      <w:r>
        <w:rPr>
          <w:sz w:val="20"/>
          <w:szCs w:val="20"/>
        </w:rPr>
        <w:tab/>
        <w:t>50 (includes attendance and assignment completion)</w:t>
      </w:r>
      <w:r>
        <w:rPr>
          <w:sz w:val="20"/>
          <w:szCs w:val="20"/>
        </w:rPr>
        <w:tab/>
      </w:r>
      <w:r>
        <w:rPr>
          <w:sz w:val="20"/>
          <w:szCs w:val="20"/>
        </w:rPr>
        <w:tab/>
      </w:r>
    </w:p>
    <w:p w:rsidR="0029634A" w:rsidRDefault="0029634A" w:rsidP="000373AC">
      <w:pPr>
        <w:rPr>
          <w:sz w:val="20"/>
          <w:szCs w:val="20"/>
        </w:rPr>
      </w:pPr>
      <w:r w:rsidRPr="00E7230D">
        <w:rPr>
          <w:sz w:val="20"/>
          <w:szCs w:val="20"/>
        </w:rPr>
        <w:t xml:space="preserve">     Final Exam</w:t>
      </w:r>
      <w:r w:rsidRPr="00E7230D">
        <w:rPr>
          <w:sz w:val="20"/>
          <w:szCs w:val="20"/>
        </w:rPr>
        <w:tab/>
      </w:r>
      <w:r w:rsidRPr="00E7230D">
        <w:rPr>
          <w:sz w:val="20"/>
          <w:szCs w:val="20"/>
        </w:rPr>
        <w:tab/>
      </w:r>
      <w:r w:rsidR="006A04A7">
        <w:rPr>
          <w:sz w:val="20"/>
          <w:szCs w:val="20"/>
        </w:rPr>
        <w:t>Optional and s</w:t>
      </w:r>
      <w:r w:rsidR="00F412D1">
        <w:rPr>
          <w:sz w:val="20"/>
          <w:szCs w:val="20"/>
        </w:rPr>
        <w:t>upplemental to grade</w:t>
      </w:r>
    </w:p>
    <w:p w:rsidR="0051579C" w:rsidRDefault="0051579C" w:rsidP="0051579C">
      <w:pPr>
        <w:suppressAutoHyphens/>
        <w:rPr>
          <w:sz w:val="20"/>
          <w:szCs w:val="20"/>
        </w:rPr>
      </w:pPr>
    </w:p>
    <w:p w:rsidR="0029634A" w:rsidRPr="00E7230D" w:rsidRDefault="0029634A" w:rsidP="00900B65">
      <w:pPr>
        <w:suppressAutoHyphens/>
        <w:rPr>
          <w:b/>
          <w:sz w:val="20"/>
          <w:szCs w:val="20"/>
        </w:rPr>
      </w:pPr>
      <w:r w:rsidRPr="00E7230D">
        <w:rPr>
          <w:b/>
          <w:sz w:val="20"/>
          <w:szCs w:val="20"/>
        </w:rPr>
        <w:t>(This policy may be changed at the instructor’s discretion. Students will be notified of any changes.)</w:t>
      </w:r>
    </w:p>
    <w:p w:rsidR="00E7230D" w:rsidRPr="00E7230D" w:rsidRDefault="00E7230D" w:rsidP="00E7230D">
      <w:pPr>
        <w:widowControl w:val="0"/>
        <w:suppressAutoHyphens/>
        <w:rPr>
          <w:b/>
          <w:snapToGrid w:val="0"/>
          <w:sz w:val="20"/>
          <w:szCs w:val="20"/>
        </w:rPr>
      </w:pPr>
    </w:p>
    <w:p w:rsidR="001A4869" w:rsidRPr="001A4869" w:rsidRDefault="001A4869" w:rsidP="001A4869">
      <w:pPr>
        <w:widowControl w:val="0"/>
        <w:suppressAutoHyphens/>
        <w:rPr>
          <w:b/>
          <w:snapToGrid w:val="0"/>
          <w:sz w:val="20"/>
          <w:szCs w:val="20"/>
        </w:rPr>
      </w:pPr>
      <w:r w:rsidRPr="001A4869">
        <w:rPr>
          <w:b/>
          <w:snapToGrid w:val="0"/>
          <w:sz w:val="20"/>
          <w:szCs w:val="20"/>
          <w:u w:val="single"/>
        </w:rPr>
        <w:t>Absence Policy</w:t>
      </w:r>
      <w:r w:rsidRPr="001A4869">
        <w:rPr>
          <w:b/>
          <w:snapToGrid w:val="0"/>
          <w:sz w:val="20"/>
          <w:szCs w:val="20"/>
        </w:rPr>
        <w:t>:</w:t>
      </w:r>
    </w:p>
    <w:p w:rsidR="001A4869" w:rsidRPr="001A4869" w:rsidRDefault="001A4869" w:rsidP="001A4869">
      <w:pPr>
        <w:widowControl w:val="0"/>
        <w:suppressAutoHyphens/>
        <w:rPr>
          <w:snapToGrid w:val="0"/>
          <w:sz w:val="20"/>
          <w:szCs w:val="20"/>
        </w:rPr>
      </w:pPr>
      <w:r w:rsidRPr="001A4869">
        <w:rPr>
          <w:snapToGrid w:val="0"/>
          <w:sz w:val="20"/>
          <w:szCs w:val="20"/>
        </w:rPr>
        <w:t xml:space="preserve">   An absence is defined as the following:</w:t>
      </w:r>
    </w:p>
    <w:p w:rsidR="001A4869" w:rsidRPr="001A4869" w:rsidRDefault="001A4869" w:rsidP="001A4869">
      <w:pPr>
        <w:widowControl w:val="0"/>
        <w:suppressAutoHyphens/>
        <w:rPr>
          <w:snapToGrid w:val="0"/>
          <w:sz w:val="20"/>
          <w:szCs w:val="20"/>
        </w:rPr>
      </w:pPr>
      <w:r w:rsidRPr="001A4869">
        <w:rPr>
          <w:snapToGrid w:val="0"/>
          <w:sz w:val="20"/>
          <w:szCs w:val="20"/>
        </w:rPr>
        <w:tab/>
        <w:t>--Failure to attend a scheduled class</w:t>
      </w:r>
    </w:p>
    <w:p w:rsidR="001A4869" w:rsidRPr="001A4869" w:rsidRDefault="001A4869" w:rsidP="001A4869">
      <w:pPr>
        <w:widowControl w:val="0"/>
        <w:suppressAutoHyphens/>
        <w:rPr>
          <w:snapToGrid w:val="0"/>
          <w:sz w:val="20"/>
          <w:szCs w:val="20"/>
        </w:rPr>
      </w:pPr>
      <w:r w:rsidRPr="001A4869">
        <w:rPr>
          <w:snapToGrid w:val="0"/>
          <w:sz w:val="20"/>
          <w:szCs w:val="20"/>
        </w:rPr>
        <w:tab/>
        <w:t>--Missing more than 20 minutes of class</w:t>
      </w:r>
    </w:p>
    <w:p w:rsidR="001A4869" w:rsidRPr="001A4869" w:rsidRDefault="001A4869" w:rsidP="001A4869">
      <w:pPr>
        <w:widowControl w:val="0"/>
        <w:suppressAutoHyphens/>
        <w:rPr>
          <w:snapToGrid w:val="0"/>
          <w:sz w:val="20"/>
          <w:szCs w:val="20"/>
        </w:rPr>
      </w:pPr>
      <w:r w:rsidRPr="001A4869">
        <w:rPr>
          <w:snapToGrid w:val="0"/>
          <w:sz w:val="20"/>
          <w:szCs w:val="20"/>
        </w:rPr>
        <w:tab/>
        <w:t>--Leaving a class early without obtaining approval from the instructor</w:t>
      </w:r>
    </w:p>
    <w:p w:rsidR="001A4869" w:rsidRPr="001A4869" w:rsidRDefault="001A4869" w:rsidP="001A4869">
      <w:pPr>
        <w:widowControl w:val="0"/>
        <w:suppressAutoHyphens/>
        <w:rPr>
          <w:snapToGrid w:val="0"/>
          <w:sz w:val="20"/>
          <w:szCs w:val="20"/>
        </w:rPr>
      </w:pPr>
      <w:r w:rsidRPr="001A4869">
        <w:rPr>
          <w:snapToGrid w:val="0"/>
          <w:sz w:val="20"/>
          <w:szCs w:val="20"/>
        </w:rPr>
        <w:t xml:space="preserve">              --Three </w:t>
      </w:r>
      <w:proofErr w:type="spellStart"/>
      <w:r w:rsidRPr="001A4869">
        <w:rPr>
          <w:snapToGrid w:val="0"/>
          <w:sz w:val="20"/>
          <w:szCs w:val="20"/>
        </w:rPr>
        <w:t>tardies</w:t>
      </w:r>
      <w:proofErr w:type="spellEnd"/>
      <w:r w:rsidRPr="001A4869">
        <w:rPr>
          <w:snapToGrid w:val="0"/>
          <w:sz w:val="20"/>
          <w:szCs w:val="20"/>
        </w:rPr>
        <w:t xml:space="preserve"> to a class (Tardy is arriving 10 minutes after class starts up to the time for an absence to be counted)</w:t>
      </w:r>
    </w:p>
    <w:p w:rsidR="001A4869" w:rsidRPr="001A4869" w:rsidRDefault="001A4869" w:rsidP="001A4869">
      <w:pPr>
        <w:widowControl w:val="0"/>
        <w:suppressAutoHyphens/>
        <w:rPr>
          <w:b/>
          <w:snapToGrid w:val="0"/>
          <w:sz w:val="20"/>
          <w:szCs w:val="20"/>
        </w:rPr>
      </w:pPr>
      <w:r w:rsidRPr="001A4869">
        <w:rPr>
          <w:b/>
          <w:snapToGrid w:val="0"/>
          <w:sz w:val="20"/>
          <w:szCs w:val="20"/>
        </w:rPr>
        <w:t xml:space="preserve">   </w:t>
      </w:r>
    </w:p>
    <w:p w:rsidR="001A4869" w:rsidRPr="001A4869" w:rsidRDefault="001A4869" w:rsidP="001A4869">
      <w:pPr>
        <w:widowControl w:val="0"/>
        <w:suppressAutoHyphens/>
        <w:rPr>
          <w:b/>
          <w:snapToGrid w:val="0"/>
          <w:sz w:val="20"/>
          <w:szCs w:val="20"/>
        </w:rPr>
      </w:pPr>
      <w:r w:rsidRPr="001A4869">
        <w:rPr>
          <w:b/>
          <w:snapToGrid w:val="0"/>
          <w:sz w:val="20"/>
          <w:szCs w:val="20"/>
        </w:rPr>
        <w:t xml:space="preserve">4 absences are allowed in the class.  </w:t>
      </w:r>
    </w:p>
    <w:tbl>
      <w:tblPr>
        <w:tblW w:w="0" w:type="auto"/>
        <w:tblCellMar>
          <w:left w:w="0" w:type="dxa"/>
          <w:right w:w="0" w:type="dxa"/>
        </w:tblCellMar>
        <w:tblLook w:val="04A0" w:firstRow="1" w:lastRow="0" w:firstColumn="1" w:lastColumn="0" w:noHBand="0" w:noVBand="1"/>
      </w:tblPr>
      <w:tblGrid>
        <w:gridCol w:w="8900"/>
        <w:gridCol w:w="1500"/>
      </w:tblGrid>
      <w:tr w:rsidR="00B5316C" w:rsidRPr="00B5316C" w:rsidTr="00336C98">
        <w:tc>
          <w:tcPr>
            <w:tcW w:w="8900" w:type="dxa"/>
            <w:vAlign w:val="center"/>
          </w:tcPr>
          <w:p w:rsidR="00B5316C" w:rsidRPr="00B5316C" w:rsidRDefault="00B5316C" w:rsidP="00B5316C">
            <w:pPr>
              <w:rPr>
                <w:snapToGrid w:val="0"/>
                <w:sz w:val="20"/>
                <w:szCs w:val="20"/>
              </w:rPr>
            </w:pPr>
            <w:r w:rsidRPr="00B5316C">
              <w:rPr>
                <w:snapToGrid w:val="0"/>
                <w:sz w:val="20"/>
                <w:szCs w:val="20"/>
              </w:rPr>
              <w:t xml:space="preserve">In accordance with college policy, students may be dropped from classes at the discretion of the professor due to excessive absences. </w:t>
            </w:r>
            <w:r w:rsidRPr="00B5316C">
              <w:rPr>
                <w:b/>
                <w:snapToGrid w:val="0"/>
                <w:sz w:val="20"/>
                <w:szCs w:val="20"/>
              </w:rPr>
              <w:t>All absences, excused and unexcused, are included in this count.</w:t>
            </w:r>
            <w:r w:rsidRPr="00B5316C">
              <w:rPr>
                <w:snapToGrid w:val="0"/>
                <w:sz w:val="20"/>
                <w:szCs w:val="20"/>
              </w:rPr>
              <w:t xml:space="preserve"> A differentiation is not made between “excused” or “unexcused” absences. Whenever possible, students should let the instructor know about expected absences as soon as possible and before the class meeting. After you exceed the allotted number of absences, you could be dropped from the class with an “F” or “X”. </w:t>
            </w:r>
          </w:p>
          <w:p w:rsidR="00B5316C" w:rsidRPr="00B5316C" w:rsidRDefault="00B5316C" w:rsidP="00B5316C">
            <w:pPr>
              <w:rPr>
                <w:snapToGrid w:val="0"/>
                <w:sz w:val="20"/>
                <w:szCs w:val="20"/>
              </w:rPr>
            </w:pPr>
          </w:p>
          <w:p w:rsidR="00B5316C" w:rsidRPr="00B5316C" w:rsidRDefault="00B5316C" w:rsidP="00B5316C">
            <w:pPr>
              <w:rPr>
                <w:sz w:val="20"/>
                <w:szCs w:val="20"/>
              </w:rPr>
            </w:pPr>
            <w:r w:rsidRPr="00F412D1">
              <w:rPr>
                <w:snapToGrid w:val="0"/>
                <w:sz w:val="20"/>
                <w:szCs w:val="20"/>
                <w:highlight w:val="lightGray"/>
              </w:rPr>
              <w:t>Students are responsible for dropping themselves if they cannot or no longer wish to participate in the course.</w:t>
            </w:r>
            <w:r w:rsidRPr="00B5316C">
              <w:rPr>
                <w:snapToGrid w:val="0"/>
                <w:sz w:val="20"/>
                <w:szCs w:val="20"/>
              </w:rPr>
              <w:t xml:space="preserve"> If a student does not </w:t>
            </w:r>
            <w:r w:rsidRPr="00B5316C">
              <w:rPr>
                <w:sz w:val="20"/>
                <w:szCs w:val="20"/>
              </w:rPr>
              <w:t>officially withdraw from that course by the official census date of the semester, that student may be administratively withdrawn from that course and receive a grade of “X” or “F” as determined by the instructor.</w:t>
            </w:r>
          </w:p>
          <w:p w:rsidR="00B5316C" w:rsidRPr="00B5316C" w:rsidRDefault="00B5316C" w:rsidP="00B5316C">
            <w:pPr>
              <w:rPr>
                <w:snapToGrid w:val="0"/>
                <w:sz w:val="20"/>
                <w:szCs w:val="20"/>
              </w:rPr>
            </w:pPr>
          </w:p>
        </w:tc>
        <w:tc>
          <w:tcPr>
            <w:tcW w:w="1500" w:type="dxa"/>
            <w:vAlign w:val="center"/>
          </w:tcPr>
          <w:p w:rsidR="00B5316C" w:rsidRPr="00B5316C" w:rsidRDefault="00B5316C" w:rsidP="00B5316C"/>
        </w:tc>
      </w:tr>
    </w:tbl>
    <w:p w:rsidR="00B5316C" w:rsidRPr="00B5316C" w:rsidRDefault="00B5316C" w:rsidP="00B5316C">
      <w:r w:rsidRPr="00B5316C">
        <w:rPr>
          <w:sz w:val="20"/>
          <w:szCs w:val="20"/>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B5316C" w:rsidRPr="00B5316C" w:rsidRDefault="00B5316C" w:rsidP="00B5316C">
      <w:r w:rsidRPr="00B5316C">
        <w:rPr>
          <w:sz w:val="20"/>
          <w:szCs w:val="20"/>
        </w:rPr>
        <w:t> </w:t>
      </w:r>
    </w:p>
    <w:p w:rsidR="00B5316C" w:rsidRDefault="00B5316C" w:rsidP="00B5316C">
      <w:pPr>
        <w:widowControl w:val="0"/>
        <w:suppressAutoHyphens/>
        <w:rPr>
          <w:b/>
          <w:snapToGrid w:val="0"/>
          <w:sz w:val="20"/>
          <w:szCs w:val="20"/>
        </w:rPr>
      </w:pPr>
      <w:r w:rsidRPr="00B5316C">
        <w:rPr>
          <w:sz w:val="20"/>
          <w:szCs w:val="20"/>
        </w:rPr>
        <w:t> 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sidRPr="00B5316C">
        <w:t> </w:t>
      </w:r>
    </w:p>
    <w:p w:rsidR="00E7230D" w:rsidRPr="00E7230D" w:rsidRDefault="00E7230D" w:rsidP="00900B65">
      <w:pPr>
        <w:suppressAutoHyphens/>
        <w:rPr>
          <w:b/>
          <w:bCs/>
          <w:sz w:val="20"/>
          <w:szCs w:val="20"/>
        </w:rPr>
      </w:pPr>
    </w:p>
    <w:p w:rsidR="0029634A" w:rsidRPr="00E7230D" w:rsidRDefault="0029634A" w:rsidP="00900B65">
      <w:pPr>
        <w:suppressAutoHyphens/>
        <w:rPr>
          <w:b/>
          <w:bCs/>
          <w:sz w:val="20"/>
          <w:szCs w:val="20"/>
        </w:rPr>
      </w:pPr>
      <w:r w:rsidRPr="00E7230D">
        <w:rPr>
          <w:b/>
          <w:bCs/>
          <w:sz w:val="20"/>
          <w:szCs w:val="20"/>
          <w:u w:val="single"/>
        </w:rPr>
        <w:t>Students with Disabilities</w:t>
      </w:r>
      <w:r w:rsidRPr="00E7230D">
        <w:rPr>
          <w:b/>
          <w:bCs/>
          <w:sz w:val="20"/>
          <w:szCs w:val="20"/>
        </w:rPr>
        <w:t>:</w:t>
      </w:r>
    </w:p>
    <w:p w:rsidR="008654BF" w:rsidRPr="00E7230D" w:rsidRDefault="0029634A" w:rsidP="008654BF">
      <w:pPr>
        <w:suppressAutoHyphens/>
        <w:rPr>
          <w:sz w:val="20"/>
          <w:szCs w:val="20"/>
        </w:rPr>
      </w:pPr>
      <w:r w:rsidRPr="00E7230D">
        <w:rPr>
          <w:sz w:val="20"/>
          <w:szCs w:val="20"/>
        </w:rPr>
        <w:t xml:space="preserve">   </w:t>
      </w:r>
      <w:r w:rsidR="008654BF" w:rsidRPr="00E7230D">
        <w:rPr>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806-716-4606 or visit the Disability Services Office in Building 8 at Reese Center.</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Statement of Nondiscrimination</w:t>
      </w:r>
      <w:r w:rsidRPr="00E7230D">
        <w:rPr>
          <w:b/>
          <w:bCs/>
          <w:sz w:val="20"/>
          <w:szCs w:val="20"/>
        </w:rPr>
        <w:t>:</w:t>
      </w:r>
    </w:p>
    <w:p w:rsidR="0029634A" w:rsidRPr="00E7230D" w:rsidRDefault="0029634A" w:rsidP="00900B65">
      <w:pPr>
        <w:suppressAutoHyphens/>
        <w:rPr>
          <w:sz w:val="20"/>
          <w:szCs w:val="20"/>
        </w:rPr>
      </w:pPr>
      <w:r w:rsidRPr="00E7230D">
        <w:rPr>
          <w:sz w:val="20"/>
          <w:szCs w:val="20"/>
        </w:rPr>
        <w:t xml:space="preserve">   It is the policy of this instructor not to discriminate on the basis of age, color, disability, ethnicity, gender, national origin, race, religion, sexual orientation, or veteran status.</w:t>
      </w:r>
    </w:p>
    <w:p w:rsidR="0029634A" w:rsidRPr="00E7230D" w:rsidRDefault="0029634A" w:rsidP="00900B65">
      <w:pPr>
        <w:suppressAutoHyphens/>
        <w:rPr>
          <w:b/>
          <w:bCs/>
          <w:sz w:val="20"/>
          <w:szCs w:val="20"/>
          <w:u w:val="single"/>
        </w:rPr>
      </w:pPr>
    </w:p>
    <w:p w:rsidR="0029634A" w:rsidRPr="00E7230D" w:rsidRDefault="0029634A" w:rsidP="00900B65">
      <w:pPr>
        <w:suppressAutoHyphens/>
        <w:rPr>
          <w:b/>
          <w:bCs/>
          <w:sz w:val="20"/>
          <w:szCs w:val="20"/>
        </w:rPr>
      </w:pPr>
      <w:r w:rsidRPr="00E7230D">
        <w:rPr>
          <w:b/>
          <w:bCs/>
          <w:sz w:val="20"/>
          <w:szCs w:val="20"/>
          <w:u w:val="single"/>
        </w:rPr>
        <w:t>Statement of Diversity</w:t>
      </w:r>
      <w:r w:rsidRPr="00E7230D">
        <w:rPr>
          <w:b/>
          <w:bCs/>
          <w:sz w:val="20"/>
          <w:szCs w:val="20"/>
        </w:rPr>
        <w:t>:</w:t>
      </w:r>
    </w:p>
    <w:p w:rsidR="0029634A" w:rsidRDefault="0029634A" w:rsidP="00900B65">
      <w:pPr>
        <w:suppressAutoHyphens/>
        <w:rPr>
          <w:sz w:val="20"/>
          <w:szCs w:val="20"/>
        </w:rPr>
      </w:pPr>
      <w:r w:rsidRPr="00E7230D">
        <w:rPr>
          <w:sz w:val="20"/>
          <w:szCs w:val="20"/>
        </w:rPr>
        <w:t xml:space="preserve">   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D96434" w:rsidRDefault="00D96434" w:rsidP="00D96434">
      <w:pPr>
        <w:pStyle w:val="NormalWeb"/>
        <w:spacing w:before="0" w:beforeAutospacing="0" w:after="0" w:afterAutospacing="0"/>
        <w:rPr>
          <w:b/>
          <w:color w:val="000000"/>
          <w:sz w:val="20"/>
          <w:szCs w:val="20"/>
          <w:u w:val="single"/>
        </w:rPr>
      </w:pPr>
    </w:p>
    <w:p w:rsidR="00D96434" w:rsidRDefault="00D96434" w:rsidP="00D96434">
      <w:pPr>
        <w:pStyle w:val="NormalWeb"/>
        <w:spacing w:before="0" w:beforeAutospacing="0" w:after="0" w:afterAutospacing="0"/>
        <w:rPr>
          <w:color w:val="000000"/>
          <w:sz w:val="20"/>
          <w:szCs w:val="20"/>
        </w:rPr>
      </w:pPr>
      <w:r w:rsidRPr="00D96434">
        <w:rPr>
          <w:b/>
          <w:color w:val="000000"/>
          <w:sz w:val="20"/>
          <w:szCs w:val="20"/>
          <w:u w:val="single"/>
        </w:rPr>
        <w:t>Campus Concealed Carry</w:t>
      </w:r>
      <w:r>
        <w:rPr>
          <w:color w:val="000000"/>
          <w:sz w:val="20"/>
          <w:szCs w:val="20"/>
        </w:rPr>
        <w:t>:</w:t>
      </w:r>
    </w:p>
    <w:p w:rsidR="00D96434" w:rsidRPr="00D96434" w:rsidRDefault="00D96434" w:rsidP="00D96434">
      <w:pPr>
        <w:pStyle w:val="NormalWeb"/>
        <w:spacing w:before="0" w:beforeAutospacing="0" w:after="0" w:afterAutospacing="0"/>
        <w:rPr>
          <w:color w:val="000000"/>
          <w:sz w:val="20"/>
          <w:szCs w:val="20"/>
        </w:rPr>
      </w:pPr>
      <w:r w:rsidRPr="00D96434">
        <w:rPr>
          <w:color w:val="000000"/>
          <w:sz w:val="20"/>
          <w:szCs w:val="20"/>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w:t>
      </w:r>
      <w:r w:rsidRPr="00D96434">
        <w:rPr>
          <w:color w:val="000000"/>
          <w:sz w:val="20"/>
          <w:szCs w:val="20"/>
        </w:rPr>
        <w:lastRenderedPageBreak/>
        <w:t>restricted locations. For a list of locations, please refer to the SPC policy at: (http://www.southplainscollege.edu/human_resources/policy_procedure/hhc.php)</w:t>
      </w:r>
    </w:p>
    <w:p w:rsidR="00D96434" w:rsidRPr="00D96434" w:rsidRDefault="00D96434" w:rsidP="00D96434">
      <w:pPr>
        <w:pStyle w:val="NormalWeb"/>
        <w:rPr>
          <w:color w:val="000000"/>
          <w:sz w:val="20"/>
          <w:szCs w:val="20"/>
        </w:rPr>
      </w:pPr>
      <w:r w:rsidRPr="00D96434">
        <w:rPr>
          <w:color w:val="000000"/>
          <w:sz w:val="20"/>
          <w:szCs w:val="20"/>
        </w:rPr>
        <w:t>Pursuant to PC 46.035, the open carrying of handguns is prohibited on all South Plains College campuses. Report violations to the College Police Department at 806-716-2396 or 9-1-1.</w:t>
      </w:r>
    </w:p>
    <w:p w:rsidR="00E7230D" w:rsidRPr="00E7230D" w:rsidRDefault="00E7230D" w:rsidP="00E7230D">
      <w:pPr>
        <w:widowControl w:val="0"/>
        <w:rPr>
          <w:b/>
          <w:snapToGrid w:val="0"/>
          <w:sz w:val="20"/>
          <w:szCs w:val="20"/>
          <w:u w:val="single"/>
        </w:rPr>
      </w:pPr>
      <w:r w:rsidRPr="00E7230D">
        <w:rPr>
          <w:b/>
          <w:snapToGrid w:val="0"/>
          <w:sz w:val="20"/>
          <w:szCs w:val="20"/>
          <w:u w:val="single"/>
        </w:rPr>
        <w:t>Classroom Rules:</w:t>
      </w:r>
    </w:p>
    <w:p w:rsidR="00E7230D" w:rsidRPr="00E7230D" w:rsidRDefault="00E7230D" w:rsidP="00E7230D">
      <w:pPr>
        <w:keepNext/>
        <w:widowControl w:val="0"/>
        <w:suppressAutoHyphens/>
        <w:outlineLvl w:val="2"/>
        <w:rPr>
          <w:b/>
          <w:snapToGrid w:val="0"/>
          <w:sz w:val="20"/>
          <w:szCs w:val="20"/>
        </w:rPr>
      </w:pPr>
      <w:r w:rsidRPr="00E7230D">
        <w:rPr>
          <w:b/>
          <w:snapToGrid w:val="0"/>
          <w:sz w:val="20"/>
          <w:szCs w:val="20"/>
        </w:rPr>
        <w:t>BE PREPARED</w:t>
      </w:r>
      <w:r w:rsidRPr="00E7230D">
        <w:rPr>
          <w:snapToGrid w:val="0"/>
          <w:sz w:val="20"/>
          <w:szCs w:val="20"/>
        </w:rPr>
        <w:t xml:space="preserve">. Being prepared means that the student has carefully read all required readings and completed any out-of-class writing assignments. </w:t>
      </w:r>
    </w:p>
    <w:p w:rsidR="00E7230D" w:rsidRPr="00E7230D" w:rsidRDefault="00E7230D" w:rsidP="00E7230D">
      <w:pPr>
        <w:widowControl w:val="0"/>
        <w:rPr>
          <w:rFonts w:ascii="Courier New" w:hAnsi="Courier New"/>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BE PROFESSIONAL:</w:t>
      </w:r>
      <w:r w:rsidRPr="00E7230D">
        <w:rPr>
          <w:snapToGrid w:val="0"/>
          <w:sz w:val="20"/>
          <w:szCs w:val="20"/>
        </w:rPr>
        <w:t xml:space="preserve"> All actions and words should reflect kindness and respect for both the instructor and all other students. I will not tolerate rude, disrespectful, or unprofessional behavior directed at any member of this class. Disruptive behavior is not restricted to behavioral issues alone; it can include interruptions from cell phones, iPods/mp3 players, sidebar conversations, or beeping watches. None of these behaviors is conducive to the environment we hope to promote this semester. Tobacco, alcohol, drugs, and/or firearms will not be tolerated in the classroom; students under the influence of alcohol or drugs will not be abided. Students may bring (quiet) snacks to class, but not full meals – and may consume non-alcoholic beverages in closed containers. Anyone exhibiting disruptive behavior will be asked to leave and counted absent for the day. More than one occurrence may result in other disciplinary actions.</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snapToGrid w:val="0"/>
          <w:sz w:val="20"/>
          <w:szCs w:val="20"/>
        </w:rPr>
        <w:t xml:space="preserve"> </w:t>
      </w:r>
      <w:r w:rsidRPr="00E7230D">
        <w:rPr>
          <w:b/>
          <w:snapToGrid w:val="0"/>
          <w:sz w:val="20"/>
          <w:szCs w:val="20"/>
        </w:rPr>
        <w:t>BE HONEST:</w:t>
      </w:r>
      <w:r w:rsidRPr="00E7230D">
        <w:rPr>
          <w:snapToGrid w:val="0"/>
          <w:sz w:val="20"/>
          <w:szCs w:val="20"/>
        </w:rPr>
        <w:t xml:space="preserve"> Honesty is an important part of integrity. Academic integrity is non-negotiable in a university environment. Students who plagiarize the work of another, whether through outright copying off of the internet or other sources or having another person produce the student’s work and then claiming the work as the student’s own, will receive a 0/F for that particular assignment and could be dropped from the course with an X or F, at the instructor’s discretion. There are no extenuating circumstances for cheating of any kind. My recommendation – for the very first offense – will be for a failing grade for the course at a minimum and, very likely, recommendation for suspension from South Plains College. I have zero tolerance for cheating. If I suspect a student or group of students of cheating, I will drop him/her/all involved without discussion. Please believe me when I say that I have ways of determining whether or not a student has cheated that he/she/they cannot get around. </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snapToGrid w:val="0"/>
          <w:sz w:val="20"/>
          <w:szCs w:val="20"/>
        </w:rPr>
        <w:t xml:space="preserve">The SPC General Catalog specifically addresses academic integrity as follows: “It is the aim of the faculty of South Plains College to foster a spirit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(23). “Complete honesty is required of the student in the presentation of any and all phases of course work. This applies to quizzes of whatever length as well as to final examinations, to daily reports and to term papers” (23). Students must consult the General Catalog for the college’s detailed policies on plagiarism and cheating. Ignorance of the college’s policies and procedures is not a viable defense for plagiarism or cheating. </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BE MENTALLY PRESENT:</w:t>
      </w:r>
      <w:r w:rsidRPr="00E7230D">
        <w:rPr>
          <w:snapToGrid w:val="0"/>
          <w:sz w:val="20"/>
          <w:szCs w:val="20"/>
        </w:rPr>
        <w:t xml:space="preserve"> </w:t>
      </w:r>
      <w:r w:rsidRPr="00F412D1">
        <w:rPr>
          <w:snapToGrid w:val="0"/>
          <w:sz w:val="20"/>
          <w:szCs w:val="20"/>
          <w:highlight w:val="lightGray"/>
        </w:rPr>
        <w:t>The use of any electronic devices (cell phones, iPhones, iPods, Blackberry, or any other device) will not be tolerated. Your cell phone needs to be set to silent, not vibrate and out of sight; texting under the desk/in your lap is NOT out of sight. Any student using a cell phone, iPod, or any other electronic device not previously approved by the instructor will not be dismissed for the day, but will be counted absent;</w:t>
      </w:r>
      <w:r w:rsidRPr="00E7230D">
        <w:rPr>
          <w:snapToGrid w:val="0"/>
          <w:sz w:val="20"/>
          <w:szCs w:val="20"/>
        </w:rPr>
        <w:t xml:space="preserve"> I will not interrupt class to dismiss you. (However, I understand that sometimes emergencies occur. If you need to have your cell phone on during class for an emergency, please discuss it with me before class begins that day.) Laptops will be allowed only with prior approval. </w:t>
      </w:r>
    </w:p>
    <w:p w:rsidR="00E7230D" w:rsidRPr="00E7230D" w:rsidRDefault="00E7230D" w:rsidP="00E7230D">
      <w:pPr>
        <w:keepNext/>
        <w:widowControl w:val="0"/>
        <w:suppressAutoHyphens/>
        <w:outlineLvl w:val="2"/>
        <w:rPr>
          <w:snapToGrid w:val="0"/>
          <w:sz w:val="20"/>
          <w:szCs w:val="20"/>
        </w:rPr>
      </w:pPr>
    </w:p>
    <w:p w:rsidR="00E7230D" w:rsidRDefault="00D96434" w:rsidP="00E7230D">
      <w:pPr>
        <w:keepNext/>
        <w:widowControl w:val="0"/>
        <w:suppressAutoHyphens/>
        <w:outlineLvl w:val="2"/>
        <w:rPr>
          <w:snapToGrid w:val="0"/>
          <w:sz w:val="20"/>
          <w:szCs w:val="20"/>
        </w:rPr>
      </w:pPr>
      <w:r>
        <w:rPr>
          <w:b/>
          <w:snapToGrid w:val="0"/>
          <w:sz w:val="20"/>
          <w:szCs w:val="20"/>
        </w:rPr>
        <w:t>MESSAGING</w:t>
      </w:r>
      <w:r w:rsidR="00E7230D" w:rsidRPr="00E7230D">
        <w:rPr>
          <w:b/>
          <w:snapToGrid w:val="0"/>
          <w:sz w:val="20"/>
          <w:szCs w:val="20"/>
        </w:rPr>
        <w:t>:</w:t>
      </w:r>
      <w:r w:rsidR="00E7230D" w:rsidRPr="00E7230D">
        <w:rPr>
          <w:snapToGrid w:val="0"/>
          <w:sz w:val="20"/>
          <w:szCs w:val="20"/>
        </w:rPr>
        <w:t xml:space="preserve"> </w:t>
      </w:r>
      <w:r w:rsidR="00E7230D" w:rsidRPr="00F412D1">
        <w:rPr>
          <w:snapToGrid w:val="0"/>
          <w:sz w:val="20"/>
          <w:szCs w:val="20"/>
          <w:highlight w:val="lightGray"/>
        </w:rPr>
        <w:t xml:space="preserve">I typically check my </w:t>
      </w:r>
      <w:r w:rsidR="00BE7804">
        <w:rPr>
          <w:snapToGrid w:val="0"/>
          <w:sz w:val="20"/>
          <w:szCs w:val="20"/>
          <w:highlight w:val="lightGray"/>
        </w:rPr>
        <w:t>Course Messages</w:t>
      </w:r>
      <w:r>
        <w:rPr>
          <w:snapToGrid w:val="0"/>
          <w:sz w:val="20"/>
          <w:szCs w:val="20"/>
          <w:highlight w:val="lightGray"/>
        </w:rPr>
        <w:t xml:space="preserve"> once</w:t>
      </w:r>
      <w:r w:rsidR="00E7230D" w:rsidRPr="00F412D1">
        <w:rPr>
          <w:snapToGrid w:val="0"/>
          <w:sz w:val="20"/>
          <w:szCs w:val="20"/>
          <w:highlight w:val="lightGray"/>
        </w:rPr>
        <w:t xml:space="preserve"> a day </w:t>
      </w:r>
      <w:r>
        <w:rPr>
          <w:snapToGrid w:val="0"/>
          <w:sz w:val="20"/>
          <w:szCs w:val="20"/>
          <w:highlight w:val="lightGray"/>
        </w:rPr>
        <w:t>(Monday-Thursday</w:t>
      </w:r>
      <w:proofErr w:type="gramStart"/>
      <w:r>
        <w:rPr>
          <w:snapToGrid w:val="0"/>
          <w:sz w:val="20"/>
          <w:szCs w:val="20"/>
          <w:highlight w:val="lightGray"/>
        </w:rPr>
        <w:t>)--</w:t>
      </w:r>
      <w:proofErr w:type="gramEnd"/>
      <w:r>
        <w:rPr>
          <w:snapToGrid w:val="0"/>
          <w:sz w:val="20"/>
          <w:szCs w:val="20"/>
          <w:highlight w:val="lightGray"/>
        </w:rPr>
        <w:t xml:space="preserve"> </w:t>
      </w:r>
      <w:r w:rsidR="00E7230D" w:rsidRPr="00F412D1">
        <w:rPr>
          <w:snapToGrid w:val="0"/>
          <w:sz w:val="20"/>
          <w:szCs w:val="20"/>
          <w:highlight w:val="lightGray"/>
        </w:rPr>
        <w:t xml:space="preserve">in the afternoon. If you have a question, please feel free to </w:t>
      </w:r>
      <w:r>
        <w:rPr>
          <w:snapToGrid w:val="0"/>
          <w:sz w:val="20"/>
          <w:szCs w:val="20"/>
          <w:highlight w:val="lightGray"/>
        </w:rPr>
        <w:t>Message</w:t>
      </w:r>
      <w:r w:rsidR="00E7230D" w:rsidRPr="00F412D1">
        <w:rPr>
          <w:snapToGrid w:val="0"/>
          <w:sz w:val="20"/>
          <w:szCs w:val="20"/>
          <w:highlight w:val="lightGray"/>
        </w:rPr>
        <w:t xml:space="preserve"> me</w:t>
      </w:r>
      <w:r w:rsidR="00E7230D" w:rsidRPr="00E7230D">
        <w:rPr>
          <w:snapToGrid w:val="0"/>
          <w:sz w:val="20"/>
          <w:szCs w:val="20"/>
        </w:rPr>
        <w:t xml:space="preserve">; however, please allow at least 48 hours for a response. Additionally, I do not check my </w:t>
      </w:r>
      <w:r>
        <w:rPr>
          <w:snapToGrid w:val="0"/>
          <w:sz w:val="20"/>
          <w:szCs w:val="20"/>
        </w:rPr>
        <w:t>Messages</w:t>
      </w:r>
      <w:r w:rsidR="00E7230D" w:rsidRPr="00E7230D">
        <w:rPr>
          <w:snapToGrid w:val="0"/>
          <w:sz w:val="20"/>
          <w:szCs w:val="20"/>
        </w:rPr>
        <w:t xml:space="preserve"> Friday </w:t>
      </w:r>
      <w:r>
        <w:rPr>
          <w:snapToGrid w:val="0"/>
          <w:sz w:val="20"/>
          <w:szCs w:val="20"/>
        </w:rPr>
        <w:t>and Saturday;</w:t>
      </w:r>
      <w:r w:rsidR="00E7230D" w:rsidRPr="00E7230D">
        <w:rPr>
          <w:snapToGrid w:val="0"/>
          <w:sz w:val="20"/>
          <w:szCs w:val="20"/>
        </w:rPr>
        <w:t xml:space="preserve"> any </w:t>
      </w:r>
      <w:r>
        <w:rPr>
          <w:snapToGrid w:val="0"/>
          <w:sz w:val="20"/>
          <w:szCs w:val="20"/>
        </w:rPr>
        <w:t>Messages</w:t>
      </w:r>
      <w:r w:rsidR="00E7230D" w:rsidRPr="00E7230D">
        <w:rPr>
          <w:snapToGrid w:val="0"/>
          <w:sz w:val="20"/>
          <w:szCs w:val="20"/>
        </w:rPr>
        <w:t xml:space="preserve"> sent on those days will be responded to on </w:t>
      </w:r>
      <w:r>
        <w:rPr>
          <w:snapToGrid w:val="0"/>
          <w:sz w:val="20"/>
          <w:szCs w:val="20"/>
        </w:rPr>
        <w:t>Su</w:t>
      </w:r>
      <w:r w:rsidR="00E7230D" w:rsidRPr="00E7230D">
        <w:rPr>
          <w:snapToGrid w:val="0"/>
          <w:sz w:val="20"/>
          <w:szCs w:val="20"/>
        </w:rPr>
        <w:t xml:space="preserve">nday. Students should limit </w:t>
      </w:r>
      <w:r>
        <w:rPr>
          <w:snapToGrid w:val="0"/>
          <w:sz w:val="20"/>
          <w:szCs w:val="20"/>
        </w:rPr>
        <w:t>Messages</w:t>
      </w:r>
      <w:r w:rsidR="00E7230D" w:rsidRPr="00E7230D">
        <w:rPr>
          <w:snapToGrid w:val="0"/>
          <w:sz w:val="20"/>
          <w:szCs w:val="20"/>
        </w:rPr>
        <w:t xml:space="preserve"> to “quick” questions. My office hours or appointments are the best way to address more complex questions and concerns about the course. If the answer to your question can be found in the textbooks, course website, or syllabus, please do not </w:t>
      </w:r>
      <w:r>
        <w:rPr>
          <w:snapToGrid w:val="0"/>
          <w:sz w:val="20"/>
          <w:szCs w:val="20"/>
        </w:rPr>
        <w:t>Message</w:t>
      </w:r>
      <w:r w:rsidR="00E7230D" w:rsidRPr="00E7230D">
        <w:rPr>
          <w:snapToGrid w:val="0"/>
          <w:sz w:val="20"/>
          <w:szCs w:val="20"/>
        </w:rPr>
        <w:t xml:space="preserve"> me. </w:t>
      </w:r>
    </w:p>
    <w:p w:rsidR="00D96434" w:rsidRPr="00E7230D" w:rsidRDefault="00D96434" w:rsidP="00E7230D">
      <w:pPr>
        <w:keepNext/>
        <w:widowControl w:val="0"/>
        <w:suppressAutoHyphens/>
        <w:outlineLvl w:val="2"/>
        <w:rPr>
          <w:snapToGrid w:val="0"/>
          <w:sz w:val="20"/>
          <w:szCs w:val="20"/>
        </w:rPr>
      </w:pPr>
    </w:p>
    <w:p w:rsidR="00E7230D" w:rsidRDefault="00D96434" w:rsidP="00E7230D">
      <w:pPr>
        <w:keepNext/>
        <w:widowControl w:val="0"/>
        <w:suppressAutoHyphens/>
        <w:outlineLvl w:val="2"/>
        <w:rPr>
          <w:snapToGrid w:val="0"/>
          <w:sz w:val="20"/>
          <w:szCs w:val="20"/>
        </w:rPr>
      </w:pPr>
      <w:r>
        <w:rPr>
          <w:b/>
          <w:snapToGrid w:val="0"/>
          <w:sz w:val="20"/>
          <w:szCs w:val="20"/>
        </w:rPr>
        <w:t>MESSAGE</w:t>
      </w:r>
      <w:r w:rsidR="00E7230D" w:rsidRPr="00E7230D">
        <w:rPr>
          <w:b/>
          <w:snapToGrid w:val="0"/>
          <w:sz w:val="20"/>
          <w:szCs w:val="20"/>
        </w:rPr>
        <w:t xml:space="preserve"> ETIQUETTE:</w:t>
      </w:r>
      <w:r w:rsidR="00E7230D" w:rsidRPr="00E7230D">
        <w:rPr>
          <w:snapToGrid w:val="0"/>
          <w:sz w:val="20"/>
          <w:szCs w:val="20"/>
        </w:rPr>
        <w:t xml:space="preserve"> I expect students to use professional language and to</w:t>
      </w:r>
      <w:r>
        <w:rPr>
          <w:snapToGrid w:val="0"/>
          <w:sz w:val="20"/>
          <w:szCs w:val="20"/>
        </w:rPr>
        <w:t>ne in all communication with me</w:t>
      </w:r>
      <w:r w:rsidR="00E7230D" w:rsidRPr="00E7230D">
        <w:rPr>
          <w:snapToGrid w:val="0"/>
          <w:sz w:val="20"/>
          <w:szCs w:val="20"/>
        </w:rPr>
        <w:t>. “</w:t>
      </w:r>
      <w:proofErr w:type="spellStart"/>
      <w:r w:rsidR="00E7230D" w:rsidRPr="00E7230D">
        <w:rPr>
          <w:snapToGrid w:val="0"/>
          <w:sz w:val="20"/>
          <w:szCs w:val="20"/>
        </w:rPr>
        <w:t>Sooooooooooooooo</w:t>
      </w:r>
      <w:proofErr w:type="spellEnd"/>
      <w:r w:rsidR="00E7230D" w:rsidRPr="00E7230D">
        <w:rPr>
          <w:snapToGrid w:val="0"/>
          <w:sz w:val="20"/>
          <w:szCs w:val="20"/>
        </w:rPr>
        <w:t xml:space="preserve"> B4 u </w:t>
      </w:r>
      <w:proofErr w:type="spellStart"/>
      <w:r w:rsidR="00E7230D" w:rsidRPr="00E7230D">
        <w:rPr>
          <w:snapToGrid w:val="0"/>
          <w:sz w:val="20"/>
          <w:szCs w:val="20"/>
        </w:rPr>
        <w:t>snd</w:t>
      </w:r>
      <w:proofErr w:type="spellEnd"/>
      <w:r w:rsidR="00E7230D" w:rsidRPr="00E7230D">
        <w:rPr>
          <w:snapToGrid w:val="0"/>
          <w:sz w:val="20"/>
          <w:szCs w:val="20"/>
        </w:rPr>
        <w:t xml:space="preserve"> me a msg. B sure </w:t>
      </w:r>
      <w:proofErr w:type="spellStart"/>
      <w:r w:rsidR="00E7230D" w:rsidRPr="00E7230D">
        <w:rPr>
          <w:snapToGrid w:val="0"/>
          <w:sz w:val="20"/>
          <w:szCs w:val="20"/>
        </w:rPr>
        <w:t>i</w:t>
      </w:r>
      <w:proofErr w:type="spellEnd"/>
      <w:r w:rsidR="00E7230D" w:rsidRPr="00E7230D">
        <w:rPr>
          <w:snapToGrid w:val="0"/>
          <w:sz w:val="20"/>
          <w:szCs w:val="20"/>
        </w:rPr>
        <w:t xml:space="preserve"> can read it.” Students must use proper grammar, spelling, capitalization, and punctuation. Students should never ask that I respond ASAP and should refrain from using ALL CAPS and excessive punctuation in the subject line of the </w:t>
      </w:r>
      <w:r w:rsidR="00A45A9B">
        <w:rPr>
          <w:snapToGrid w:val="0"/>
          <w:sz w:val="20"/>
          <w:szCs w:val="20"/>
        </w:rPr>
        <w:t>Message</w:t>
      </w:r>
      <w:r w:rsidR="00E7230D" w:rsidRPr="00E7230D">
        <w:rPr>
          <w:snapToGrid w:val="0"/>
          <w:sz w:val="20"/>
          <w:szCs w:val="20"/>
        </w:rPr>
        <w:t xml:space="preserve">. </w:t>
      </w:r>
    </w:p>
    <w:p w:rsidR="00A45A9B" w:rsidRPr="00E7230D" w:rsidRDefault="00A45A9B"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GRADING TIME FRAMES:</w:t>
      </w:r>
      <w:r w:rsidRPr="00E7230D">
        <w:rPr>
          <w:snapToGrid w:val="0"/>
          <w:sz w:val="20"/>
          <w:szCs w:val="20"/>
        </w:rPr>
        <w:t xml:space="preserve"> I grade all work as efficiently and quickly as possible. When your assignments are evaluated, you will have them back; please do not inquire as to whether or not your papers/exams are graded. </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ANNOUNCEMENTS:</w:t>
      </w:r>
      <w:r w:rsidRPr="00E7230D">
        <w:rPr>
          <w:snapToGrid w:val="0"/>
          <w:sz w:val="20"/>
          <w:szCs w:val="20"/>
        </w:rPr>
        <w:t xml:space="preserve"> Any information sent-out via announcements in emails or posted as an announcement on the course website is important and is, accordingly, an extension of assignment requirements and syllabus policies. Students must read all announcements and will be held responsible for any information posted in the announcements. </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FINAL COURSE AVERAGES:</w:t>
      </w:r>
      <w:r w:rsidRPr="00E7230D">
        <w:rPr>
          <w:snapToGrid w:val="0"/>
          <w:sz w:val="20"/>
          <w:szCs w:val="20"/>
        </w:rPr>
        <w:t xml:space="preserve"> At the end of the semester, there is always a temptation for a student to email professors and ask, “Is there anything I can do to make a [insert grade here] in your class.” The quick answer is “No.” The longer answer is this: throughout the semester, you are given numerous opportunities to earn grades in this course. At the end of the semester, it is too late to do anything. I rarely give extra credit or drop grades; however, you have many participation grades, essay-participation grades (most of which are completion grades), and opportunities to “help” you. The most efficient and effective way to achieve a desirable grade in this course is to attend each class and be prepared with all materials and readings and submit all course work in a timely manner. If you do what is required of you, you will be successful. Remember: What you put into this course is what you will get out of it. </w:t>
      </w:r>
    </w:p>
    <w:p w:rsidR="00E7230D" w:rsidRPr="00E7230D" w:rsidRDefault="00E7230D" w:rsidP="00E7230D">
      <w:pPr>
        <w:widowControl w:val="0"/>
        <w:rPr>
          <w:rFonts w:ascii="Courier New" w:hAnsi="Courier New"/>
          <w:snapToGrid w:val="0"/>
          <w:sz w:val="20"/>
          <w:szCs w:val="20"/>
        </w:rPr>
      </w:pPr>
    </w:p>
    <w:p w:rsidR="00E7230D" w:rsidRPr="00E7230D" w:rsidRDefault="00E7230D" w:rsidP="00E7230D">
      <w:pPr>
        <w:keepNext/>
        <w:widowControl w:val="0"/>
        <w:suppressAutoHyphens/>
        <w:outlineLvl w:val="2"/>
        <w:rPr>
          <w:snapToGrid w:val="0"/>
          <w:sz w:val="20"/>
          <w:szCs w:val="20"/>
        </w:rPr>
      </w:pPr>
      <w:r w:rsidRPr="00E7230D">
        <w:rPr>
          <w:b/>
          <w:snapToGrid w:val="0"/>
          <w:sz w:val="20"/>
          <w:szCs w:val="20"/>
        </w:rPr>
        <w:t>COURSE OUTLINE AND CALENDAR</w:t>
      </w:r>
      <w:r w:rsidRPr="00E7230D">
        <w:rPr>
          <w:snapToGrid w:val="0"/>
          <w:sz w:val="20"/>
          <w:szCs w:val="20"/>
        </w:rPr>
        <w:t xml:space="preserve">: Students are responsible for completing the critical reading, writing, and grammar assignments as identified in the weekly summaries. As this is a college-level course, students are responsible for their own time and course-management strategies. This being said, the course is designed for the critical reading, rhetorical strategies, and grammar assignments to be completed on the appropriate due date as outlined in the schedule. </w:t>
      </w:r>
    </w:p>
    <w:p w:rsidR="00E7230D" w:rsidRPr="00E7230D" w:rsidRDefault="00E7230D" w:rsidP="00E7230D">
      <w:pPr>
        <w:keepNext/>
        <w:widowControl w:val="0"/>
        <w:suppressAutoHyphens/>
        <w:outlineLvl w:val="2"/>
        <w:rPr>
          <w:snapToGrid w:val="0"/>
          <w:sz w:val="20"/>
          <w:szCs w:val="20"/>
        </w:rPr>
      </w:pPr>
    </w:p>
    <w:p w:rsidR="00E7230D" w:rsidRPr="00E7230D" w:rsidRDefault="00E7230D" w:rsidP="00E7230D">
      <w:pPr>
        <w:keepNext/>
        <w:widowControl w:val="0"/>
        <w:suppressAutoHyphens/>
        <w:outlineLvl w:val="2"/>
        <w:rPr>
          <w:b/>
          <w:snapToGrid w:val="0"/>
        </w:rPr>
      </w:pPr>
      <w:r w:rsidRPr="00E7230D">
        <w:rPr>
          <w:b/>
          <w:snapToGrid w:val="0"/>
        </w:rPr>
        <w:t>*This syllabus and schedule is subject to change at the instructor’s discretion.*</w:t>
      </w:r>
    </w:p>
    <w:p w:rsidR="00E7230D" w:rsidRPr="00E7230D" w:rsidRDefault="00E7230D" w:rsidP="00E7230D">
      <w:pPr>
        <w:keepNext/>
        <w:widowControl w:val="0"/>
        <w:suppressAutoHyphens/>
        <w:outlineLvl w:val="2"/>
        <w:rPr>
          <w:b/>
          <w:snapToGrid w:val="0"/>
        </w:rPr>
      </w:pPr>
    </w:p>
    <w:p w:rsidR="00E7230D" w:rsidRPr="00E7230D" w:rsidRDefault="00E7230D" w:rsidP="00E7230D">
      <w:pPr>
        <w:keepNext/>
        <w:widowControl w:val="0"/>
        <w:suppressAutoHyphens/>
        <w:outlineLvl w:val="2"/>
        <w:rPr>
          <w:b/>
          <w:snapToGrid w:val="0"/>
        </w:rPr>
      </w:pPr>
      <w:r w:rsidRPr="00E7230D">
        <w:rPr>
          <w:b/>
          <w:snapToGrid w:val="0"/>
        </w:rPr>
        <w:t>*Continued enrollment by the student in the course indicates that the student agrees and will abide by all policies set-forth in this syllabus by the instructor.*</w:t>
      </w:r>
    </w:p>
    <w:p w:rsidR="00E7230D" w:rsidRPr="00E7230D" w:rsidRDefault="00E7230D" w:rsidP="00E7230D">
      <w:pPr>
        <w:widowControl w:val="0"/>
        <w:rPr>
          <w:snapToGrid w:val="0"/>
          <w:sz w:val="20"/>
          <w:szCs w:val="20"/>
        </w:rPr>
      </w:pPr>
    </w:p>
    <w:p w:rsidR="00E7230D" w:rsidRPr="00E7230D" w:rsidRDefault="00E7230D" w:rsidP="00900B65">
      <w:pPr>
        <w:suppressAutoHyphens/>
        <w:rPr>
          <w:sz w:val="20"/>
          <w:szCs w:val="20"/>
        </w:rPr>
      </w:pPr>
    </w:p>
    <w:p w:rsidR="0029634A" w:rsidRDefault="0029634A" w:rsidP="00A14A45">
      <w:pPr>
        <w:jc w:val="center"/>
        <w:rPr>
          <w:b/>
          <w:sz w:val="32"/>
          <w:szCs w:val="32"/>
        </w:rPr>
      </w:pPr>
    </w:p>
    <w:p w:rsidR="006664F7" w:rsidRPr="00A14A45" w:rsidRDefault="006664F7" w:rsidP="006664F7">
      <w:pPr>
        <w:jc w:val="center"/>
        <w:rPr>
          <w:b/>
          <w:sz w:val="32"/>
          <w:szCs w:val="32"/>
        </w:rPr>
      </w:pPr>
      <w:r>
        <w:rPr>
          <w:b/>
          <w:sz w:val="32"/>
          <w:szCs w:val="32"/>
        </w:rPr>
        <w:t xml:space="preserve">1302 </w:t>
      </w:r>
      <w:r w:rsidRPr="00A14A45">
        <w:rPr>
          <w:b/>
          <w:sz w:val="32"/>
          <w:szCs w:val="32"/>
        </w:rPr>
        <w:t>Schedule</w:t>
      </w:r>
    </w:p>
    <w:p w:rsidR="006664F7" w:rsidRDefault="006664F7" w:rsidP="006664F7"/>
    <w:p w:rsidR="005816B6" w:rsidRPr="005816B6" w:rsidRDefault="00BE7804" w:rsidP="006664F7">
      <w:pPr>
        <w:rPr>
          <w:sz w:val="22"/>
          <w:szCs w:val="22"/>
        </w:rPr>
      </w:pPr>
      <w:r>
        <w:rPr>
          <w:b/>
          <w:sz w:val="22"/>
          <w:szCs w:val="22"/>
        </w:rPr>
        <w:t>Jan. 14 &amp; 21</w:t>
      </w:r>
      <w:r>
        <w:rPr>
          <w:b/>
          <w:sz w:val="22"/>
          <w:szCs w:val="22"/>
        </w:rPr>
        <w:tab/>
      </w:r>
      <w:r w:rsidR="0034454F">
        <w:rPr>
          <w:sz w:val="22"/>
          <w:szCs w:val="22"/>
        </w:rPr>
        <w:t xml:space="preserve"> </w:t>
      </w:r>
      <w:r w:rsidR="0034454F">
        <w:rPr>
          <w:sz w:val="22"/>
          <w:szCs w:val="22"/>
        </w:rPr>
        <w:tab/>
      </w:r>
      <w:r w:rsidR="005816B6" w:rsidRPr="005816B6">
        <w:rPr>
          <w:sz w:val="22"/>
          <w:szCs w:val="22"/>
        </w:rPr>
        <w:t xml:space="preserve">Introduction to Literature, Literary Reviews, and Research </w:t>
      </w:r>
    </w:p>
    <w:p w:rsidR="005816B6" w:rsidRDefault="00BE7804" w:rsidP="005816B6">
      <w:pPr>
        <w:rPr>
          <w:sz w:val="22"/>
          <w:szCs w:val="22"/>
        </w:rPr>
      </w:pPr>
      <w:r>
        <w:rPr>
          <w:b/>
          <w:sz w:val="22"/>
          <w:szCs w:val="22"/>
        </w:rPr>
        <w:t>Jan. 28 &amp; Feb 4</w:t>
      </w:r>
      <w:r>
        <w:rPr>
          <w:b/>
          <w:sz w:val="22"/>
          <w:szCs w:val="22"/>
        </w:rPr>
        <w:tab/>
      </w:r>
      <w:r w:rsidR="005816B6" w:rsidRPr="005816B6">
        <w:rPr>
          <w:b/>
          <w:sz w:val="22"/>
          <w:szCs w:val="22"/>
        </w:rPr>
        <w:t xml:space="preserve">Unit 1— </w:t>
      </w:r>
      <w:r w:rsidR="005816B6" w:rsidRPr="005816B6">
        <w:rPr>
          <w:sz w:val="22"/>
          <w:szCs w:val="22"/>
        </w:rPr>
        <w:t>“Rocking Horse Winner”, “The Necklace” “Death of a Salesman”</w:t>
      </w:r>
    </w:p>
    <w:p w:rsidR="00BE7804" w:rsidRDefault="00BE7804" w:rsidP="005816B6">
      <w:pPr>
        <w:rPr>
          <w:sz w:val="22"/>
          <w:szCs w:val="22"/>
        </w:rPr>
      </w:pPr>
      <w:r>
        <w:rPr>
          <w:sz w:val="22"/>
          <w:szCs w:val="22"/>
        </w:rPr>
        <w:t xml:space="preserve">        </w:t>
      </w:r>
      <w:r w:rsidRPr="00C61F18">
        <w:rPr>
          <w:b/>
          <w:color w:val="FF0000"/>
          <w:sz w:val="22"/>
          <w:szCs w:val="22"/>
        </w:rPr>
        <w:t>Feb 6 or 7</w:t>
      </w:r>
      <w:r w:rsidRPr="00C61F18">
        <w:rPr>
          <w:color w:val="FF0000"/>
          <w:sz w:val="22"/>
          <w:szCs w:val="22"/>
        </w:rPr>
        <w:tab/>
      </w:r>
      <w:r w:rsidRPr="00C61F18">
        <w:rPr>
          <w:color w:val="FF0000"/>
          <w:sz w:val="22"/>
          <w:szCs w:val="22"/>
        </w:rPr>
        <w:tab/>
      </w:r>
      <w:r w:rsidRPr="00C61F18">
        <w:rPr>
          <w:b/>
          <w:color w:val="FF0000"/>
          <w:sz w:val="22"/>
          <w:szCs w:val="22"/>
        </w:rPr>
        <w:t>Unit 1 Test—80 points</w:t>
      </w:r>
    </w:p>
    <w:p w:rsidR="005816B6" w:rsidRDefault="00BE7804" w:rsidP="005816B6">
      <w:pPr>
        <w:rPr>
          <w:sz w:val="22"/>
          <w:szCs w:val="22"/>
        </w:rPr>
      </w:pPr>
      <w:r>
        <w:rPr>
          <w:b/>
          <w:sz w:val="22"/>
          <w:szCs w:val="22"/>
        </w:rPr>
        <w:t>Feb. 11 &amp; 18</w:t>
      </w:r>
      <w:r>
        <w:rPr>
          <w:b/>
          <w:sz w:val="22"/>
          <w:szCs w:val="22"/>
        </w:rPr>
        <w:tab/>
      </w:r>
      <w:r>
        <w:rPr>
          <w:b/>
          <w:sz w:val="22"/>
          <w:szCs w:val="22"/>
        </w:rPr>
        <w:tab/>
      </w:r>
      <w:r w:rsidR="005816B6" w:rsidRPr="005816B6">
        <w:rPr>
          <w:b/>
          <w:sz w:val="22"/>
          <w:szCs w:val="22"/>
        </w:rPr>
        <w:t>Unit 2</w:t>
      </w:r>
      <w:r w:rsidR="005816B6" w:rsidRPr="005816B6">
        <w:rPr>
          <w:sz w:val="22"/>
          <w:szCs w:val="22"/>
        </w:rPr>
        <w:t>— “A Worn Path”, “A Rose for Emily”, “To Kill a Mockingbird”</w:t>
      </w:r>
    </w:p>
    <w:p w:rsidR="00BE7804" w:rsidRPr="00C61F18" w:rsidRDefault="00BE7804" w:rsidP="005816B6">
      <w:pPr>
        <w:rPr>
          <w:color w:val="FF0000"/>
          <w:sz w:val="22"/>
          <w:szCs w:val="22"/>
        </w:rPr>
      </w:pPr>
      <w:r w:rsidRPr="00C61F18">
        <w:rPr>
          <w:color w:val="FF0000"/>
          <w:sz w:val="22"/>
          <w:szCs w:val="22"/>
        </w:rPr>
        <w:t xml:space="preserve">         </w:t>
      </w:r>
      <w:r w:rsidRPr="00C61F18">
        <w:rPr>
          <w:b/>
          <w:color w:val="FF0000"/>
          <w:sz w:val="22"/>
          <w:szCs w:val="22"/>
        </w:rPr>
        <w:t>Feb. 20 or 21</w:t>
      </w:r>
      <w:r w:rsidRPr="00C61F18">
        <w:rPr>
          <w:color w:val="FF0000"/>
          <w:sz w:val="22"/>
          <w:szCs w:val="22"/>
        </w:rPr>
        <w:tab/>
      </w:r>
      <w:r w:rsidRPr="00C61F18">
        <w:rPr>
          <w:b/>
          <w:color w:val="FF0000"/>
          <w:sz w:val="22"/>
          <w:szCs w:val="22"/>
        </w:rPr>
        <w:t>Unit 2 Test –80 points</w:t>
      </w:r>
    </w:p>
    <w:p w:rsidR="005816B6" w:rsidRDefault="00BE7804" w:rsidP="005816B6">
      <w:pPr>
        <w:rPr>
          <w:sz w:val="22"/>
          <w:szCs w:val="22"/>
        </w:rPr>
      </w:pPr>
      <w:r>
        <w:rPr>
          <w:b/>
          <w:sz w:val="22"/>
          <w:szCs w:val="22"/>
        </w:rPr>
        <w:t>Feb</w:t>
      </w:r>
      <w:r w:rsidR="00C61F18">
        <w:rPr>
          <w:b/>
          <w:sz w:val="22"/>
          <w:szCs w:val="22"/>
        </w:rPr>
        <w:t>.</w:t>
      </w:r>
      <w:r>
        <w:rPr>
          <w:b/>
          <w:sz w:val="22"/>
          <w:szCs w:val="22"/>
        </w:rPr>
        <w:t xml:space="preserve"> 25 &amp; Mar</w:t>
      </w:r>
      <w:r w:rsidR="00C61F18">
        <w:rPr>
          <w:b/>
          <w:sz w:val="22"/>
          <w:szCs w:val="22"/>
        </w:rPr>
        <w:t>.</w:t>
      </w:r>
      <w:r>
        <w:rPr>
          <w:b/>
          <w:sz w:val="22"/>
          <w:szCs w:val="22"/>
        </w:rPr>
        <w:t xml:space="preserve"> 4</w:t>
      </w:r>
      <w:r w:rsidR="005816B6">
        <w:rPr>
          <w:b/>
          <w:sz w:val="22"/>
          <w:szCs w:val="22"/>
        </w:rPr>
        <w:tab/>
      </w:r>
      <w:r w:rsidR="005816B6" w:rsidRPr="005816B6">
        <w:rPr>
          <w:b/>
          <w:sz w:val="22"/>
          <w:szCs w:val="22"/>
        </w:rPr>
        <w:t>Unit 3—</w:t>
      </w:r>
      <w:r w:rsidR="005816B6" w:rsidRPr="005816B6">
        <w:rPr>
          <w:sz w:val="22"/>
          <w:szCs w:val="22"/>
        </w:rPr>
        <w:t xml:space="preserve"> “Boys’ Ambition”, “Battle Royal”, “Henry V”</w:t>
      </w:r>
    </w:p>
    <w:p w:rsidR="008B0AD5" w:rsidRPr="00C61F18" w:rsidRDefault="00BE7804" w:rsidP="005816B6">
      <w:pPr>
        <w:rPr>
          <w:b/>
          <w:color w:val="FF0000"/>
          <w:sz w:val="22"/>
          <w:szCs w:val="22"/>
        </w:rPr>
      </w:pPr>
      <w:r w:rsidRPr="00C61F18">
        <w:rPr>
          <w:b/>
          <w:color w:val="FF0000"/>
          <w:sz w:val="22"/>
          <w:szCs w:val="22"/>
        </w:rPr>
        <w:t xml:space="preserve">        Mar</w:t>
      </w:r>
      <w:r w:rsidR="00C61F18" w:rsidRPr="00C61F18">
        <w:rPr>
          <w:b/>
          <w:color w:val="FF0000"/>
          <w:sz w:val="22"/>
          <w:szCs w:val="22"/>
        </w:rPr>
        <w:t>.</w:t>
      </w:r>
      <w:r w:rsidRPr="00C61F18">
        <w:rPr>
          <w:b/>
          <w:color w:val="FF0000"/>
          <w:sz w:val="22"/>
          <w:szCs w:val="22"/>
        </w:rPr>
        <w:t xml:space="preserve"> 6 or 7 </w:t>
      </w:r>
      <w:r w:rsidR="008B0AD5" w:rsidRPr="00C61F18">
        <w:rPr>
          <w:b/>
          <w:color w:val="FF0000"/>
          <w:sz w:val="22"/>
          <w:szCs w:val="22"/>
        </w:rPr>
        <w:tab/>
      </w:r>
      <w:r w:rsidRPr="00C61F18">
        <w:rPr>
          <w:b/>
          <w:color w:val="FF0000"/>
          <w:sz w:val="22"/>
          <w:szCs w:val="22"/>
        </w:rPr>
        <w:t xml:space="preserve">Unit 3 Test—80 points </w:t>
      </w:r>
    </w:p>
    <w:p w:rsidR="00C61F18" w:rsidRDefault="00C61F18" w:rsidP="005816B6">
      <w:pPr>
        <w:rPr>
          <w:b/>
          <w:sz w:val="22"/>
          <w:szCs w:val="22"/>
        </w:rPr>
      </w:pPr>
      <w:r>
        <w:rPr>
          <w:b/>
          <w:sz w:val="22"/>
          <w:szCs w:val="22"/>
        </w:rPr>
        <w:t>Mar. 11</w:t>
      </w:r>
      <w:r>
        <w:rPr>
          <w:b/>
          <w:sz w:val="22"/>
          <w:szCs w:val="22"/>
        </w:rPr>
        <w:tab/>
      </w:r>
      <w:r>
        <w:rPr>
          <w:b/>
          <w:sz w:val="22"/>
          <w:szCs w:val="22"/>
        </w:rPr>
        <w:tab/>
        <w:t xml:space="preserve">Spring Break </w:t>
      </w:r>
    </w:p>
    <w:p w:rsidR="00C61F18" w:rsidRDefault="00C61F18" w:rsidP="005816B6">
      <w:pPr>
        <w:rPr>
          <w:b/>
          <w:sz w:val="22"/>
          <w:szCs w:val="22"/>
        </w:rPr>
      </w:pPr>
      <w:r>
        <w:rPr>
          <w:b/>
          <w:sz w:val="22"/>
          <w:szCs w:val="22"/>
        </w:rPr>
        <w:t>Mar. 18</w:t>
      </w:r>
      <w:r>
        <w:rPr>
          <w:b/>
          <w:sz w:val="22"/>
          <w:szCs w:val="22"/>
        </w:rPr>
        <w:tab/>
      </w:r>
      <w:r>
        <w:rPr>
          <w:b/>
          <w:sz w:val="22"/>
          <w:szCs w:val="22"/>
        </w:rPr>
        <w:tab/>
        <w:t>Work on Multi-source Literary Analysis</w:t>
      </w:r>
    </w:p>
    <w:p w:rsidR="00C61F18" w:rsidRDefault="00C61F18" w:rsidP="005816B6">
      <w:pPr>
        <w:rPr>
          <w:sz w:val="22"/>
          <w:szCs w:val="22"/>
        </w:rPr>
      </w:pPr>
      <w:r>
        <w:rPr>
          <w:b/>
          <w:sz w:val="22"/>
          <w:szCs w:val="22"/>
        </w:rPr>
        <w:t>Mar. 25 &amp; Apr 1</w:t>
      </w:r>
      <w:r w:rsidR="005816B6">
        <w:rPr>
          <w:b/>
          <w:sz w:val="22"/>
          <w:szCs w:val="22"/>
        </w:rPr>
        <w:tab/>
      </w:r>
      <w:r w:rsidR="005816B6" w:rsidRPr="005816B6">
        <w:rPr>
          <w:b/>
          <w:sz w:val="22"/>
          <w:szCs w:val="22"/>
        </w:rPr>
        <w:t xml:space="preserve">Unit 4— </w:t>
      </w:r>
      <w:r w:rsidR="005816B6" w:rsidRPr="005816B6">
        <w:rPr>
          <w:sz w:val="22"/>
          <w:szCs w:val="22"/>
        </w:rPr>
        <w:t>“The Story of an Hour”, “The Chrysanthemums”</w:t>
      </w:r>
      <w:r>
        <w:rPr>
          <w:sz w:val="22"/>
          <w:szCs w:val="22"/>
        </w:rPr>
        <w:t xml:space="preserve">, </w:t>
      </w:r>
      <w:r w:rsidRPr="005816B6">
        <w:rPr>
          <w:sz w:val="22"/>
          <w:szCs w:val="22"/>
        </w:rPr>
        <w:t xml:space="preserve">“A Good Man is Hard to Find”, </w:t>
      </w:r>
    </w:p>
    <w:p w:rsidR="005816B6" w:rsidRDefault="00C61F18" w:rsidP="00C61F18">
      <w:pPr>
        <w:ind w:left="1440" w:firstLine="720"/>
        <w:rPr>
          <w:sz w:val="22"/>
          <w:szCs w:val="22"/>
        </w:rPr>
      </w:pPr>
      <w:r w:rsidRPr="005816B6">
        <w:rPr>
          <w:sz w:val="22"/>
          <w:szCs w:val="22"/>
        </w:rPr>
        <w:t>“A Clean, Well-lighted Place”</w:t>
      </w:r>
      <w:r>
        <w:rPr>
          <w:sz w:val="22"/>
          <w:szCs w:val="22"/>
        </w:rPr>
        <w:t>, TBA</w:t>
      </w:r>
    </w:p>
    <w:p w:rsidR="00C61F18" w:rsidRPr="00C61F18" w:rsidRDefault="00C61F18" w:rsidP="00C61F18">
      <w:pPr>
        <w:rPr>
          <w:color w:val="FF0000"/>
          <w:sz w:val="22"/>
          <w:szCs w:val="22"/>
        </w:rPr>
      </w:pPr>
      <w:r w:rsidRPr="00C61F18">
        <w:rPr>
          <w:b/>
          <w:color w:val="FF0000"/>
          <w:sz w:val="22"/>
          <w:szCs w:val="22"/>
        </w:rPr>
        <w:t xml:space="preserve">       Apr. 3 or 4</w:t>
      </w:r>
      <w:r w:rsidRPr="00C61F18">
        <w:rPr>
          <w:color w:val="FF0000"/>
          <w:sz w:val="22"/>
          <w:szCs w:val="22"/>
        </w:rPr>
        <w:tab/>
      </w:r>
      <w:r w:rsidRPr="00C61F18">
        <w:rPr>
          <w:color w:val="FF0000"/>
          <w:sz w:val="22"/>
          <w:szCs w:val="22"/>
        </w:rPr>
        <w:tab/>
      </w:r>
      <w:r w:rsidRPr="00C61F18">
        <w:rPr>
          <w:b/>
          <w:color w:val="FF0000"/>
          <w:sz w:val="22"/>
          <w:szCs w:val="22"/>
        </w:rPr>
        <w:t>Unit 4 Test –80 points</w:t>
      </w:r>
    </w:p>
    <w:p w:rsidR="00C61F18" w:rsidRDefault="00C61F18" w:rsidP="005816B6">
      <w:pPr>
        <w:rPr>
          <w:b/>
          <w:sz w:val="22"/>
          <w:szCs w:val="22"/>
        </w:rPr>
      </w:pPr>
      <w:r>
        <w:rPr>
          <w:b/>
          <w:sz w:val="22"/>
          <w:szCs w:val="22"/>
        </w:rPr>
        <w:t>Apr. 8</w:t>
      </w:r>
      <w:r>
        <w:rPr>
          <w:b/>
          <w:sz w:val="22"/>
          <w:szCs w:val="22"/>
        </w:rPr>
        <w:tab/>
      </w:r>
      <w:r>
        <w:rPr>
          <w:b/>
          <w:sz w:val="22"/>
          <w:szCs w:val="22"/>
        </w:rPr>
        <w:tab/>
      </w:r>
      <w:r>
        <w:rPr>
          <w:b/>
          <w:sz w:val="22"/>
          <w:szCs w:val="22"/>
        </w:rPr>
        <w:tab/>
        <w:t>Work on Multi-source Literary Analysis</w:t>
      </w:r>
    </w:p>
    <w:p w:rsidR="005816B6" w:rsidRDefault="00C61F18" w:rsidP="005816B6">
      <w:pPr>
        <w:rPr>
          <w:sz w:val="22"/>
          <w:szCs w:val="22"/>
        </w:rPr>
      </w:pPr>
      <w:r>
        <w:rPr>
          <w:b/>
          <w:sz w:val="22"/>
          <w:szCs w:val="22"/>
        </w:rPr>
        <w:t>Apr. 15 &amp; 22</w:t>
      </w:r>
      <w:r w:rsidR="005816B6" w:rsidRPr="005816B6">
        <w:rPr>
          <w:b/>
          <w:sz w:val="22"/>
          <w:szCs w:val="22"/>
        </w:rPr>
        <w:t xml:space="preserve">          </w:t>
      </w:r>
      <w:r w:rsidR="005816B6">
        <w:rPr>
          <w:b/>
          <w:sz w:val="22"/>
          <w:szCs w:val="22"/>
        </w:rPr>
        <w:tab/>
      </w:r>
      <w:r w:rsidR="005816B6" w:rsidRPr="005816B6">
        <w:rPr>
          <w:b/>
          <w:sz w:val="22"/>
          <w:szCs w:val="22"/>
        </w:rPr>
        <w:t>Unit 5—</w:t>
      </w:r>
      <w:r w:rsidR="005816B6">
        <w:rPr>
          <w:sz w:val="22"/>
          <w:szCs w:val="22"/>
        </w:rPr>
        <w:t xml:space="preserve"> Poetry</w:t>
      </w:r>
    </w:p>
    <w:p w:rsidR="00C61F18" w:rsidRPr="00C61F18" w:rsidRDefault="00C61F18" w:rsidP="005816B6">
      <w:pPr>
        <w:rPr>
          <w:b/>
          <w:color w:val="FF0000"/>
          <w:sz w:val="22"/>
          <w:szCs w:val="22"/>
        </w:rPr>
      </w:pPr>
      <w:r>
        <w:rPr>
          <w:b/>
          <w:sz w:val="22"/>
          <w:szCs w:val="22"/>
        </w:rPr>
        <w:t xml:space="preserve">       </w:t>
      </w:r>
      <w:r w:rsidRPr="00C61F18">
        <w:rPr>
          <w:b/>
          <w:color w:val="FF0000"/>
          <w:sz w:val="22"/>
          <w:szCs w:val="22"/>
        </w:rPr>
        <w:t>Apr. 29 or 30</w:t>
      </w:r>
      <w:r w:rsidRPr="00C61F18">
        <w:rPr>
          <w:b/>
          <w:color w:val="FF0000"/>
          <w:sz w:val="22"/>
          <w:szCs w:val="22"/>
        </w:rPr>
        <w:tab/>
        <w:t>Unit 5 Test—80 points</w:t>
      </w:r>
    </w:p>
    <w:p w:rsidR="005816B6" w:rsidRDefault="00C61F18" w:rsidP="005816B6">
      <w:pPr>
        <w:rPr>
          <w:b/>
          <w:sz w:val="22"/>
          <w:szCs w:val="22"/>
        </w:rPr>
      </w:pPr>
      <w:r>
        <w:rPr>
          <w:b/>
          <w:sz w:val="22"/>
          <w:szCs w:val="22"/>
        </w:rPr>
        <w:t>May 6</w:t>
      </w:r>
      <w:r w:rsidR="005816B6" w:rsidRPr="005816B6">
        <w:rPr>
          <w:b/>
          <w:sz w:val="22"/>
          <w:szCs w:val="22"/>
        </w:rPr>
        <w:t xml:space="preserve">                          </w:t>
      </w:r>
      <w:r w:rsidR="005816B6">
        <w:rPr>
          <w:b/>
          <w:sz w:val="22"/>
          <w:szCs w:val="22"/>
        </w:rPr>
        <w:tab/>
      </w:r>
      <w:r w:rsidR="005816B6" w:rsidRPr="005816B6">
        <w:rPr>
          <w:b/>
          <w:sz w:val="22"/>
          <w:szCs w:val="22"/>
        </w:rPr>
        <w:t>Final Exam</w:t>
      </w:r>
    </w:p>
    <w:p w:rsidR="008A16FB" w:rsidRDefault="008A16FB" w:rsidP="005816B6">
      <w:pPr>
        <w:rPr>
          <w:b/>
          <w:sz w:val="22"/>
          <w:szCs w:val="22"/>
        </w:rPr>
      </w:pPr>
    </w:p>
    <w:p w:rsidR="008A16FB" w:rsidRDefault="008A16FB" w:rsidP="005816B6">
      <w:pPr>
        <w:rPr>
          <w:b/>
          <w:sz w:val="22"/>
          <w:szCs w:val="22"/>
        </w:rPr>
      </w:pPr>
      <w:r>
        <w:rPr>
          <w:b/>
          <w:sz w:val="22"/>
          <w:szCs w:val="22"/>
        </w:rPr>
        <w:t>Major Papers</w:t>
      </w:r>
    </w:p>
    <w:p w:rsidR="008A16FB" w:rsidRDefault="008A16FB" w:rsidP="005816B6">
      <w:pPr>
        <w:rPr>
          <w:b/>
          <w:sz w:val="22"/>
          <w:szCs w:val="22"/>
        </w:rPr>
      </w:pPr>
      <w:r>
        <w:rPr>
          <w:b/>
          <w:sz w:val="22"/>
          <w:szCs w:val="22"/>
        </w:rPr>
        <w:t>Feb. 17</w:t>
      </w:r>
      <w:r>
        <w:rPr>
          <w:b/>
          <w:sz w:val="22"/>
          <w:szCs w:val="22"/>
        </w:rPr>
        <w:tab/>
      </w:r>
      <w:r>
        <w:rPr>
          <w:b/>
          <w:sz w:val="22"/>
          <w:szCs w:val="22"/>
        </w:rPr>
        <w:tab/>
      </w:r>
      <w:r>
        <w:rPr>
          <w:b/>
          <w:sz w:val="22"/>
          <w:szCs w:val="22"/>
        </w:rPr>
        <w:tab/>
      </w:r>
      <w:r w:rsidRPr="003E0E36">
        <w:rPr>
          <w:b/>
          <w:sz w:val="22"/>
          <w:szCs w:val="22"/>
        </w:rPr>
        <w:t>Book Review Due—100 points</w:t>
      </w:r>
    </w:p>
    <w:p w:rsidR="008A16FB" w:rsidRDefault="008A16FB" w:rsidP="008A16FB">
      <w:pPr>
        <w:rPr>
          <w:b/>
          <w:sz w:val="22"/>
          <w:szCs w:val="22"/>
        </w:rPr>
      </w:pPr>
      <w:r>
        <w:rPr>
          <w:b/>
          <w:sz w:val="22"/>
          <w:szCs w:val="22"/>
        </w:rPr>
        <w:t>Mar. 10</w:t>
      </w:r>
      <w:r w:rsidRPr="008B0AD5">
        <w:rPr>
          <w:b/>
          <w:sz w:val="22"/>
          <w:szCs w:val="22"/>
        </w:rPr>
        <w:tab/>
      </w:r>
      <w:r w:rsidRPr="008B0AD5">
        <w:rPr>
          <w:b/>
          <w:sz w:val="22"/>
          <w:szCs w:val="22"/>
        </w:rPr>
        <w:tab/>
      </w:r>
      <w:r w:rsidRPr="003E0E36">
        <w:rPr>
          <w:b/>
          <w:sz w:val="22"/>
          <w:szCs w:val="22"/>
        </w:rPr>
        <w:t>Single Source Literary Analysis Due</w:t>
      </w:r>
      <w:r>
        <w:rPr>
          <w:b/>
          <w:sz w:val="22"/>
          <w:szCs w:val="22"/>
        </w:rPr>
        <w:t>—100 points</w:t>
      </w:r>
    </w:p>
    <w:p w:rsidR="008A16FB" w:rsidRPr="008B0AD5" w:rsidRDefault="008A16FB" w:rsidP="008A16FB">
      <w:pPr>
        <w:rPr>
          <w:b/>
          <w:sz w:val="22"/>
          <w:szCs w:val="22"/>
        </w:rPr>
      </w:pPr>
      <w:r>
        <w:rPr>
          <w:b/>
          <w:sz w:val="22"/>
          <w:szCs w:val="22"/>
        </w:rPr>
        <w:t>Apr. 14</w:t>
      </w:r>
      <w:r w:rsidRPr="0034454F">
        <w:rPr>
          <w:b/>
          <w:sz w:val="22"/>
          <w:szCs w:val="22"/>
        </w:rPr>
        <w:tab/>
      </w:r>
      <w:r w:rsidRPr="0034454F">
        <w:rPr>
          <w:b/>
          <w:sz w:val="22"/>
          <w:szCs w:val="22"/>
        </w:rPr>
        <w:tab/>
      </w:r>
      <w:r>
        <w:rPr>
          <w:b/>
          <w:sz w:val="22"/>
          <w:szCs w:val="22"/>
        </w:rPr>
        <w:tab/>
      </w:r>
      <w:r w:rsidRPr="0034454F">
        <w:rPr>
          <w:b/>
          <w:sz w:val="22"/>
          <w:szCs w:val="22"/>
        </w:rPr>
        <w:t>Multi-Source Literary Analysis—150 points</w:t>
      </w:r>
    </w:p>
    <w:p w:rsidR="008A16FB" w:rsidRPr="005816B6" w:rsidRDefault="008A16FB" w:rsidP="005816B6">
      <w:pPr>
        <w:rPr>
          <w:sz w:val="22"/>
          <w:szCs w:val="22"/>
        </w:rPr>
      </w:pPr>
    </w:p>
    <w:p w:rsidR="005816B6" w:rsidRPr="0034454F" w:rsidRDefault="005816B6" w:rsidP="005816B6">
      <w:pPr>
        <w:rPr>
          <w:b/>
          <w:sz w:val="28"/>
          <w:szCs w:val="28"/>
        </w:rPr>
      </w:pPr>
    </w:p>
    <w:p w:rsidR="006664F7" w:rsidRDefault="006664F7" w:rsidP="006664F7">
      <w:r>
        <w:br w:type="page"/>
      </w:r>
    </w:p>
    <w:p w:rsidR="00C24DF2" w:rsidRDefault="00C24DF2" w:rsidP="00C24DF2"/>
    <w:p w:rsidR="0051579C" w:rsidRPr="008D62A7" w:rsidRDefault="0051579C" w:rsidP="0051579C">
      <w:pPr>
        <w:ind w:left="2880" w:firstLine="720"/>
        <w:rPr>
          <w:sz w:val="28"/>
          <w:szCs w:val="28"/>
        </w:rPr>
      </w:pPr>
      <w:r w:rsidRPr="008D62A7">
        <w:rPr>
          <w:sz w:val="28"/>
          <w:szCs w:val="28"/>
        </w:rPr>
        <w:t>Student Information Sheet</w:t>
      </w:r>
    </w:p>
    <w:p w:rsidR="0051579C" w:rsidRDefault="0051579C" w:rsidP="0051579C">
      <w:pPr>
        <w:spacing w:before="120" w:after="120" w:line="360" w:lineRule="auto"/>
        <w:rPr>
          <w:sz w:val="28"/>
          <w:szCs w:val="28"/>
        </w:rPr>
      </w:pPr>
    </w:p>
    <w:p w:rsidR="0051579C" w:rsidRDefault="0051579C" w:rsidP="0051579C">
      <w:pPr>
        <w:spacing w:before="120" w:after="120" w:line="360" w:lineRule="auto"/>
        <w:rPr>
          <w:sz w:val="28"/>
          <w:szCs w:val="28"/>
        </w:rPr>
      </w:pPr>
      <w:r>
        <w:rPr>
          <w:sz w:val="28"/>
          <w:szCs w:val="28"/>
        </w:rPr>
        <w:t xml:space="preserve">Legal </w:t>
      </w:r>
      <w:r w:rsidRPr="008D62A7">
        <w:rPr>
          <w:sz w:val="28"/>
          <w:szCs w:val="28"/>
        </w:rPr>
        <w:t>Name __________________________</w:t>
      </w:r>
      <w:r>
        <w:rPr>
          <w:sz w:val="28"/>
          <w:szCs w:val="28"/>
        </w:rPr>
        <w:t>_________________</w:t>
      </w:r>
      <w:r w:rsidRPr="008D62A7">
        <w:rPr>
          <w:sz w:val="28"/>
          <w:szCs w:val="28"/>
        </w:rPr>
        <w:t>__</w:t>
      </w:r>
    </w:p>
    <w:p w:rsidR="0051579C" w:rsidRPr="008D62A7" w:rsidRDefault="0051579C" w:rsidP="0051579C">
      <w:pPr>
        <w:spacing w:before="120" w:after="120" w:line="360" w:lineRule="auto"/>
        <w:rPr>
          <w:sz w:val="28"/>
          <w:szCs w:val="28"/>
        </w:rPr>
      </w:pPr>
      <w:r>
        <w:rPr>
          <w:sz w:val="28"/>
          <w:szCs w:val="28"/>
        </w:rPr>
        <w:t>Preferred Name ______________________________</w:t>
      </w:r>
    </w:p>
    <w:p w:rsidR="0051579C" w:rsidRDefault="0051579C" w:rsidP="0051579C">
      <w:pPr>
        <w:spacing w:before="120" w:after="120" w:line="360" w:lineRule="auto"/>
        <w:rPr>
          <w:sz w:val="28"/>
          <w:szCs w:val="28"/>
        </w:rPr>
      </w:pPr>
      <w:r w:rsidRPr="008D62A7">
        <w:rPr>
          <w:sz w:val="28"/>
          <w:szCs w:val="28"/>
        </w:rPr>
        <w:t>Phone-- cell ________________</w:t>
      </w:r>
      <w:r w:rsidRPr="008D62A7">
        <w:rPr>
          <w:sz w:val="28"/>
          <w:szCs w:val="28"/>
        </w:rPr>
        <w:tab/>
      </w:r>
    </w:p>
    <w:p w:rsidR="0051579C" w:rsidRDefault="0051579C" w:rsidP="0051579C">
      <w:pPr>
        <w:spacing w:before="120" w:after="120" w:line="360" w:lineRule="auto"/>
        <w:rPr>
          <w:sz w:val="28"/>
          <w:szCs w:val="28"/>
        </w:rPr>
      </w:pPr>
      <w:r>
        <w:rPr>
          <w:sz w:val="28"/>
          <w:szCs w:val="28"/>
        </w:rPr>
        <w:t>Major area of study _________________________________________</w:t>
      </w:r>
    </w:p>
    <w:p w:rsidR="0051579C" w:rsidRDefault="0051579C" w:rsidP="0051579C">
      <w:pPr>
        <w:spacing w:before="120" w:after="120" w:line="360" w:lineRule="auto"/>
        <w:rPr>
          <w:sz w:val="28"/>
          <w:szCs w:val="28"/>
        </w:rPr>
      </w:pPr>
      <w:r>
        <w:rPr>
          <w:sz w:val="28"/>
          <w:szCs w:val="28"/>
        </w:rPr>
        <w:t>Minor?  ________________________________________</w:t>
      </w:r>
    </w:p>
    <w:p w:rsidR="0051579C" w:rsidRDefault="0051579C" w:rsidP="0051579C">
      <w:pPr>
        <w:spacing w:before="120" w:after="120" w:line="360" w:lineRule="auto"/>
        <w:rPr>
          <w:sz w:val="28"/>
          <w:szCs w:val="28"/>
        </w:rPr>
      </w:pPr>
      <w:r>
        <w:rPr>
          <w:sz w:val="28"/>
          <w:szCs w:val="28"/>
        </w:rPr>
        <w:t>Future Career?  _________________________________________</w:t>
      </w:r>
    </w:p>
    <w:p w:rsidR="0051579C" w:rsidRDefault="00CA15E4" w:rsidP="0051579C">
      <w:pPr>
        <w:spacing w:before="120" w:after="120" w:line="360" w:lineRule="auto"/>
        <w:rPr>
          <w:sz w:val="28"/>
          <w:szCs w:val="28"/>
        </w:rPr>
      </w:pPr>
      <w:r>
        <w:rPr>
          <w:sz w:val="28"/>
          <w:szCs w:val="28"/>
        </w:rPr>
        <w:t>Are you pursuing a--</w:t>
      </w:r>
      <w:r w:rsidR="0051579C">
        <w:rPr>
          <w:sz w:val="28"/>
          <w:szCs w:val="28"/>
        </w:rPr>
        <w:t xml:space="preserve">Certificate______     2 </w:t>
      </w:r>
      <w:proofErr w:type="spellStart"/>
      <w:r w:rsidR="0051579C">
        <w:rPr>
          <w:sz w:val="28"/>
          <w:szCs w:val="28"/>
        </w:rPr>
        <w:t>yr</w:t>
      </w:r>
      <w:proofErr w:type="spellEnd"/>
      <w:r w:rsidR="0051579C">
        <w:rPr>
          <w:sz w:val="28"/>
          <w:szCs w:val="28"/>
        </w:rPr>
        <w:t xml:space="preserve"> degree _____</w:t>
      </w:r>
      <w:r w:rsidR="0051579C">
        <w:rPr>
          <w:sz w:val="28"/>
          <w:szCs w:val="28"/>
        </w:rPr>
        <w:tab/>
        <w:t xml:space="preserve">4 </w:t>
      </w:r>
      <w:proofErr w:type="spellStart"/>
      <w:r w:rsidR="0051579C">
        <w:rPr>
          <w:sz w:val="28"/>
          <w:szCs w:val="28"/>
        </w:rPr>
        <w:t>yr</w:t>
      </w:r>
      <w:proofErr w:type="spellEnd"/>
      <w:r w:rsidR="0051579C">
        <w:rPr>
          <w:sz w:val="28"/>
          <w:szCs w:val="28"/>
        </w:rPr>
        <w:t xml:space="preserve"> </w:t>
      </w:r>
      <w:proofErr w:type="gramStart"/>
      <w:r w:rsidR="0051579C">
        <w:rPr>
          <w:sz w:val="28"/>
          <w:szCs w:val="28"/>
        </w:rPr>
        <w:t>degree_____</w:t>
      </w:r>
      <w:proofErr w:type="gramEnd"/>
    </w:p>
    <w:p w:rsidR="0051579C" w:rsidRDefault="0051579C" w:rsidP="0051579C">
      <w:pPr>
        <w:spacing w:before="120" w:after="120" w:line="360" w:lineRule="auto"/>
        <w:rPr>
          <w:sz w:val="28"/>
          <w:szCs w:val="28"/>
        </w:rPr>
      </w:pPr>
      <w:r>
        <w:rPr>
          <w:sz w:val="28"/>
          <w:szCs w:val="28"/>
        </w:rPr>
        <w:t>High School you attended? _______________________________</w:t>
      </w:r>
    </w:p>
    <w:p w:rsidR="0051579C" w:rsidRDefault="0051579C" w:rsidP="0051579C">
      <w:pPr>
        <w:spacing w:before="120" w:after="120" w:line="360" w:lineRule="auto"/>
        <w:rPr>
          <w:sz w:val="28"/>
          <w:szCs w:val="28"/>
        </w:rPr>
      </w:pPr>
      <w:r>
        <w:rPr>
          <w:sz w:val="28"/>
          <w:szCs w:val="28"/>
        </w:rPr>
        <w:t>Your favorite book, short story, or poem? ________________________________</w:t>
      </w:r>
    </w:p>
    <w:p w:rsidR="003B6B9B" w:rsidRDefault="003B6B9B" w:rsidP="0051579C">
      <w:pPr>
        <w:spacing w:before="120" w:after="120" w:line="360" w:lineRule="auto"/>
        <w:rPr>
          <w:sz w:val="28"/>
          <w:szCs w:val="28"/>
        </w:rPr>
      </w:pPr>
    </w:p>
    <w:p w:rsidR="003B6B9B" w:rsidRDefault="00CA15E4" w:rsidP="0051579C">
      <w:pPr>
        <w:spacing w:before="120" w:after="120" w:line="360" w:lineRule="auto"/>
        <w:rPr>
          <w:sz w:val="28"/>
          <w:szCs w:val="28"/>
        </w:rPr>
      </w:pPr>
      <w:r>
        <w:rPr>
          <w:sz w:val="28"/>
          <w:szCs w:val="28"/>
        </w:rPr>
        <w:t>What is one thing about you that would surprise your classmates?</w:t>
      </w:r>
    </w:p>
    <w:p w:rsidR="003B6B9B" w:rsidRDefault="003B6B9B" w:rsidP="0051579C">
      <w:pPr>
        <w:spacing w:before="120" w:after="120" w:line="360" w:lineRule="auto"/>
        <w:rPr>
          <w:sz w:val="28"/>
          <w:szCs w:val="28"/>
        </w:rPr>
      </w:pPr>
    </w:p>
    <w:p w:rsidR="003B6B9B" w:rsidRDefault="003B6B9B" w:rsidP="0051579C">
      <w:pPr>
        <w:spacing w:before="120" w:after="120" w:line="360" w:lineRule="auto"/>
        <w:rPr>
          <w:sz w:val="28"/>
          <w:szCs w:val="28"/>
        </w:rPr>
      </w:pPr>
    </w:p>
    <w:p w:rsidR="0051579C" w:rsidRPr="008D62A7" w:rsidRDefault="0051579C" w:rsidP="0051579C">
      <w:pPr>
        <w:spacing w:before="120" w:after="120" w:line="360" w:lineRule="auto"/>
        <w:rPr>
          <w:sz w:val="28"/>
          <w:szCs w:val="28"/>
        </w:rPr>
      </w:pPr>
      <w:r w:rsidRPr="008D62A7">
        <w:rPr>
          <w:sz w:val="28"/>
          <w:szCs w:val="28"/>
        </w:rPr>
        <w:t>Anything else I need to know?</w:t>
      </w:r>
    </w:p>
    <w:p w:rsidR="0051579C" w:rsidRDefault="0051579C" w:rsidP="0051579C"/>
    <w:p w:rsidR="0051579C" w:rsidRPr="004E4552" w:rsidRDefault="0051579C" w:rsidP="0051579C"/>
    <w:p w:rsidR="004E4552" w:rsidRDefault="004E4552" w:rsidP="00B656C3">
      <w:pPr>
        <w:rPr>
          <w:sz w:val="28"/>
          <w:szCs w:val="28"/>
        </w:rPr>
      </w:pPr>
    </w:p>
    <w:sectPr w:rsidR="004E4552" w:rsidSect="00B531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FAB"/>
    <w:multiLevelType w:val="hybridMultilevel"/>
    <w:tmpl w:val="D042265E"/>
    <w:lvl w:ilvl="0" w:tplc="FA2C028A">
      <w:start w:val="2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706387"/>
    <w:multiLevelType w:val="hybridMultilevel"/>
    <w:tmpl w:val="004802F4"/>
    <w:lvl w:ilvl="0" w:tplc="F67EE88C">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2A5F37"/>
    <w:multiLevelType w:val="hybridMultilevel"/>
    <w:tmpl w:val="D500E030"/>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C94BF2"/>
    <w:multiLevelType w:val="hybridMultilevel"/>
    <w:tmpl w:val="6840FB64"/>
    <w:lvl w:ilvl="0" w:tplc="2BB887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F77E9B"/>
    <w:multiLevelType w:val="hybridMultilevel"/>
    <w:tmpl w:val="215ABA86"/>
    <w:lvl w:ilvl="0" w:tplc="7D2EB86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8B38BB"/>
    <w:multiLevelType w:val="hybridMultilevel"/>
    <w:tmpl w:val="016E3006"/>
    <w:lvl w:ilvl="0" w:tplc="59AEBDDA">
      <w:start w:val="2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E01858"/>
    <w:multiLevelType w:val="multilevel"/>
    <w:tmpl w:val="4D2CE402"/>
    <w:lvl w:ilvl="0">
      <w:start w:val="17"/>
      <w:numFmt w:val="decimal"/>
      <w:lvlText w:val="%1"/>
      <w:lvlJc w:val="left"/>
      <w:pPr>
        <w:tabs>
          <w:tab w:val="num" w:pos="564"/>
        </w:tabs>
        <w:ind w:left="564" w:hanging="564"/>
      </w:pPr>
      <w:rPr>
        <w:rFonts w:cs="Times New Roman" w:hint="default"/>
      </w:rPr>
    </w:lvl>
    <w:lvl w:ilvl="1">
      <w:start w:val="19"/>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D65ECB"/>
    <w:multiLevelType w:val="hybridMultilevel"/>
    <w:tmpl w:val="B328ADB8"/>
    <w:lvl w:ilvl="0" w:tplc="7DFEF392">
      <w:start w:val="2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BB1E15"/>
    <w:multiLevelType w:val="hybridMultilevel"/>
    <w:tmpl w:val="8884D87C"/>
    <w:lvl w:ilvl="0" w:tplc="46CC87B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3E5A0C"/>
    <w:multiLevelType w:val="hybridMultilevel"/>
    <w:tmpl w:val="D568B2D6"/>
    <w:lvl w:ilvl="0" w:tplc="6E844448">
      <w:start w:val="1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501381"/>
    <w:multiLevelType w:val="hybridMultilevel"/>
    <w:tmpl w:val="AC105918"/>
    <w:lvl w:ilvl="0" w:tplc="2C065AD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4837C4"/>
    <w:multiLevelType w:val="hybridMultilevel"/>
    <w:tmpl w:val="C2C0D06A"/>
    <w:lvl w:ilvl="0" w:tplc="1B96B71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A5575A9"/>
    <w:multiLevelType w:val="multilevel"/>
    <w:tmpl w:val="697C23FC"/>
    <w:lvl w:ilvl="0">
      <w:start w:val="17"/>
      <w:numFmt w:val="decimal"/>
      <w:lvlText w:val="%1"/>
      <w:lvlJc w:val="left"/>
      <w:pPr>
        <w:tabs>
          <w:tab w:val="num" w:pos="1440"/>
        </w:tabs>
        <w:ind w:left="1440" w:hanging="1440"/>
      </w:pPr>
      <w:rPr>
        <w:rFonts w:cs="Times New Roman" w:hint="default"/>
      </w:rPr>
    </w:lvl>
    <w:lvl w:ilvl="1">
      <w:start w:val="19"/>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815631E"/>
    <w:multiLevelType w:val="hybridMultilevel"/>
    <w:tmpl w:val="7A021F8C"/>
    <w:lvl w:ilvl="0" w:tplc="2FE251B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84E72BA"/>
    <w:multiLevelType w:val="hybridMultilevel"/>
    <w:tmpl w:val="9FC0FE96"/>
    <w:lvl w:ilvl="0" w:tplc="2A4CFC4C">
      <w:start w:val="2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2048FC"/>
    <w:multiLevelType w:val="hybridMultilevel"/>
    <w:tmpl w:val="0772F62E"/>
    <w:lvl w:ilvl="0" w:tplc="4302F4A6">
      <w:start w:val="2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6702258"/>
    <w:multiLevelType w:val="hybridMultilevel"/>
    <w:tmpl w:val="7FF09D78"/>
    <w:lvl w:ilvl="0" w:tplc="676CFA2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F3A4D5E"/>
    <w:multiLevelType w:val="hybridMultilevel"/>
    <w:tmpl w:val="79068016"/>
    <w:lvl w:ilvl="0" w:tplc="5BC62BAA">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2F60753"/>
    <w:multiLevelType w:val="hybridMultilevel"/>
    <w:tmpl w:val="C5BC6BFC"/>
    <w:lvl w:ilvl="0" w:tplc="F7EA697A">
      <w:start w:val="2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614AA1"/>
    <w:multiLevelType w:val="hybridMultilevel"/>
    <w:tmpl w:val="E2F6B7DC"/>
    <w:lvl w:ilvl="0" w:tplc="3A4A71D8">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1D327B"/>
    <w:multiLevelType w:val="hybridMultilevel"/>
    <w:tmpl w:val="C2F0E6BA"/>
    <w:lvl w:ilvl="0" w:tplc="50869D7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F291682"/>
    <w:multiLevelType w:val="multilevel"/>
    <w:tmpl w:val="5754A4CA"/>
    <w:lvl w:ilvl="0">
      <w:start w:val="17"/>
      <w:numFmt w:val="decimal"/>
      <w:lvlText w:val="%1"/>
      <w:lvlJc w:val="left"/>
      <w:pPr>
        <w:tabs>
          <w:tab w:val="num" w:pos="564"/>
        </w:tabs>
        <w:ind w:left="564" w:hanging="564"/>
      </w:pPr>
      <w:rPr>
        <w:rFonts w:cs="Times New Roman" w:hint="default"/>
      </w:rPr>
    </w:lvl>
    <w:lvl w:ilvl="1">
      <w:start w:val="19"/>
      <w:numFmt w:val="decimal"/>
      <w:lvlText w:val="%1-%2"/>
      <w:lvlJc w:val="left"/>
      <w:pPr>
        <w:tabs>
          <w:tab w:val="num" w:pos="564"/>
        </w:tabs>
        <w:ind w:left="564" w:hanging="5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21"/>
  </w:num>
  <w:num w:numId="3">
    <w:abstractNumId w:val="6"/>
  </w:num>
  <w:num w:numId="4">
    <w:abstractNumId w:val="5"/>
  </w:num>
  <w:num w:numId="5">
    <w:abstractNumId w:val="14"/>
  </w:num>
  <w:num w:numId="6">
    <w:abstractNumId w:val="7"/>
  </w:num>
  <w:num w:numId="7">
    <w:abstractNumId w:val="0"/>
  </w:num>
  <w:num w:numId="8">
    <w:abstractNumId w:val="1"/>
  </w:num>
  <w:num w:numId="9">
    <w:abstractNumId w:val="8"/>
  </w:num>
  <w:num w:numId="10">
    <w:abstractNumId w:val="10"/>
  </w:num>
  <w:num w:numId="11">
    <w:abstractNumId w:val="4"/>
  </w:num>
  <w:num w:numId="12">
    <w:abstractNumId w:val="3"/>
  </w:num>
  <w:num w:numId="13">
    <w:abstractNumId w:val="19"/>
  </w:num>
  <w:num w:numId="14">
    <w:abstractNumId w:val="18"/>
  </w:num>
  <w:num w:numId="15">
    <w:abstractNumId w:val="17"/>
  </w:num>
  <w:num w:numId="16">
    <w:abstractNumId w:val="9"/>
  </w:num>
  <w:num w:numId="17">
    <w:abstractNumId w:val="13"/>
  </w:num>
  <w:num w:numId="18">
    <w:abstractNumId w:val="15"/>
  </w:num>
  <w:num w:numId="19">
    <w:abstractNumId w:val="2"/>
  </w:num>
  <w:num w:numId="20">
    <w:abstractNumId w:val="16"/>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45"/>
    <w:rsid w:val="0000070C"/>
    <w:rsid w:val="000059D4"/>
    <w:rsid w:val="00012869"/>
    <w:rsid w:val="000373AC"/>
    <w:rsid w:val="000512CD"/>
    <w:rsid w:val="00084454"/>
    <w:rsid w:val="000C1D4D"/>
    <w:rsid w:val="000E2EBC"/>
    <w:rsid w:val="000E3228"/>
    <w:rsid w:val="000F29F6"/>
    <w:rsid w:val="000F50C9"/>
    <w:rsid w:val="0010777E"/>
    <w:rsid w:val="001115B3"/>
    <w:rsid w:val="00192D47"/>
    <w:rsid w:val="001A4869"/>
    <w:rsid w:val="001B2F88"/>
    <w:rsid w:val="001C7A2B"/>
    <w:rsid w:val="001D2629"/>
    <w:rsid w:val="001D6571"/>
    <w:rsid w:val="00243AAF"/>
    <w:rsid w:val="00255667"/>
    <w:rsid w:val="00292070"/>
    <w:rsid w:val="0029634A"/>
    <w:rsid w:val="002A011B"/>
    <w:rsid w:val="002B6687"/>
    <w:rsid w:val="00323BB8"/>
    <w:rsid w:val="00332547"/>
    <w:rsid w:val="00336B83"/>
    <w:rsid w:val="00336C98"/>
    <w:rsid w:val="0034454F"/>
    <w:rsid w:val="00354730"/>
    <w:rsid w:val="003557A4"/>
    <w:rsid w:val="00360E7B"/>
    <w:rsid w:val="00362AA0"/>
    <w:rsid w:val="0037576D"/>
    <w:rsid w:val="003B6B9B"/>
    <w:rsid w:val="003C4646"/>
    <w:rsid w:val="003D554B"/>
    <w:rsid w:val="003D57B7"/>
    <w:rsid w:val="003D72D1"/>
    <w:rsid w:val="003D745D"/>
    <w:rsid w:val="003E0E36"/>
    <w:rsid w:val="003E1DFC"/>
    <w:rsid w:val="003F24AC"/>
    <w:rsid w:val="003F2EF7"/>
    <w:rsid w:val="00401278"/>
    <w:rsid w:val="00437FA7"/>
    <w:rsid w:val="00487CCD"/>
    <w:rsid w:val="004947D5"/>
    <w:rsid w:val="004A3265"/>
    <w:rsid w:val="004D749D"/>
    <w:rsid w:val="004E4552"/>
    <w:rsid w:val="0051579C"/>
    <w:rsid w:val="0053562E"/>
    <w:rsid w:val="00554029"/>
    <w:rsid w:val="005620D7"/>
    <w:rsid w:val="00573764"/>
    <w:rsid w:val="005816B6"/>
    <w:rsid w:val="00583018"/>
    <w:rsid w:val="0059134A"/>
    <w:rsid w:val="005978E6"/>
    <w:rsid w:val="005B20A6"/>
    <w:rsid w:val="005C218B"/>
    <w:rsid w:val="005C6351"/>
    <w:rsid w:val="005D2FFA"/>
    <w:rsid w:val="005E7867"/>
    <w:rsid w:val="006154AE"/>
    <w:rsid w:val="006254A5"/>
    <w:rsid w:val="006620A4"/>
    <w:rsid w:val="00663D80"/>
    <w:rsid w:val="006664F7"/>
    <w:rsid w:val="0068277B"/>
    <w:rsid w:val="006A04A7"/>
    <w:rsid w:val="006B62C0"/>
    <w:rsid w:val="006F2762"/>
    <w:rsid w:val="00733E60"/>
    <w:rsid w:val="0073725C"/>
    <w:rsid w:val="00755563"/>
    <w:rsid w:val="00764A66"/>
    <w:rsid w:val="00783773"/>
    <w:rsid w:val="007841E2"/>
    <w:rsid w:val="00786F90"/>
    <w:rsid w:val="007B35F2"/>
    <w:rsid w:val="007D648B"/>
    <w:rsid w:val="008113AA"/>
    <w:rsid w:val="00811623"/>
    <w:rsid w:val="00811A65"/>
    <w:rsid w:val="00816CB2"/>
    <w:rsid w:val="00855700"/>
    <w:rsid w:val="00857C69"/>
    <w:rsid w:val="008654BF"/>
    <w:rsid w:val="008A16FB"/>
    <w:rsid w:val="008B0AD5"/>
    <w:rsid w:val="008B2BFE"/>
    <w:rsid w:val="00900B65"/>
    <w:rsid w:val="0090476C"/>
    <w:rsid w:val="00937560"/>
    <w:rsid w:val="00946B5D"/>
    <w:rsid w:val="0096099D"/>
    <w:rsid w:val="00964460"/>
    <w:rsid w:val="009754DA"/>
    <w:rsid w:val="009A26CF"/>
    <w:rsid w:val="009B4E0E"/>
    <w:rsid w:val="009B6901"/>
    <w:rsid w:val="009C1B43"/>
    <w:rsid w:val="009C7F96"/>
    <w:rsid w:val="009E2D8E"/>
    <w:rsid w:val="00A14A45"/>
    <w:rsid w:val="00A16340"/>
    <w:rsid w:val="00A34FC1"/>
    <w:rsid w:val="00A37E18"/>
    <w:rsid w:val="00A45A9B"/>
    <w:rsid w:val="00A60923"/>
    <w:rsid w:val="00A63C63"/>
    <w:rsid w:val="00A77783"/>
    <w:rsid w:val="00A86CD3"/>
    <w:rsid w:val="00AB6DA2"/>
    <w:rsid w:val="00AC753A"/>
    <w:rsid w:val="00AD2CF2"/>
    <w:rsid w:val="00AF2252"/>
    <w:rsid w:val="00AF6675"/>
    <w:rsid w:val="00B14659"/>
    <w:rsid w:val="00B44924"/>
    <w:rsid w:val="00B5316C"/>
    <w:rsid w:val="00B54277"/>
    <w:rsid w:val="00B656C3"/>
    <w:rsid w:val="00B66381"/>
    <w:rsid w:val="00B71F8B"/>
    <w:rsid w:val="00B81896"/>
    <w:rsid w:val="00BC2766"/>
    <w:rsid w:val="00BE1C53"/>
    <w:rsid w:val="00BE7804"/>
    <w:rsid w:val="00BF3778"/>
    <w:rsid w:val="00C12F29"/>
    <w:rsid w:val="00C24DF2"/>
    <w:rsid w:val="00C40AFF"/>
    <w:rsid w:val="00C462AF"/>
    <w:rsid w:val="00C5115B"/>
    <w:rsid w:val="00C52550"/>
    <w:rsid w:val="00C61F18"/>
    <w:rsid w:val="00C6214E"/>
    <w:rsid w:val="00C626DB"/>
    <w:rsid w:val="00C8486B"/>
    <w:rsid w:val="00C973D1"/>
    <w:rsid w:val="00CA0866"/>
    <w:rsid w:val="00CA15E4"/>
    <w:rsid w:val="00CA212C"/>
    <w:rsid w:val="00D047DF"/>
    <w:rsid w:val="00D04E54"/>
    <w:rsid w:val="00D1017B"/>
    <w:rsid w:val="00D129F1"/>
    <w:rsid w:val="00D22CD4"/>
    <w:rsid w:val="00D60A32"/>
    <w:rsid w:val="00D6776A"/>
    <w:rsid w:val="00D70130"/>
    <w:rsid w:val="00D96434"/>
    <w:rsid w:val="00DC27FA"/>
    <w:rsid w:val="00DC63F4"/>
    <w:rsid w:val="00DD6A22"/>
    <w:rsid w:val="00DE28B4"/>
    <w:rsid w:val="00DF5B00"/>
    <w:rsid w:val="00E3364D"/>
    <w:rsid w:val="00E44744"/>
    <w:rsid w:val="00E46484"/>
    <w:rsid w:val="00E7230D"/>
    <w:rsid w:val="00EA46D5"/>
    <w:rsid w:val="00EC1239"/>
    <w:rsid w:val="00ED4494"/>
    <w:rsid w:val="00F07E93"/>
    <w:rsid w:val="00F263E5"/>
    <w:rsid w:val="00F370A9"/>
    <w:rsid w:val="00F412D1"/>
    <w:rsid w:val="00F439D2"/>
    <w:rsid w:val="00F45D96"/>
    <w:rsid w:val="00F473B0"/>
    <w:rsid w:val="00F86D64"/>
    <w:rsid w:val="00F94182"/>
    <w:rsid w:val="00FB201D"/>
    <w:rsid w:val="00FB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C5BD79-3283-4CD8-959B-71573B55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B6"/>
    <w:rPr>
      <w:sz w:val="24"/>
      <w:szCs w:val="24"/>
    </w:rPr>
  </w:style>
  <w:style w:type="paragraph" w:styleId="Heading3">
    <w:name w:val="heading 3"/>
    <w:basedOn w:val="Normal"/>
    <w:next w:val="Normal"/>
    <w:link w:val="Heading3Char"/>
    <w:semiHidden/>
    <w:unhideWhenUsed/>
    <w:qFormat/>
    <w:locked/>
    <w:rsid w:val="00E7230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900B65"/>
    <w:pPr>
      <w:keepNext/>
      <w:widowControl w:val="0"/>
      <w:suppressAutoHyphens/>
      <w:jc w:val="center"/>
      <w:outlineLvl w:val="3"/>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856AF"/>
    <w:rPr>
      <w:rFonts w:asciiTheme="minorHAnsi" w:eastAsiaTheme="minorEastAsia" w:hAnsiTheme="minorHAnsi" w:cstheme="minorBidi"/>
      <w:b/>
      <w:bCs/>
      <w:sz w:val="28"/>
      <w:szCs w:val="28"/>
    </w:rPr>
  </w:style>
  <w:style w:type="paragraph" w:styleId="EndnoteText">
    <w:name w:val="endnote text"/>
    <w:basedOn w:val="Normal"/>
    <w:link w:val="EndnoteTextChar"/>
    <w:uiPriority w:val="99"/>
    <w:semiHidden/>
    <w:rsid w:val="00900B65"/>
    <w:pPr>
      <w:widowControl w:val="0"/>
    </w:pPr>
    <w:rPr>
      <w:rFonts w:ascii="Courier New" w:hAnsi="Courier New"/>
      <w:szCs w:val="20"/>
    </w:rPr>
  </w:style>
  <w:style w:type="character" w:customStyle="1" w:styleId="EndnoteTextChar">
    <w:name w:val="Endnote Text Char"/>
    <w:basedOn w:val="DefaultParagraphFont"/>
    <w:link w:val="EndnoteText"/>
    <w:uiPriority w:val="99"/>
    <w:semiHidden/>
    <w:rsid w:val="005856AF"/>
    <w:rPr>
      <w:sz w:val="20"/>
      <w:szCs w:val="20"/>
    </w:rPr>
  </w:style>
  <w:style w:type="paragraph" w:styleId="BodyText">
    <w:name w:val="Body Text"/>
    <w:basedOn w:val="Normal"/>
    <w:link w:val="BodyTextChar"/>
    <w:uiPriority w:val="99"/>
    <w:rsid w:val="00900B65"/>
    <w:pPr>
      <w:widowControl w:val="0"/>
      <w:suppressAutoHyphens/>
    </w:pPr>
    <w:rPr>
      <w:rFonts w:ascii="Courier New" w:hAnsi="Courier New"/>
      <w:szCs w:val="20"/>
    </w:rPr>
  </w:style>
  <w:style w:type="character" w:customStyle="1" w:styleId="BodyTextChar">
    <w:name w:val="Body Text Char"/>
    <w:basedOn w:val="DefaultParagraphFont"/>
    <w:link w:val="BodyText"/>
    <w:uiPriority w:val="99"/>
    <w:semiHidden/>
    <w:rsid w:val="005856AF"/>
    <w:rPr>
      <w:sz w:val="24"/>
      <w:szCs w:val="24"/>
    </w:rPr>
  </w:style>
  <w:style w:type="paragraph" w:styleId="PlainText">
    <w:name w:val="Plain Text"/>
    <w:basedOn w:val="Normal"/>
    <w:link w:val="PlainTextChar"/>
    <w:uiPriority w:val="99"/>
    <w:rsid w:val="00C626DB"/>
    <w:rPr>
      <w:rFonts w:ascii="Courier New" w:hAnsi="Courier New"/>
      <w:sz w:val="20"/>
      <w:szCs w:val="20"/>
    </w:rPr>
  </w:style>
  <w:style w:type="character" w:customStyle="1" w:styleId="PlainTextChar">
    <w:name w:val="Plain Text Char"/>
    <w:basedOn w:val="DefaultParagraphFont"/>
    <w:link w:val="PlainText"/>
    <w:uiPriority w:val="99"/>
    <w:semiHidden/>
    <w:rsid w:val="005856AF"/>
    <w:rPr>
      <w:rFonts w:ascii="Courier New" w:hAnsi="Courier New" w:cs="Courier New"/>
      <w:sz w:val="20"/>
      <w:szCs w:val="20"/>
    </w:rPr>
  </w:style>
  <w:style w:type="paragraph" w:styleId="BalloonText">
    <w:name w:val="Balloon Text"/>
    <w:basedOn w:val="Normal"/>
    <w:link w:val="BalloonTextChar"/>
    <w:uiPriority w:val="99"/>
    <w:semiHidden/>
    <w:unhideWhenUsed/>
    <w:rsid w:val="000512CD"/>
    <w:rPr>
      <w:rFonts w:ascii="Tahoma" w:hAnsi="Tahoma" w:cs="Tahoma"/>
      <w:sz w:val="16"/>
      <w:szCs w:val="16"/>
    </w:rPr>
  </w:style>
  <w:style w:type="character" w:customStyle="1" w:styleId="BalloonTextChar">
    <w:name w:val="Balloon Text Char"/>
    <w:basedOn w:val="DefaultParagraphFont"/>
    <w:link w:val="BalloonText"/>
    <w:uiPriority w:val="99"/>
    <w:semiHidden/>
    <w:rsid w:val="000512CD"/>
    <w:rPr>
      <w:rFonts w:ascii="Tahoma" w:hAnsi="Tahoma" w:cs="Tahoma"/>
      <w:sz w:val="16"/>
      <w:szCs w:val="16"/>
    </w:rPr>
  </w:style>
  <w:style w:type="table" w:styleId="TableGrid">
    <w:name w:val="Table Grid"/>
    <w:basedOn w:val="TableNormal"/>
    <w:uiPriority w:val="59"/>
    <w:rsid w:val="00D0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E7230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964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73058">
      <w:bodyDiv w:val="1"/>
      <w:marLeft w:val="0"/>
      <w:marRight w:val="0"/>
      <w:marTop w:val="0"/>
      <w:marBottom w:val="0"/>
      <w:divBdr>
        <w:top w:val="none" w:sz="0" w:space="0" w:color="auto"/>
        <w:left w:val="none" w:sz="0" w:space="0" w:color="auto"/>
        <w:bottom w:val="none" w:sz="0" w:space="0" w:color="auto"/>
        <w:right w:val="none" w:sz="0" w:space="0" w:color="auto"/>
      </w:divBdr>
      <w:divsChild>
        <w:div w:id="1323436681">
          <w:marLeft w:val="0"/>
          <w:marRight w:val="0"/>
          <w:marTop w:val="0"/>
          <w:marBottom w:val="0"/>
          <w:divBdr>
            <w:top w:val="none" w:sz="0" w:space="0" w:color="auto"/>
            <w:left w:val="none" w:sz="0" w:space="0" w:color="auto"/>
            <w:bottom w:val="none" w:sz="0" w:space="0" w:color="auto"/>
            <w:right w:val="none" w:sz="0" w:space="0" w:color="auto"/>
          </w:divBdr>
        </w:div>
        <w:div w:id="1155147411">
          <w:marLeft w:val="0"/>
          <w:marRight w:val="0"/>
          <w:marTop w:val="0"/>
          <w:marBottom w:val="0"/>
          <w:divBdr>
            <w:top w:val="none" w:sz="0" w:space="0" w:color="auto"/>
            <w:left w:val="none" w:sz="0" w:space="0" w:color="auto"/>
            <w:bottom w:val="none" w:sz="0" w:space="0" w:color="auto"/>
            <w:right w:val="none" w:sz="0" w:space="0" w:color="auto"/>
          </w:divBdr>
        </w:div>
        <w:div w:id="1925533499">
          <w:marLeft w:val="0"/>
          <w:marRight w:val="0"/>
          <w:marTop w:val="0"/>
          <w:marBottom w:val="0"/>
          <w:divBdr>
            <w:top w:val="none" w:sz="0" w:space="0" w:color="auto"/>
            <w:left w:val="none" w:sz="0" w:space="0" w:color="auto"/>
            <w:bottom w:val="none" w:sz="0" w:space="0" w:color="auto"/>
            <w:right w:val="none" w:sz="0" w:space="0" w:color="auto"/>
          </w:divBdr>
        </w:div>
        <w:div w:id="635724172">
          <w:marLeft w:val="0"/>
          <w:marRight w:val="0"/>
          <w:marTop w:val="0"/>
          <w:marBottom w:val="0"/>
          <w:divBdr>
            <w:top w:val="none" w:sz="0" w:space="0" w:color="auto"/>
            <w:left w:val="none" w:sz="0" w:space="0" w:color="auto"/>
            <w:bottom w:val="none" w:sz="0" w:space="0" w:color="auto"/>
            <w:right w:val="none" w:sz="0" w:space="0" w:color="auto"/>
          </w:divBdr>
        </w:div>
        <w:div w:id="1834759949">
          <w:marLeft w:val="0"/>
          <w:marRight w:val="0"/>
          <w:marTop w:val="0"/>
          <w:marBottom w:val="0"/>
          <w:divBdr>
            <w:top w:val="none" w:sz="0" w:space="0" w:color="auto"/>
            <w:left w:val="none" w:sz="0" w:space="0" w:color="auto"/>
            <w:bottom w:val="none" w:sz="0" w:space="0" w:color="auto"/>
            <w:right w:val="none" w:sz="0" w:space="0" w:color="auto"/>
          </w:divBdr>
        </w:div>
        <w:div w:id="2010281920">
          <w:marLeft w:val="0"/>
          <w:marRight w:val="0"/>
          <w:marTop w:val="0"/>
          <w:marBottom w:val="0"/>
          <w:divBdr>
            <w:top w:val="none" w:sz="0" w:space="0" w:color="auto"/>
            <w:left w:val="none" w:sz="0" w:space="0" w:color="auto"/>
            <w:bottom w:val="none" w:sz="0" w:space="0" w:color="auto"/>
            <w:right w:val="none" w:sz="0" w:space="0" w:color="auto"/>
          </w:divBdr>
        </w:div>
        <w:div w:id="832839988">
          <w:marLeft w:val="0"/>
          <w:marRight w:val="0"/>
          <w:marTop w:val="0"/>
          <w:marBottom w:val="0"/>
          <w:divBdr>
            <w:top w:val="none" w:sz="0" w:space="0" w:color="auto"/>
            <w:left w:val="none" w:sz="0" w:space="0" w:color="auto"/>
            <w:bottom w:val="none" w:sz="0" w:space="0" w:color="auto"/>
            <w:right w:val="none" w:sz="0" w:space="0" w:color="auto"/>
          </w:divBdr>
        </w:div>
        <w:div w:id="1262763452">
          <w:marLeft w:val="0"/>
          <w:marRight w:val="0"/>
          <w:marTop w:val="0"/>
          <w:marBottom w:val="0"/>
          <w:divBdr>
            <w:top w:val="none" w:sz="0" w:space="0" w:color="auto"/>
            <w:left w:val="none" w:sz="0" w:space="0" w:color="auto"/>
            <w:bottom w:val="none" w:sz="0" w:space="0" w:color="auto"/>
            <w:right w:val="none" w:sz="0" w:space="0" w:color="auto"/>
          </w:divBdr>
        </w:div>
        <w:div w:id="2014717776">
          <w:marLeft w:val="0"/>
          <w:marRight w:val="0"/>
          <w:marTop w:val="0"/>
          <w:marBottom w:val="0"/>
          <w:divBdr>
            <w:top w:val="none" w:sz="0" w:space="0" w:color="auto"/>
            <w:left w:val="none" w:sz="0" w:space="0" w:color="auto"/>
            <w:bottom w:val="none" w:sz="0" w:space="0" w:color="auto"/>
            <w:right w:val="none" w:sz="0" w:space="0" w:color="auto"/>
          </w:divBdr>
        </w:div>
        <w:div w:id="1112702962">
          <w:marLeft w:val="0"/>
          <w:marRight w:val="0"/>
          <w:marTop w:val="0"/>
          <w:marBottom w:val="0"/>
          <w:divBdr>
            <w:top w:val="none" w:sz="0" w:space="0" w:color="auto"/>
            <w:left w:val="none" w:sz="0" w:space="0" w:color="auto"/>
            <w:bottom w:val="none" w:sz="0" w:space="0" w:color="auto"/>
            <w:right w:val="none" w:sz="0" w:space="0" w:color="auto"/>
          </w:divBdr>
        </w:div>
        <w:div w:id="355038867">
          <w:marLeft w:val="0"/>
          <w:marRight w:val="0"/>
          <w:marTop w:val="0"/>
          <w:marBottom w:val="0"/>
          <w:divBdr>
            <w:top w:val="none" w:sz="0" w:space="0" w:color="auto"/>
            <w:left w:val="none" w:sz="0" w:space="0" w:color="auto"/>
            <w:bottom w:val="none" w:sz="0" w:space="0" w:color="auto"/>
            <w:right w:val="none" w:sz="0" w:space="0" w:color="auto"/>
          </w:divBdr>
        </w:div>
        <w:div w:id="554003817">
          <w:marLeft w:val="0"/>
          <w:marRight w:val="0"/>
          <w:marTop w:val="0"/>
          <w:marBottom w:val="0"/>
          <w:divBdr>
            <w:top w:val="none" w:sz="0" w:space="0" w:color="auto"/>
            <w:left w:val="none" w:sz="0" w:space="0" w:color="auto"/>
            <w:bottom w:val="none" w:sz="0" w:space="0" w:color="auto"/>
            <w:right w:val="none" w:sz="0" w:space="0" w:color="auto"/>
          </w:divBdr>
        </w:div>
        <w:div w:id="1815171707">
          <w:marLeft w:val="0"/>
          <w:marRight w:val="0"/>
          <w:marTop w:val="0"/>
          <w:marBottom w:val="0"/>
          <w:divBdr>
            <w:top w:val="none" w:sz="0" w:space="0" w:color="auto"/>
            <w:left w:val="none" w:sz="0" w:space="0" w:color="auto"/>
            <w:bottom w:val="none" w:sz="0" w:space="0" w:color="auto"/>
            <w:right w:val="none" w:sz="0" w:space="0" w:color="auto"/>
          </w:divBdr>
        </w:div>
        <w:div w:id="1263681087">
          <w:marLeft w:val="0"/>
          <w:marRight w:val="0"/>
          <w:marTop w:val="0"/>
          <w:marBottom w:val="0"/>
          <w:divBdr>
            <w:top w:val="none" w:sz="0" w:space="0" w:color="auto"/>
            <w:left w:val="none" w:sz="0" w:space="0" w:color="auto"/>
            <w:bottom w:val="none" w:sz="0" w:space="0" w:color="auto"/>
            <w:right w:val="none" w:sz="0" w:space="0" w:color="auto"/>
          </w:divBdr>
        </w:div>
        <w:div w:id="441657506">
          <w:marLeft w:val="0"/>
          <w:marRight w:val="0"/>
          <w:marTop w:val="0"/>
          <w:marBottom w:val="0"/>
          <w:divBdr>
            <w:top w:val="none" w:sz="0" w:space="0" w:color="auto"/>
            <w:left w:val="none" w:sz="0" w:space="0" w:color="auto"/>
            <w:bottom w:val="none" w:sz="0" w:space="0" w:color="auto"/>
            <w:right w:val="none" w:sz="0" w:space="0" w:color="auto"/>
          </w:divBdr>
        </w:div>
        <w:div w:id="1581713197">
          <w:marLeft w:val="0"/>
          <w:marRight w:val="0"/>
          <w:marTop w:val="0"/>
          <w:marBottom w:val="0"/>
          <w:divBdr>
            <w:top w:val="none" w:sz="0" w:space="0" w:color="auto"/>
            <w:left w:val="none" w:sz="0" w:space="0" w:color="auto"/>
            <w:bottom w:val="none" w:sz="0" w:space="0" w:color="auto"/>
            <w:right w:val="none" w:sz="0" w:space="0" w:color="auto"/>
          </w:divBdr>
        </w:div>
        <w:div w:id="1124664207">
          <w:marLeft w:val="0"/>
          <w:marRight w:val="0"/>
          <w:marTop w:val="0"/>
          <w:marBottom w:val="0"/>
          <w:divBdr>
            <w:top w:val="none" w:sz="0" w:space="0" w:color="auto"/>
            <w:left w:val="none" w:sz="0" w:space="0" w:color="auto"/>
            <w:bottom w:val="none" w:sz="0" w:space="0" w:color="auto"/>
            <w:right w:val="none" w:sz="0" w:space="0" w:color="auto"/>
          </w:divBdr>
        </w:div>
        <w:div w:id="2078480799">
          <w:marLeft w:val="0"/>
          <w:marRight w:val="0"/>
          <w:marTop w:val="0"/>
          <w:marBottom w:val="0"/>
          <w:divBdr>
            <w:top w:val="none" w:sz="0" w:space="0" w:color="auto"/>
            <w:left w:val="none" w:sz="0" w:space="0" w:color="auto"/>
            <w:bottom w:val="none" w:sz="0" w:space="0" w:color="auto"/>
            <w:right w:val="none" w:sz="0" w:space="0" w:color="auto"/>
          </w:divBdr>
        </w:div>
        <w:div w:id="102920600">
          <w:marLeft w:val="0"/>
          <w:marRight w:val="0"/>
          <w:marTop w:val="0"/>
          <w:marBottom w:val="0"/>
          <w:divBdr>
            <w:top w:val="none" w:sz="0" w:space="0" w:color="auto"/>
            <w:left w:val="none" w:sz="0" w:space="0" w:color="auto"/>
            <w:bottom w:val="none" w:sz="0" w:space="0" w:color="auto"/>
            <w:right w:val="none" w:sz="0" w:space="0" w:color="auto"/>
          </w:divBdr>
        </w:div>
        <w:div w:id="1958871323">
          <w:marLeft w:val="0"/>
          <w:marRight w:val="0"/>
          <w:marTop w:val="0"/>
          <w:marBottom w:val="0"/>
          <w:divBdr>
            <w:top w:val="none" w:sz="0" w:space="0" w:color="auto"/>
            <w:left w:val="none" w:sz="0" w:space="0" w:color="auto"/>
            <w:bottom w:val="none" w:sz="0" w:space="0" w:color="auto"/>
            <w:right w:val="none" w:sz="0" w:space="0" w:color="auto"/>
          </w:divBdr>
        </w:div>
        <w:div w:id="2018576074">
          <w:marLeft w:val="0"/>
          <w:marRight w:val="0"/>
          <w:marTop w:val="0"/>
          <w:marBottom w:val="0"/>
          <w:divBdr>
            <w:top w:val="none" w:sz="0" w:space="0" w:color="auto"/>
            <w:left w:val="none" w:sz="0" w:space="0" w:color="auto"/>
            <w:bottom w:val="none" w:sz="0" w:space="0" w:color="auto"/>
            <w:right w:val="none" w:sz="0" w:space="0" w:color="auto"/>
          </w:divBdr>
        </w:div>
        <w:div w:id="245650558">
          <w:marLeft w:val="0"/>
          <w:marRight w:val="0"/>
          <w:marTop w:val="0"/>
          <w:marBottom w:val="0"/>
          <w:divBdr>
            <w:top w:val="none" w:sz="0" w:space="0" w:color="auto"/>
            <w:left w:val="none" w:sz="0" w:space="0" w:color="auto"/>
            <w:bottom w:val="none" w:sz="0" w:space="0" w:color="auto"/>
            <w:right w:val="none" w:sz="0" w:space="0" w:color="auto"/>
          </w:divBdr>
        </w:div>
        <w:div w:id="124157801">
          <w:marLeft w:val="0"/>
          <w:marRight w:val="0"/>
          <w:marTop w:val="0"/>
          <w:marBottom w:val="0"/>
          <w:divBdr>
            <w:top w:val="none" w:sz="0" w:space="0" w:color="auto"/>
            <w:left w:val="none" w:sz="0" w:space="0" w:color="auto"/>
            <w:bottom w:val="none" w:sz="0" w:space="0" w:color="auto"/>
            <w:right w:val="none" w:sz="0" w:space="0" w:color="auto"/>
          </w:divBdr>
        </w:div>
        <w:div w:id="243148488">
          <w:marLeft w:val="0"/>
          <w:marRight w:val="0"/>
          <w:marTop w:val="0"/>
          <w:marBottom w:val="0"/>
          <w:divBdr>
            <w:top w:val="none" w:sz="0" w:space="0" w:color="auto"/>
            <w:left w:val="none" w:sz="0" w:space="0" w:color="auto"/>
            <w:bottom w:val="none" w:sz="0" w:space="0" w:color="auto"/>
            <w:right w:val="none" w:sz="0" w:space="0" w:color="auto"/>
          </w:divBdr>
        </w:div>
        <w:div w:id="1442065068">
          <w:marLeft w:val="0"/>
          <w:marRight w:val="0"/>
          <w:marTop w:val="0"/>
          <w:marBottom w:val="0"/>
          <w:divBdr>
            <w:top w:val="none" w:sz="0" w:space="0" w:color="auto"/>
            <w:left w:val="none" w:sz="0" w:space="0" w:color="auto"/>
            <w:bottom w:val="none" w:sz="0" w:space="0" w:color="auto"/>
            <w:right w:val="none" w:sz="0" w:space="0" w:color="auto"/>
          </w:divBdr>
        </w:div>
        <w:div w:id="698433580">
          <w:marLeft w:val="0"/>
          <w:marRight w:val="0"/>
          <w:marTop w:val="0"/>
          <w:marBottom w:val="0"/>
          <w:divBdr>
            <w:top w:val="none" w:sz="0" w:space="0" w:color="auto"/>
            <w:left w:val="none" w:sz="0" w:space="0" w:color="auto"/>
            <w:bottom w:val="none" w:sz="0" w:space="0" w:color="auto"/>
            <w:right w:val="none" w:sz="0" w:space="0" w:color="auto"/>
          </w:divBdr>
        </w:div>
        <w:div w:id="1776749211">
          <w:marLeft w:val="0"/>
          <w:marRight w:val="0"/>
          <w:marTop w:val="0"/>
          <w:marBottom w:val="0"/>
          <w:divBdr>
            <w:top w:val="none" w:sz="0" w:space="0" w:color="auto"/>
            <w:left w:val="none" w:sz="0" w:space="0" w:color="auto"/>
            <w:bottom w:val="none" w:sz="0" w:space="0" w:color="auto"/>
            <w:right w:val="none" w:sz="0" w:space="0" w:color="auto"/>
          </w:divBdr>
        </w:div>
        <w:div w:id="1910260467">
          <w:marLeft w:val="0"/>
          <w:marRight w:val="0"/>
          <w:marTop w:val="0"/>
          <w:marBottom w:val="0"/>
          <w:divBdr>
            <w:top w:val="none" w:sz="0" w:space="0" w:color="auto"/>
            <w:left w:val="none" w:sz="0" w:space="0" w:color="auto"/>
            <w:bottom w:val="none" w:sz="0" w:space="0" w:color="auto"/>
            <w:right w:val="none" w:sz="0" w:space="0" w:color="auto"/>
          </w:divBdr>
        </w:div>
        <w:div w:id="2049715370">
          <w:marLeft w:val="0"/>
          <w:marRight w:val="0"/>
          <w:marTop w:val="0"/>
          <w:marBottom w:val="0"/>
          <w:divBdr>
            <w:top w:val="none" w:sz="0" w:space="0" w:color="auto"/>
            <w:left w:val="none" w:sz="0" w:space="0" w:color="auto"/>
            <w:bottom w:val="none" w:sz="0" w:space="0" w:color="auto"/>
            <w:right w:val="none" w:sz="0" w:space="0" w:color="auto"/>
          </w:divBdr>
        </w:div>
        <w:div w:id="2039309207">
          <w:marLeft w:val="0"/>
          <w:marRight w:val="0"/>
          <w:marTop w:val="0"/>
          <w:marBottom w:val="0"/>
          <w:divBdr>
            <w:top w:val="none" w:sz="0" w:space="0" w:color="auto"/>
            <w:left w:val="none" w:sz="0" w:space="0" w:color="auto"/>
            <w:bottom w:val="none" w:sz="0" w:space="0" w:color="auto"/>
            <w:right w:val="none" w:sz="0" w:space="0" w:color="auto"/>
          </w:divBdr>
        </w:div>
        <w:div w:id="805897178">
          <w:marLeft w:val="0"/>
          <w:marRight w:val="0"/>
          <w:marTop w:val="0"/>
          <w:marBottom w:val="0"/>
          <w:divBdr>
            <w:top w:val="none" w:sz="0" w:space="0" w:color="auto"/>
            <w:left w:val="none" w:sz="0" w:space="0" w:color="auto"/>
            <w:bottom w:val="none" w:sz="0" w:space="0" w:color="auto"/>
            <w:right w:val="none" w:sz="0" w:space="0" w:color="auto"/>
          </w:divBdr>
        </w:div>
        <w:div w:id="1114441190">
          <w:marLeft w:val="0"/>
          <w:marRight w:val="0"/>
          <w:marTop w:val="0"/>
          <w:marBottom w:val="0"/>
          <w:divBdr>
            <w:top w:val="none" w:sz="0" w:space="0" w:color="auto"/>
            <w:left w:val="none" w:sz="0" w:space="0" w:color="auto"/>
            <w:bottom w:val="none" w:sz="0" w:space="0" w:color="auto"/>
            <w:right w:val="none" w:sz="0" w:space="0" w:color="auto"/>
          </w:divBdr>
        </w:div>
        <w:div w:id="1233929665">
          <w:marLeft w:val="0"/>
          <w:marRight w:val="0"/>
          <w:marTop w:val="0"/>
          <w:marBottom w:val="0"/>
          <w:divBdr>
            <w:top w:val="none" w:sz="0" w:space="0" w:color="auto"/>
            <w:left w:val="none" w:sz="0" w:space="0" w:color="auto"/>
            <w:bottom w:val="none" w:sz="0" w:space="0" w:color="auto"/>
            <w:right w:val="none" w:sz="0" w:space="0" w:color="auto"/>
          </w:divBdr>
        </w:div>
        <w:div w:id="276721166">
          <w:marLeft w:val="0"/>
          <w:marRight w:val="0"/>
          <w:marTop w:val="0"/>
          <w:marBottom w:val="0"/>
          <w:divBdr>
            <w:top w:val="none" w:sz="0" w:space="0" w:color="auto"/>
            <w:left w:val="none" w:sz="0" w:space="0" w:color="auto"/>
            <w:bottom w:val="none" w:sz="0" w:space="0" w:color="auto"/>
            <w:right w:val="none" w:sz="0" w:space="0" w:color="auto"/>
          </w:divBdr>
        </w:div>
        <w:div w:id="1171943949">
          <w:marLeft w:val="0"/>
          <w:marRight w:val="0"/>
          <w:marTop w:val="0"/>
          <w:marBottom w:val="0"/>
          <w:divBdr>
            <w:top w:val="none" w:sz="0" w:space="0" w:color="auto"/>
            <w:left w:val="none" w:sz="0" w:space="0" w:color="auto"/>
            <w:bottom w:val="none" w:sz="0" w:space="0" w:color="auto"/>
            <w:right w:val="none" w:sz="0" w:space="0" w:color="auto"/>
          </w:divBdr>
        </w:div>
        <w:div w:id="1990330414">
          <w:marLeft w:val="0"/>
          <w:marRight w:val="0"/>
          <w:marTop w:val="0"/>
          <w:marBottom w:val="0"/>
          <w:divBdr>
            <w:top w:val="none" w:sz="0" w:space="0" w:color="auto"/>
            <w:left w:val="none" w:sz="0" w:space="0" w:color="auto"/>
            <w:bottom w:val="none" w:sz="0" w:space="0" w:color="auto"/>
            <w:right w:val="none" w:sz="0" w:space="0" w:color="auto"/>
          </w:divBdr>
        </w:div>
        <w:div w:id="1726174776">
          <w:marLeft w:val="0"/>
          <w:marRight w:val="0"/>
          <w:marTop w:val="0"/>
          <w:marBottom w:val="0"/>
          <w:divBdr>
            <w:top w:val="none" w:sz="0" w:space="0" w:color="auto"/>
            <w:left w:val="none" w:sz="0" w:space="0" w:color="auto"/>
            <w:bottom w:val="none" w:sz="0" w:space="0" w:color="auto"/>
            <w:right w:val="none" w:sz="0" w:space="0" w:color="auto"/>
          </w:divBdr>
        </w:div>
        <w:div w:id="1290353496">
          <w:marLeft w:val="0"/>
          <w:marRight w:val="0"/>
          <w:marTop w:val="0"/>
          <w:marBottom w:val="0"/>
          <w:divBdr>
            <w:top w:val="none" w:sz="0" w:space="0" w:color="auto"/>
            <w:left w:val="none" w:sz="0" w:space="0" w:color="auto"/>
            <w:bottom w:val="none" w:sz="0" w:space="0" w:color="auto"/>
            <w:right w:val="none" w:sz="0" w:space="0" w:color="auto"/>
          </w:divBdr>
        </w:div>
        <w:div w:id="687369857">
          <w:marLeft w:val="0"/>
          <w:marRight w:val="0"/>
          <w:marTop w:val="0"/>
          <w:marBottom w:val="0"/>
          <w:divBdr>
            <w:top w:val="none" w:sz="0" w:space="0" w:color="auto"/>
            <w:left w:val="none" w:sz="0" w:space="0" w:color="auto"/>
            <w:bottom w:val="none" w:sz="0" w:space="0" w:color="auto"/>
            <w:right w:val="none" w:sz="0" w:space="0" w:color="auto"/>
          </w:divBdr>
        </w:div>
        <w:div w:id="2083989392">
          <w:marLeft w:val="0"/>
          <w:marRight w:val="0"/>
          <w:marTop w:val="0"/>
          <w:marBottom w:val="0"/>
          <w:divBdr>
            <w:top w:val="none" w:sz="0" w:space="0" w:color="auto"/>
            <w:left w:val="none" w:sz="0" w:space="0" w:color="auto"/>
            <w:bottom w:val="none" w:sz="0" w:space="0" w:color="auto"/>
            <w:right w:val="none" w:sz="0" w:space="0" w:color="auto"/>
          </w:divBdr>
        </w:div>
        <w:div w:id="1620642899">
          <w:marLeft w:val="0"/>
          <w:marRight w:val="0"/>
          <w:marTop w:val="0"/>
          <w:marBottom w:val="0"/>
          <w:divBdr>
            <w:top w:val="none" w:sz="0" w:space="0" w:color="auto"/>
            <w:left w:val="none" w:sz="0" w:space="0" w:color="auto"/>
            <w:bottom w:val="none" w:sz="0" w:space="0" w:color="auto"/>
            <w:right w:val="none" w:sz="0" w:space="0" w:color="auto"/>
          </w:divBdr>
        </w:div>
        <w:div w:id="1453817578">
          <w:marLeft w:val="0"/>
          <w:marRight w:val="0"/>
          <w:marTop w:val="0"/>
          <w:marBottom w:val="0"/>
          <w:divBdr>
            <w:top w:val="none" w:sz="0" w:space="0" w:color="auto"/>
            <w:left w:val="none" w:sz="0" w:space="0" w:color="auto"/>
            <w:bottom w:val="none" w:sz="0" w:space="0" w:color="auto"/>
            <w:right w:val="none" w:sz="0" w:space="0" w:color="auto"/>
          </w:divBdr>
        </w:div>
        <w:div w:id="2075421185">
          <w:marLeft w:val="0"/>
          <w:marRight w:val="0"/>
          <w:marTop w:val="0"/>
          <w:marBottom w:val="0"/>
          <w:divBdr>
            <w:top w:val="none" w:sz="0" w:space="0" w:color="auto"/>
            <w:left w:val="none" w:sz="0" w:space="0" w:color="auto"/>
            <w:bottom w:val="none" w:sz="0" w:space="0" w:color="auto"/>
            <w:right w:val="none" w:sz="0" w:space="0" w:color="auto"/>
          </w:divBdr>
        </w:div>
      </w:divsChild>
    </w:div>
    <w:div w:id="5787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EBE1A66A</Template>
  <TotalTime>8</TotalTime>
  <Pages>5</Pages>
  <Words>2772</Words>
  <Characters>14888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1302 Schedule</vt:lpstr>
    </vt:vector>
  </TitlesOfParts>
  <Company>Plainview ISD</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1302 Schedule</dc:title>
  <dc:subject/>
  <dc:creator>rob.knight</dc:creator>
  <cp:keywords/>
  <dc:description/>
  <cp:lastModifiedBy>Knight, Robert T</cp:lastModifiedBy>
  <cp:revision>2</cp:revision>
  <cp:lastPrinted>2018-07-12T19:42:00Z</cp:lastPrinted>
  <dcterms:created xsi:type="dcterms:W3CDTF">2019-01-09T20:01:00Z</dcterms:created>
  <dcterms:modified xsi:type="dcterms:W3CDTF">2019-01-09T20:01:00Z</dcterms:modified>
</cp:coreProperties>
</file>